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1BF3" w14:textId="77777777" w:rsidR="0026087A" w:rsidRDefault="0026087A" w:rsidP="0026087A">
      <w:pPr>
        <w:rPr>
          <w:b/>
          <w:bCs/>
        </w:rPr>
      </w:pPr>
      <w:bookmarkStart w:id="0" w:name="_GoBack"/>
      <w:bookmarkEnd w:id="0"/>
      <w:r w:rsidRPr="00AA1ECE">
        <w:rPr>
          <w:b/>
          <w:bCs/>
        </w:rPr>
        <w:t xml:space="preserve">Web of Science Core Collection </w:t>
      </w:r>
      <w:proofErr w:type="spellStart"/>
      <w:r w:rsidRPr="00AA1ECE">
        <w:rPr>
          <w:b/>
          <w:bCs/>
        </w:rPr>
        <w:t>kullanarak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güvenle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yapın</w:t>
      </w:r>
      <w:proofErr w:type="spellEnd"/>
      <w:r w:rsidRPr="00AA1ECE">
        <w:rPr>
          <w:b/>
          <w:bCs/>
        </w:rPr>
        <w:t xml:space="preserve">: </w:t>
      </w:r>
      <w:proofErr w:type="spellStart"/>
      <w:r w:rsidRPr="00AA1ECE">
        <w:rPr>
          <w:b/>
          <w:bCs/>
        </w:rPr>
        <w:t>Tüm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Araştırmacılar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İçin</w:t>
      </w:r>
      <w:proofErr w:type="spellEnd"/>
      <w:r>
        <w:rPr>
          <w:b/>
          <w:bCs/>
        </w:rPr>
        <w:t>!</w:t>
      </w:r>
    </w:p>
    <w:p w14:paraId="10C4E590" w14:textId="1D46B200" w:rsidR="0026087A" w:rsidRPr="0008156D" w:rsidRDefault="00847259" w:rsidP="0026087A">
      <w:r>
        <w:t>12</w:t>
      </w:r>
      <w:r w:rsidR="0026087A" w:rsidRPr="00D00A75">
        <w:t>/</w:t>
      </w:r>
      <w:r w:rsidR="0026087A">
        <w:t>0</w:t>
      </w:r>
      <w:r>
        <w:t>2</w:t>
      </w:r>
      <w:r w:rsidR="0026087A" w:rsidRPr="00D00A75">
        <w:t>/202</w:t>
      </w:r>
      <w:r w:rsidR="0026087A">
        <w:t>5</w:t>
      </w:r>
      <w:r w:rsidR="0026087A" w:rsidRPr="00D00A75">
        <w:t xml:space="preserve">, </w:t>
      </w:r>
      <w:proofErr w:type="spellStart"/>
      <w:r w:rsidR="002F618F">
        <w:t>Çarşamba</w:t>
      </w:r>
      <w:proofErr w:type="spellEnd"/>
      <w:r w:rsidR="0026087A">
        <w:t xml:space="preserve"> </w:t>
      </w:r>
      <w:r w:rsidR="0026087A">
        <w:rPr>
          <w:color w:val="000000"/>
        </w:rPr>
        <w:t>1</w:t>
      </w:r>
      <w:r w:rsidR="002F618F">
        <w:rPr>
          <w:color w:val="000000"/>
        </w:rPr>
        <w:t>1</w:t>
      </w:r>
      <w:r w:rsidR="0026087A">
        <w:rPr>
          <w:color w:val="000000"/>
        </w:rPr>
        <w:t>:</w:t>
      </w:r>
      <w:r w:rsidR="0026087A">
        <w:t>0</w:t>
      </w:r>
      <w:r w:rsidR="0026087A">
        <w:rPr>
          <w:color w:val="000000"/>
        </w:rPr>
        <w:t xml:space="preserve">0    </w:t>
      </w:r>
      <w:r w:rsidR="0026087A">
        <w:t>60</w:t>
      </w:r>
      <w:r w:rsidR="0026087A">
        <w:rPr>
          <w:color w:val="000000"/>
        </w:rPr>
        <w:t xml:space="preserve"> </w:t>
      </w:r>
      <w:proofErr w:type="spellStart"/>
      <w:r w:rsidR="0026087A">
        <w:rPr>
          <w:color w:val="000000"/>
        </w:rPr>
        <w:t>dk</w:t>
      </w:r>
      <w:proofErr w:type="spellEnd"/>
      <w:r w:rsidR="0026087A">
        <w:rPr>
          <w:color w:val="000000"/>
        </w:rPr>
        <w:t xml:space="preserve">  </w:t>
      </w:r>
    </w:p>
    <w:p w14:paraId="6CA78633" w14:textId="66E52B58" w:rsidR="0026087A" w:rsidRDefault="0026087A" w:rsidP="0026087A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9F5266" w:rsidRPr="009F5266">
        <w:rPr>
          <w:color w:val="000000"/>
        </w:rPr>
        <w:t>https://clarivatesupport.webex.com/weblink/register/reefebd4f5ffb506bb5a8fdab6cbeb369</w:t>
      </w:r>
    </w:p>
    <w:p w14:paraId="71D437E7" w14:textId="77777777" w:rsidR="0026087A" w:rsidRDefault="0026087A" w:rsidP="0026087A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75718FFA" w14:textId="77777777" w:rsidR="0026087A" w:rsidRDefault="0026087A" w:rsidP="0026087A">
      <w:pPr>
        <w:rPr>
          <w:color w:val="000000"/>
        </w:rPr>
      </w:pPr>
    </w:p>
    <w:p w14:paraId="20AD5BCA" w14:textId="77777777" w:rsidR="0026087A" w:rsidRPr="00154FBE" w:rsidRDefault="0026087A" w:rsidP="0026087A">
      <w:pPr>
        <w:rPr>
          <w:color w:val="000000"/>
        </w:rPr>
      </w:pPr>
      <w:r w:rsidRPr="00154FBE">
        <w:rPr>
          <w:color w:val="000000"/>
        </w:rPr>
        <w:t xml:space="preserve">• Web of Science </w:t>
      </w:r>
      <w:proofErr w:type="spellStart"/>
      <w:r w:rsidRPr="00154FBE">
        <w:rPr>
          <w:color w:val="000000"/>
        </w:rPr>
        <w:t>özelliklerini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kişiselleştirme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tarama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ve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filtreleme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seçenekleri</w:t>
      </w:r>
      <w:proofErr w:type="spellEnd"/>
    </w:p>
    <w:p w14:paraId="35A71280" w14:textId="77777777" w:rsidR="0026087A" w:rsidRPr="00154FBE" w:rsidRDefault="0026087A" w:rsidP="0026087A">
      <w:pPr>
        <w:rPr>
          <w:color w:val="000000"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Konulara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ilişkin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en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iyi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yazarları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dergileri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kurumları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yayınları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bulmak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için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tarama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sonuçlarının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analizi</w:t>
      </w:r>
      <w:proofErr w:type="spellEnd"/>
    </w:p>
    <w:p w14:paraId="657D823A" w14:textId="77777777" w:rsidR="0026087A" w:rsidRPr="00154FBE" w:rsidRDefault="0026087A" w:rsidP="0026087A">
      <w:pPr>
        <w:rPr>
          <w:color w:val="000000"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Atıf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Raporu</w:t>
      </w:r>
      <w:proofErr w:type="spellEnd"/>
    </w:p>
    <w:p w14:paraId="1AF9E116" w14:textId="77777777" w:rsidR="0026087A" w:rsidRDefault="0026087A" w:rsidP="0026087A">
      <w:pPr>
        <w:rPr>
          <w:b/>
          <w:bCs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Araştırmacı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Profili</w:t>
      </w:r>
      <w:proofErr w:type="spellEnd"/>
    </w:p>
    <w:p w14:paraId="0C94D7D6" w14:textId="77777777" w:rsidR="0026087A" w:rsidRDefault="0026087A" w:rsidP="009243C3">
      <w:pPr>
        <w:rPr>
          <w:b/>
          <w:bCs/>
        </w:rPr>
      </w:pPr>
    </w:p>
    <w:p w14:paraId="4A03CEFA" w14:textId="77777777" w:rsidR="0026087A" w:rsidRDefault="0026087A" w:rsidP="009243C3">
      <w:pPr>
        <w:rPr>
          <w:b/>
          <w:bCs/>
        </w:rPr>
      </w:pPr>
    </w:p>
    <w:p w14:paraId="6ED3AB53" w14:textId="4528D1C2" w:rsidR="009243C3" w:rsidRDefault="009243C3" w:rsidP="009243C3">
      <w:pPr>
        <w:rPr>
          <w:b/>
          <w:bCs/>
        </w:rPr>
      </w:pPr>
      <w:proofErr w:type="spellStart"/>
      <w:r w:rsidRPr="00716671">
        <w:rPr>
          <w:b/>
          <w:bCs/>
        </w:rPr>
        <w:t>InCites</w:t>
      </w:r>
      <w:proofErr w:type="spellEnd"/>
      <w:r w:rsidRPr="00716671">
        <w:rPr>
          <w:b/>
          <w:bCs/>
        </w:rPr>
        <w:t xml:space="preserve"> B&amp;A, JCR, Research Horizon Navigator:  </w:t>
      </w:r>
      <w:proofErr w:type="spellStart"/>
      <w:r w:rsidRPr="00716671">
        <w:rPr>
          <w:b/>
          <w:bCs/>
        </w:rPr>
        <w:t>Araştırmacılar</w:t>
      </w:r>
      <w:proofErr w:type="spellEnd"/>
      <w:r w:rsidRPr="00716671">
        <w:rPr>
          <w:b/>
          <w:bCs/>
        </w:rPr>
        <w:t xml:space="preserve"> </w:t>
      </w:r>
      <w:proofErr w:type="spellStart"/>
      <w:r w:rsidRPr="00716671">
        <w:rPr>
          <w:b/>
          <w:bCs/>
        </w:rPr>
        <w:t>İçin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Stratejisi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Performansı</w:t>
      </w:r>
      <w:proofErr w:type="spellEnd"/>
      <w:r>
        <w:rPr>
          <w:b/>
          <w:bCs/>
        </w:rPr>
        <w:t xml:space="preserve"> </w:t>
      </w:r>
    </w:p>
    <w:p w14:paraId="49607175" w14:textId="38666733" w:rsidR="009243C3" w:rsidRDefault="00847259" w:rsidP="009243C3">
      <w:pPr>
        <w:rPr>
          <w:color w:val="000000"/>
        </w:rPr>
      </w:pPr>
      <w:r>
        <w:t>12</w:t>
      </w:r>
      <w:r w:rsidR="002F618F" w:rsidRPr="00D00A75">
        <w:t>/</w:t>
      </w:r>
      <w:r w:rsidR="002F618F">
        <w:t>0</w:t>
      </w:r>
      <w:r>
        <w:t>2</w:t>
      </w:r>
      <w:r w:rsidR="002F618F" w:rsidRPr="00D00A75">
        <w:t>/202</w:t>
      </w:r>
      <w:r w:rsidR="002F618F">
        <w:t>5</w:t>
      </w:r>
      <w:r w:rsidR="002F618F" w:rsidRPr="00D00A75">
        <w:t xml:space="preserve">, </w:t>
      </w:r>
      <w:proofErr w:type="spellStart"/>
      <w:r w:rsidR="002F618F">
        <w:t>Çarşamba</w:t>
      </w:r>
      <w:proofErr w:type="spellEnd"/>
      <w:r w:rsidR="002F618F">
        <w:t xml:space="preserve"> </w:t>
      </w:r>
      <w:r w:rsidR="002F618F">
        <w:rPr>
          <w:color w:val="000000"/>
        </w:rPr>
        <w:t>14:</w:t>
      </w:r>
      <w:r w:rsidR="002F618F">
        <w:t>0</w:t>
      </w:r>
      <w:r w:rsidR="002F618F">
        <w:rPr>
          <w:color w:val="000000"/>
        </w:rPr>
        <w:t xml:space="preserve">0    </w:t>
      </w:r>
      <w:r w:rsidR="009243C3">
        <w:t>9</w:t>
      </w:r>
      <w:r w:rsidR="009243C3">
        <w:rPr>
          <w:color w:val="000000"/>
        </w:rPr>
        <w:t xml:space="preserve">0 </w:t>
      </w:r>
      <w:proofErr w:type="spellStart"/>
      <w:r w:rsidR="009243C3">
        <w:rPr>
          <w:color w:val="000000"/>
        </w:rPr>
        <w:t>dk</w:t>
      </w:r>
      <w:proofErr w:type="spellEnd"/>
    </w:p>
    <w:p w14:paraId="13ED7B56" w14:textId="7C63B4D0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9F5266" w:rsidRPr="009F5266">
        <w:rPr>
          <w:color w:val="000000"/>
        </w:rPr>
        <w:t>https://clarivatesupport.webex.com/weblink/register/r9c1233a1ebb894b74ada39c5d7bc1015</w:t>
      </w:r>
    </w:p>
    <w:p w14:paraId="18A13FF4" w14:textId="77777777" w:rsidR="009243C3" w:rsidRDefault="009243C3" w:rsidP="009243C3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7D1F1F78" w14:textId="77777777" w:rsidR="009243C3" w:rsidRDefault="009243C3" w:rsidP="009243C3">
      <w:pPr>
        <w:rPr>
          <w:color w:val="000000"/>
        </w:rPr>
      </w:pPr>
    </w:p>
    <w:p w14:paraId="2E0748C3" w14:textId="77777777" w:rsidR="009243C3" w:rsidRDefault="009243C3" w:rsidP="009243C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performansınızı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kıyaslama</w:t>
      </w:r>
      <w:proofErr w:type="spellEnd"/>
    </w:p>
    <w:p w14:paraId="687F3894" w14:textId="77777777" w:rsidR="009243C3" w:rsidRDefault="009243C3" w:rsidP="009243C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stratejinizi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tanımlama</w:t>
      </w:r>
      <w:proofErr w:type="spellEnd"/>
    </w:p>
    <w:p w14:paraId="73AA7A80" w14:textId="77777777" w:rsidR="009243C3" w:rsidRDefault="009243C3" w:rsidP="009243C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Bilimde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yeni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trendleri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izlemeyi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projelerini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tespit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etme</w:t>
      </w:r>
      <w:proofErr w:type="spellEnd"/>
    </w:p>
    <w:p w14:paraId="6E2A808D" w14:textId="77777777" w:rsidR="009243C3" w:rsidRDefault="009243C3" w:rsidP="009243C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faktörü</w:t>
      </w:r>
      <w:proofErr w:type="spellEnd"/>
      <w:r w:rsidRPr="00C03D79">
        <w:rPr>
          <w:color w:val="000000"/>
        </w:rPr>
        <w:t xml:space="preserve">- JIF, Quartiles </w:t>
      </w:r>
      <w:proofErr w:type="spellStart"/>
      <w:r w:rsidRPr="00C03D79">
        <w:rPr>
          <w:color w:val="000000"/>
        </w:rPr>
        <w:t>verilerine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erişme</w:t>
      </w:r>
      <w:proofErr w:type="spellEnd"/>
    </w:p>
    <w:p w14:paraId="6F928B65" w14:textId="77777777" w:rsidR="009243C3" w:rsidRDefault="009243C3" w:rsidP="009243C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çıktılarınız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seçimi</w:t>
      </w:r>
      <w:proofErr w:type="spellEnd"/>
    </w:p>
    <w:p w14:paraId="63FA8A5D" w14:textId="77777777" w:rsidR="009243C3" w:rsidRDefault="009243C3" w:rsidP="009243C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Temel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verileri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keşfetmeyi</w:t>
      </w:r>
      <w:proofErr w:type="spellEnd"/>
      <w:r w:rsidRPr="00C03D79">
        <w:rPr>
          <w:color w:val="000000"/>
        </w:rPr>
        <w:t xml:space="preserve"> (</w:t>
      </w:r>
      <w:proofErr w:type="spellStart"/>
      <w:r w:rsidRPr="00C03D79">
        <w:rPr>
          <w:color w:val="000000"/>
        </w:rPr>
        <w:t>Yazarlar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Ülkeler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Alanları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Dergiler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Fon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verenler</w:t>
      </w:r>
      <w:proofErr w:type="spellEnd"/>
      <w:r w:rsidRPr="00C03D79">
        <w:rPr>
          <w:color w:val="000000"/>
        </w:rPr>
        <w:t xml:space="preserve">)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setleri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oluşturma</w:t>
      </w:r>
      <w:proofErr w:type="spellEnd"/>
    </w:p>
    <w:p w14:paraId="2039C3FF" w14:textId="77777777" w:rsidR="009243C3" w:rsidRDefault="009243C3" w:rsidP="009243C3">
      <w:pPr>
        <w:rPr>
          <w:b/>
          <w:bCs/>
        </w:rPr>
      </w:pPr>
    </w:p>
    <w:p w14:paraId="22FF444E" w14:textId="77777777" w:rsidR="00847259" w:rsidRPr="00247F0E" w:rsidRDefault="00847259" w:rsidP="00847259">
      <w:pPr>
        <w:textAlignment w:val="baseline"/>
        <w:rPr>
          <w:rFonts w:cstheme="minorHAnsi"/>
          <w:b/>
          <w:bCs/>
        </w:rPr>
      </w:pPr>
      <w:r w:rsidRPr="00A33A14">
        <w:rPr>
          <w:b/>
          <w:bCs/>
        </w:rPr>
        <w:t xml:space="preserve">Research Smarter: </w:t>
      </w:r>
      <w:proofErr w:type="spellStart"/>
      <w:r w:rsidRPr="00686DE6">
        <w:rPr>
          <w:rFonts w:cstheme="minorHAnsi"/>
          <w:b/>
          <w:bCs/>
        </w:rPr>
        <w:t>İşbirliğine</w:t>
      </w:r>
      <w:proofErr w:type="spellEnd"/>
      <w:r w:rsidRPr="00686DE6">
        <w:rPr>
          <w:rFonts w:cstheme="minorHAnsi"/>
          <w:b/>
          <w:bCs/>
        </w:rPr>
        <w:t xml:space="preserve"> </w:t>
      </w:r>
      <w:proofErr w:type="spellStart"/>
      <w:r w:rsidRPr="00686DE6">
        <w:rPr>
          <w:rFonts w:cstheme="minorHAnsi"/>
          <w:b/>
          <w:bCs/>
        </w:rPr>
        <w:t>Dayalı</w:t>
      </w:r>
      <w:proofErr w:type="spellEnd"/>
      <w:r w:rsidRPr="00686DE6">
        <w:rPr>
          <w:rFonts w:cstheme="minorHAnsi"/>
          <w:b/>
          <w:bCs/>
        </w:rPr>
        <w:t xml:space="preserve"> </w:t>
      </w:r>
      <w:proofErr w:type="spellStart"/>
      <w:r w:rsidRPr="00686DE6">
        <w:rPr>
          <w:rFonts w:cstheme="minorHAnsi"/>
          <w:b/>
          <w:bCs/>
        </w:rPr>
        <w:t>Araştırmanın</w:t>
      </w:r>
      <w:proofErr w:type="spellEnd"/>
      <w:r w:rsidRPr="00686DE6">
        <w:rPr>
          <w:rFonts w:cstheme="minorHAnsi"/>
          <w:b/>
          <w:bCs/>
        </w:rPr>
        <w:t xml:space="preserve"> </w:t>
      </w:r>
      <w:proofErr w:type="spellStart"/>
      <w:proofErr w:type="gramStart"/>
      <w:r w:rsidRPr="00686DE6">
        <w:rPr>
          <w:rFonts w:cstheme="minorHAnsi"/>
          <w:b/>
          <w:bCs/>
        </w:rPr>
        <w:t>Önemi</w:t>
      </w:r>
      <w:proofErr w:type="spellEnd"/>
      <w:r w:rsidRPr="00686DE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247F0E">
        <w:rPr>
          <w:rFonts w:cstheme="minorHAnsi"/>
          <w:b/>
          <w:bCs/>
        </w:rPr>
        <w:t>(</w:t>
      </w:r>
      <w:proofErr w:type="spellStart"/>
      <w:proofErr w:type="gramEnd"/>
      <w:r>
        <w:rPr>
          <w:rFonts w:cstheme="minorHAnsi"/>
          <w:b/>
          <w:bCs/>
        </w:rPr>
        <w:t>Türkiye</w:t>
      </w:r>
      <w:proofErr w:type="spellEnd"/>
      <w:r>
        <w:rPr>
          <w:rFonts w:cstheme="minorHAnsi"/>
          <w:b/>
          <w:bCs/>
        </w:rPr>
        <w:t xml:space="preserve"> </w:t>
      </w:r>
      <w:r w:rsidRPr="00247F0E">
        <w:rPr>
          <w:rFonts w:cstheme="minorHAnsi"/>
          <w:b/>
          <w:bCs/>
        </w:rPr>
        <w:t>/</w:t>
      </w:r>
      <w:proofErr w:type="spellStart"/>
      <w:r>
        <w:rPr>
          <w:rFonts w:cstheme="minorHAnsi"/>
          <w:b/>
          <w:bCs/>
        </w:rPr>
        <w:t>Türkçe</w:t>
      </w:r>
      <w:proofErr w:type="spellEnd"/>
      <w:r w:rsidRPr="00247F0E">
        <w:rPr>
          <w:rFonts w:cstheme="minorHAnsi"/>
          <w:b/>
          <w:bCs/>
        </w:rPr>
        <w:t>)</w:t>
      </w:r>
    </w:p>
    <w:p w14:paraId="3ECA47AE" w14:textId="77777777" w:rsidR="00847259" w:rsidRPr="00AB3180" w:rsidRDefault="00847259" w:rsidP="00847259">
      <w:pPr>
        <w:textAlignment w:val="baseline"/>
      </w:pPr>
      <w:r>
        <w:t>24</w:t>
      </w:r>
      <w:r w:rsidRPr="00AB3180">
        <w:t>/</w:t>
      </w:r>
      <w:r>
        <w:t>02</w:t>
      </w:r>
      <w:r w:rsidRPr="00AB3180">
        <w:t>/202</w:t>
      </w:r>
      <w:r>
        <w:t>5</w:t>
      </w:r>
      <w:r w:rsidRPr="00AB3180">
        <w:t xml:space="preserve">, </w:t>
      </w:r>
      <w:proofErr w:type="spellStart"/>
      <w:r>
        <w:t>Pazartesi</w:t>
      </w:r>
      <w:proofErr w:type="spellEnd"/>
      <w:r w:rsidRPr="00AB3180">
        <w:t xml:space="preserve"> 1</w:t>
      </w:r>
      <w:r>
        <w:t>5</w:t>
      </w:r>
      <w:r w:rsidRPr="00AB3180">
        <w:t xml:space="preserve">:00    </w:t>
      </w:r>
      <w:r>
        <w:t>6</w:t>
      </w:r>
      <w:r w:rsidRPr="00AB3180">
        <w:t xml:space="preserve">0 </w:t>
      </w:r>
      <w:proofErr w:type="spellStart"/>
      <w:r w:rsidRPr="00AB3180">
        <w:t>dk</w:t>
      </w:r>
      <w:proofErr w:type="spellEnd"/>
      <w:r w:rsidRPr="00AB3180">
        <w:t xml:space="preserve">  </w:t>
      </w:r>
    </w:p>
    <w:p w14:paraId="712CC130" w14:textId="16CCB185" w:rsidR="00847259" w:rsidRPr="00247F0E" w:rsidRDefault="00847259" w:rsidP="00847259">
      <w:pPr>
        <w:textAlignment w:val="baseline"/>
        <w:rPr>
          <w:rFonts w:cstheme="minorHAnsi"/>
          <w:b/>
          <w:bCs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9F5266" w:rsidRPr="005F08EF">
        <w:rPr>
          <w:rFonts w:cstheme="minorHAnsi"/>
        </w:rPr>
        <w:t>https://clarivatesupport.webex.com/weblink/register/rb4bedbd0a5ab112ec8d65bacb3d66ffe</w:t>
      </w:r>
    </w:p>
    <w:p w14:paraId="5CFC4C9E" w14:textId="77777777" w:rsidR="00847259" w:rsidRDefault="00847259" w:rsidP="00847259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56141EBE" w14:textId="77777777" w:rsidR="00847259" w:rsidRDefault="00847259" w:rsidP="00847259">
      <w:pPr>
        <w:textAlignment w:val="baseline"/>
        <w:rPr>
          <w:rFonts w:eastAsia="Times New Roman"/>
          <w:b/>
          <w:bCs/>
          <w:color w:val="444444"/>
          <w:lang w:eastAsia="en-GB"/>
        </w:rPr>
      </w:pPr>
    </w:p>
    <w:p w14:paraId="5CEC3497" w14:textId="77777777" w:rsidR="00847259" w:rsidRDefault="00847259" w:rsidP="00847259">
      <w:pPr>
        <w:rPr>
          <w:rFonts w:cstheme="minorHAnsi"/>
        </w:rPr>
      </w:pPr>
      <w:proofErr w:type="spellStart"/>
      <w:r w:rsidRPr="00D20788">
        <w:rPr>
          <w:rFonts w:cstheme="minorHAnsi"/>
        </w:rPr>
        <w:t>Araştırma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kurumları</w:t>
      </w:r>
      <w:proofErr w:type="spellEnd"/>
      <w:r w:rsidRPr="00D20788">
        <w:rPr>
          <w:rFonts w:cstheme="minorHAnsi"/>
        </w:rPr>
        <w:t xml:space="preserve">, </w:t>
      </w:r>
      <w:proofErr w:type="spellStart"/>
      <w:r w:rsidRPr="00D20788">
        <w:rPr>
          <w:rFonts w:cstheme="minorHAnsi"/>
        </w:rPr>
        <w:t>fon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sağlayan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kuruluşlar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ve</w:t>
      </w:r>
      <w:proofErr w:type="spellEnd"/>
      <w:r w:rsidRPr="00D2078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devletler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açık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fikir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alışverişini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teşvik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etmekte</w:t>
      </w:r>
      <w:proofErr w:type="spellEnd"/>
      <w:r w:rsidRPr="00D20788">
        <w:rPr>
          <w:rFonts w:cstheme="minorHAnsi"/>
        </w:rPr>
        <w:t xml:space="preserve">, </w:t>
      </w:r>
      <w:proofErr w:type="spellStart"/>
      <w:r w:rsidRPr="00D20788">
        <w:rPr>
          <w:rFonts w:cstheme="minorHAnsi"/>
        </w:rPr>
        <w:t>paylaşımı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ve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tartışmayı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desteklemekte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ve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küresel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bilimin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büyümesine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ve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gelişmesine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katkıda</w:t>
      </w:r>
      <w:proofErr w:type="spellEnd"/>
      <w:r w:rsidRPr="00D20788">
        <w:rPr>
          <w:rFonts w:cstheme="minorHAnsi"/>
        </w:rPr>
        <w:t xml:space="preserve"> </w:t>
      </w:r>
      <w:proofErr w:type="spellStart"/>
      <w:r w:rsidRPr="00D20788">
        <w:rPr>
          <w:rFonts w:cstheme="minorHAnsi"/>
        </w:rPr>
        <w:t>bulunmaktadır</w:t>
      </w:r>
      <w:proofErr w:type="spellEnd"/>
      <w:r w:rsidRPr="00D20788">
        <w:rPr>
          <w:rFonts w:cstheme="minorHAnsi"/>
        </w:rPr>
        <w:t>.</w:t>
      </w:r>
    </w:p>
    <w:p w14:paraId="6CAA6F53" w14:textId="77777777" w:rsidR="00847259" w:rsidRDefault="00847259" w:rsidP="00847259">
      <w:pPr>
        <w:rPr>
          <w:rFonts w:cstheme="minorHAnsi"/>
        </w:rPr>
      </w:pPr>
    </w:p>
    <w:p w14:paraId="617DC7A0" w14:textId="77777777" w:rsidR="00847259" w:rsidRPr="0074272D" w:rsidRDefault="00847259" w:rsidP="00847259">
      <w:pPr>
        <w:textAlignment w:val="baseline"/>
      </w:pPr>
      <w:proofErr w:type="spellStart"/>
      <w:r w:rsidRPr="003020DB">
        <w:rPr>
          <w:rFonts w:cstheme="minorHAnsi"/>
        </w:rPr>
        <w:t>İşbirliğinin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nasıl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değerlendirileceği</w:t>
      </w:r>
      <w:proofErr w:type="spellEnd"/>
      <w:r w:rsidRPr="003020DB">
        <w:rPr>
          <w:rFonts w:cstheme="minorHAnsi"/>
        </w:rPr>
        <w:t xml:space="preserve">, </w:t>
      </w:r>
      <w:proofErr w:type="spellStart"/>
      <w:r w:rsidRPr="003020DB">
        <w:rPr>
          <w:rFonts w:cstheme="minorHAnsi"/>
        </w:rPr>
        <w:t>belirleneceği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ve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işbirliğine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nasıl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açılacağı</w:t>
      </w:r>
      <w:proofErr w:type="spellEnd"/>
      <w:r w:rsidRPr="003020DB">
        <w:rPr>
          <w:rFonts w:cstheme="minorHAnsi"/>
        </w:rPr>
        <w:t xml:space="preserve">, </w:t>
      </w:r>
      <w:proofErr w:type="spellStart"/>
      <w:r w:rsidRPr="003020DB">
        <w:rPr>
          <w:rFonts w:cstheme="minorHAnsi"/>
        </w:rPr>
        <w:t>görünürlüğü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artırmak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için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araştırmaların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nasıl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sergileneceği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ve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işbirliğini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desteklemek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için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araştırma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silolarının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nasıl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kaldırılacağı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hakkında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daha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fazla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bilgi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edinmek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için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oturuma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katılın</w:t>
      </w:r>
      <w:proofErr w:type="spellEnd"/>
      <w:r w:rsidRPr="003020DB">
        <w:rPr>
          <w:rFonts w:cstheme="minorHAnsi"/>
        </w:rPr>
        <w:t xml:space="preserve">. </w:t>
      </w:r>
      <w:proofErr w:type="spellStart"/>
      <w:r w:rsidRPr="003020DB">
        <w:rPr>
          <w:rFonts w:cstheme="minorHAnsi"/>
        </w:rPr>
        <w:t>Ayrıca</w:t>
      </w:r>
      <w:proofErr w:type="spellEnd"/>
      <w:r w:rsidRPr="003020DB">
        <w:rPr>
          <w:rFonts w:cstheme="minorHAnsi"/>
        </w:rPr>
        <w:t xml:space="preserve">, ne </w:t>
      </w:r>
      <w:proofErr w:type="spellStart"/>
      <w:r w:rsidRPr="003020DB">
        <w:rPr>
          <w:rFonts w:cstheme="minorHAnsi"/>
        </w:rPr>
        <w:t>tür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işbirliklerinin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en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büyük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etkiyi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yarattığını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anlamaya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yardımcı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olabilecek</w:t>
      </w:r>
      <w:proofErr w:type="spellEnd"/>
      <w:r w:rsidRPr="003020DB">
        <w:rPr>
          <w:rFonts w:cstheme="minorHAnsi"/>
        </w:rPr>
        <w:t xml:space="preserve"> Collab-CNCI </w:t>
      </w:r>
      <w:proofErr w:type="spellStart"/>
      <w:r w:rsidRPr="003020DB">
        <w:rPr>
          <w:rFonts w:cstheme="minorHAnsi"/>
        </w:rPr>
        <w:t>göstergesine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bir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göz</w:t>
      </w:r>
      <w:proofErr w:type="spellEnd"/>
      <w:r w:rsidRPr="003020DB">
        <w:rPr>
          <w:rFonts w:cstheme="minorHAnsi"/>
        </w:rPr>
        <w:t xml:space="preserve"> </w:t>
      </w:r>
      <w:proofErr w:type="spellStart"/>
      <w:r w:rsidRPr="003020DB">
        <w:rPr>
          <w:rFonts w:cstheme="minorHAnsi"/>
        </w:rPr>
        <w:t>atabilirsiniz</w:t>
      </w:r>
      <w:proofErr w:type="spellEnd"/>
      <w:r w:rsidRPr="0074272D">
        <w:tab/>
      </w:r>
    </w:p>
    <w:p w14:paraId="4271CE2C" w14:textId="77777777" w:rsidR="00847259" w:rsidRDefault="00847259" w:rsidP="009243C3">
      <w:pPr>
        <w:rPr>
          <w:b/>
          <w:bCs/>
        </w:rPr>
      </w:pPr>
    </w:p>
    <w:p w14:paraId="623480F7" w14:textId="77777777" w:rsidR="009243C3" w:rsidRDefault="009243C3" w:rsidP="009243C3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</w:t>
      </w:r>
      <w:proofErr w:type="spellStart"/>
      <w:r w:rsidRPr="008B5268">
        <w:rPr>
          <w:b/>
          <w:bCs/>
        </w:rPr>
        <w:t>ile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Erişiminiz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Tarama</w:t>
      </w:r>
      <w:proofErr w:type="spellEnd"/>
      <w:r w:rsidRPr="008B5268">
        <w:rPr>
          <w:b/>
          <w:bCs/>
        </w:rPr>
        <w:t xml:space="preserve"> ve Araştırma İpuçları</w:t>
      </w:r>
    </w:p>
    <w:p w14:paraId="13446BCF" w14:textId="060354A3" w:rsidR="009243C3" w:rsidRPr="00AA7434" w:rsidRDefault="00D454B2" w:rsidP="009243C3">
      <w:pPr>
        <w:textAlignment w:val="baseline"/>
        <w:rPr>
          <w:b/>
          <w:bCs/>
        </w:rPr>
      </w:pPr>
      <w:r>
        <w:t>27</w:t>
      </w:r>
      <w:r w:rsidR="00176B3C" w:rsidRPr="00AA7434">
        <w:t>/</w:t>
      </w:r>
      <w:r w:rsidR="00F335E2">
        <w:t>0</w:t>
      </w:r>
      <w:r>
        <w:t>2</w:t>
      </w:r>
      <w:r w:rsidR="009243C3" w:rsidRPr="00AA7434">
        <w:t>/202</w:t>
      </w:r>
      <w:r w:rsidR="00F335E2">
        <w:t>5</w:t>
      </w:r>
      <w:r w:rsidR="009243C3" w:rsidRPr="00AA7434">
        <w:t xml:space="preserve">, </w:t>
      </w:r>
      <w:proofErr w:type="spellStart"/>
      <w:r w:rsidR="009243C3" w:rsidRPr="00AA7434">
        <w:t>Perşembe</w:t>
      </w:r>
      <w:proofErr w:type="spellEnd"/>
      <w:r w:rsidR="009243C3" w:rsidRPr="00AA7434">
        <w:t xml:space="preserve"> 1</w:t>
      </w:r>
      <w:r w:rsidR="009243C3">
        <w:t>5</w:t>
      </w:r>
      <w:r w:rsidR="009243C3" w:rsidRPr="00AA7434">
        <w:t xml:space="preserve">:00    60 </w:t>
      </w:r>
      <w:proofErr w:type="spellStart"/>
      <w:r w:rsidR="009243C3" w:rsidRPr="00AA7434">
        <w:t>dk</w:t>
      </w:r>
      <w:proofErr w:type="spellEnd"/>
      <w:r w:rsidR="009243C3" w:rsidRPr="00AA7434">
        <w:t xml:space="preserve">  </w:t>
      </w:r>
    </w:p>
    <w:p w14:paraId="42E8A324" w14:textId="2459B75B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49686B" w:rsidRPr="0049686B">
        <w:rPr>
          <w:color w:val="000000"/>
        </w:rPr>
        <w:t>https://clarivatesupport.webex.com/weblink/register/re981a7bcfbb20f689851833c14dc0aea</w:t>
      </w:r>
    </w:p>
    <w:p w14:paraId="71C765BB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4DD2C950" w14:textId="6B8979F4" w:rsidR="0094194F" w:rsidRDefault="0094194F" w:rsidP="009243C3">
      <w:pPr>
        <w:rPr>
          <w:color w:val="000000"/>
        </w:rPr>
      </w:pPr>
      <w:proofErr w:type="spellStart"/>
      <w:r w:rsidRPr="0094194F">
        <w:rPr>
          <w:color w:val="000000"/>
        </w:rPr>
        <w:lastRenderedPageBreak/>
        <w:t>ProQuest’in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dijital</w:t>
      </w:r>
      <w:proofErr w:type="spellEnd"/>
      <w:r w:rsidRPr="0094194F">
        <w:rPr>
          <w:color w:val="000000"/>
        </w:rPr>
        <w:t xml:space="preserve"> Dissertations &amp; Theses Global </w:t>
      </w:r>
      <w:proofErr w:type="spellStart"/>
      <w:r w:rsidRPr="0094194F">
        <w:rPr>
          <w:color w:val="000000"/>
        </w:rPr>
        <w:t>koleksiyonu</w:t>
      </w:r>
      <w:proofErr w:type="spellEnd"/>
      <w:r w:rsidRPr="0094194F">
        <w:rPr>
          <w:color w:val="000000"/>
        </w:rPr>
        <w:t xml:space="preserve">, 6 </w:t>
      </w:r>
      <w:proofErr w:type="spellStart"/>
      <w:r w:rsidRPr="0094194F">
        <w:rPr>
          <w:color w:val="000000"/>
        </w:rPr>
        <w:t>milyondan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fazla</w:t>
      </w:r>
      <w:proofErr w:type="spellEnd"/>
      <w:r w:rsidRPr="0094194F">
        <w:rPr>
          <w:color w:val="000000"/>
        </w:rPr>
        <w:t xml:space="preserve"> A&amp;I ve tam </w:t>
      </w:r>
      <w:proofErr w:type="spellStart"/>
      <w:r w:rsidRPr="0094194F">
        <w:rPr>
          <w:color w:val="000000"/>
        </w:rPr>
        <w:t>metin</w:t>
      </w:r>
      <w:proofErr w:type="spellEnd"/>
      <w:r w:rsidRPr="0094194F">
        <w:rPr>
          <w:color w:val="000000"/>
        </w:rPr>
        <w:t xml:space="preserve"> (FT) </w:t>
      </w:r>
      <w:proofErr w:type="spellStart"/>
      <w:r w:rsidRPr="0094194F">
        <w:rPr>
          <w:color w:val="000000"/>
        </w:rPr>
        <w:t>kaydı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arasında</w:t>
      </w:r>
      <w:proofErr w:type="spellEnd"/>
      <w:r w:rsidRPr="0094194F">
        <w:rPr>
          <w:color w:val="000000"/>
        </w:rPr>
        <w:t xml:space="preserve"> 3,6 </w:t>
      </w:r>
      <w:proofErr w:type="spellStart"/>
      <w:r w:rsidRPr="0094194F">
        <w:rPr>
          <w:color w:val="000000"/>
        </w:rPr>
        <w:t>milyondan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fazla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başlık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için</w:t>
      </w:r>
      <w:proofErr w:type="spellEnd"/>
      <w:r w:rsidRPr="0094194F">
        <w:rPr>
          <w:color w:val="000000"/>
        </w:rPr>
        <w:t xml:space="preserve"> tam </w:t>
      </w:r>
      <w:proofErr w:type="spellStart"/>
      <w:r w:rsidRPr="0094194F">
        <w:rPr>
          <w:color w:val="000000"/>
        </w:rPr>
        <w:t>metin</w:t>
      </w:r>
      <w:proofErr w:type="spellEnd"/>
      <w:r w:rsidRPr="0094194F">
        <w:rPr>
          <w:color w:val="000000"/>
        </w:rPr>
        <w:t xml:space="preserve"> (FT) </w:t>
      </w:r>
      <w:proofErr w:type="spellStart"/>
      <w:r w:rsidRPr="0094194F">
        <w:rPr>
          <w:color w:val="000000"/>
        </w:rPr>
        <w:t>içermektedir</w:t>
      </w:r>
      <w:proofErr w:type="spellEnd"/>
      <w:r w:rsidRPr="0094194F">
        <w:rPr>
          <w:color w:val="000000"/>
        </w:rPr>
        <w:t xml:space="preserve">. Bu </w:t>
      </w:r>
      <w:proofErr w:type="spellStart"/>
      <w:r w:rsidRPr="0094194F">
        <w:rPr>
          <w:color w:val="000000"/>
        </w:rPr>
        <w:t>ürün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ve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işlevlerini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daha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derinlemesine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anlamak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için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bize</w:t>
      </w:r>
      <w:proofErr w:type="spellEnd"/>
      <w:r w:rsidRPr="0094194F">
        <w:rPr>
          <w:color w:val="000000"/>
        </w:rPr>
        <w:t xml:space="preserve"> </w:t>
      </w:r>
      <w:proofErr w:type="spellStart"/>
      <w:r w:rsidRPr="0094194F">
        <w:rPr>
          <w:color w:val="000000"/>
        </w:rPr>
        <w:t>katılın</w:t>
      </w:r>
      <w:proofErr w:type="spellEnd"/>
      <w:r w:rsidRPr="0094194F">
        <w:rPr>
          <w:color w:val="000000"/>
        </w:rPr>
        <w:t>.</w:t>
      </w:r>
    </w:p>
    <w:p w14:paraId="50DE559C" w14:textId="77777777" w:rsidR="0094194F" w:rsidRDefault="0094194F" w:rsidP="009243C3">
      <w:pPr>
        <w:rPr>
          <w:color w:val="000000"/>
        </w:rPr>
      </w:pPr>
    </w:p>
    <w:p w14:paraId="736A4926" w14:textId="2A81CE91" w:rsidR="009243C3" w:rsidRDefault="009243C3" w:rsidP="009243C3">
      <w:pPr>
        <w:rPr>
          <w:color w:val="000000"/>
        </w:rPr>
      </w:pPr>
      <w:r w:rsidRPr="00FF438C">
        <w:rPr>
          <w:color w:val="000000"/>
        </w:rPr>
        <w:t xml:space="preserve">ProQuest Dissertations &amp; Theses Global </w:t>
      </w:r>
      <w:proofErr w:type="spellStart"/>
      <w:r w:rsidRPr="00FF438C">
        <w:rPr>
          <w:color w:val="000000"/>
        </w:rPr>
        <w:t>platformunda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Arama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Sonuçları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filtreleme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Arama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uyarısı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</w:t>
      </w:r>
      <w:proofErr w:type="spellStart"/>
      <w:r w:rsidRPr="00FF438C">
        <w:rPr>
          <w:color w:val="000000"/>
        </w:rPr>
        <w:t>olarak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 xml:space="preserve">. </w:t>
      </w:r>
    </w:p>
    <w:p w14:paraId="4F853522" w14:textId="77777777" w:rsidR="009243C3" w:rsidRDefault="009243C3" w:rsidP="009243C3">
      <w:pPr>
        <w:rPr>
          <w:b/>
          <w:bCs/>
        </w:rPr>
      </w:pPr>
    </w:p>
    <w:p w14:paraId="791D61DA" w14:textId="77777777" w:rsidR="009243C3" w:rsidRDefault="009243C3" w:rsidP="009243C3">
      <w:pPr>
        <w:rPr>
          <w:b/>
          <w:bCs/>
        </w:rPr>
      </w:pPr>
      <w:proofErr w:type="spellStart"/>
      <w:r>
        <w:rPr>
          <w:b/>
          <w:bCs/>
        </w:rPr>
        <w:t>Tez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Yazımını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Destekleyen</w:t>
      </w:r>
      <w:proofErr w:type="spellEnd"/>
      <w:r>
        <w:rPr>
          <w:b/>
          <w:bCs/>
        </w:rPr>
        <w:t xml:space="preserve"> ProQuest </w:t>
      </w:r>
      <w:proofErr w:type="spellStart"/>
      <w:r>
        <w:rPr>
          <w:b/>
          <w:bCs/>
        </w:rPr>
        <w:t>Yazar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Çalıştayı-Tüm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Araştırmacılar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İçin</w:t>
      </w:r>
      <w:proofErr w:type="spellEnd"/>
    </w:p>
    <w:p w14:paraId="773FEF10" w14:textId="45CDBA40" w:rsidR="009243C3" w:rsidRPr="00AB3180" w:rsidRDefault="00D454B2" w:rsidP="009243C3">
      <w:r>
        <w:t>28</w:t>
      </w:r>
      <w:r w:rsidR="009243C3" w:rsidRPr="00AB3180">
        <w:t>/</w:t>
      </w:r>
      <w:r w:rsidR="00F335E2">
        <w:t>0</w:t>
      </w:r>
      <w:r>
        <w:t>2</w:t>
      </w:r>
      <w:r w:rsidR="009243C3" w:rsidRPr="00AB3180">
        <w:t>/202</w:t>
      </w:r>
      <w:r w:rsidR="00F335E2">
        <w:t>5</w:t>
      </w:r>
      <w:r w:rsidR="009243C3" w:rsidRPr="00AB3180">
        <w:t>, Cuma 1</w:t>
      </w:r>
      <w:r w:rsidR="009243C3">
        <w:t>5</w:t>
      </w:r>
      <w:r w:rsidR="009243C3" w:rsidRPr="00AB3180">
        <w:t xml:space="preserve">:00    70 dk  </w:t>
      </w:r>
    </w:p>
    <w:p w14:paraId="6AC33737" w14:textId="600C1123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49686B" w:rsidRPr="0049686B">
        <w:rPr>
          <w:color w:val="000000"/>
        </w:rPr>
        <w:t>https://clarivatesupport.webex.com/weblink/register/rcdf3a21c68d6018031fedddd0da43da0</w:t>
      </w:r>
    </w:p>
    <w:p w14:paraId="5E2A234D" w14:textId="77777777" w:rsidR="009243C3" w:rsidRDefault="009243C3" w:rsidP="009243C3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11993783" w14:textId="77777777" w:rsidR="009243C3" w:rsidRDefault="009243C3" w:rsidP="009243C3">
      <w:pPr>
        <w:rPr>
          <w:rFonts w:ascii="Avenir Next LT Pro" w:hAnsi="Avenir Next LT Pro" w:cstheme="minorBidi"/>
        </w:rPr>
      </w:pPr>
    </w:p>
    <w:p w14:paraId="3DF35DB4" w14:textId="77777777" w:rsidR="009243C3" w:rsidRDefault="009243C3" w:rsidP="009243C3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Tez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yazımı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“</w:t>
      </w:r>
      <w:proofErr w:type="spellStart"/>
      <w:r w:rsidRPr="00C03D79">
        <w:rPr>
          <w:color w:val="000000"/>
        </w:rPr>
        <w:t>Hazırlık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Aşaması</w:t>
      </w:r>
      <w:proofErr w:type="spellEnd"/>
      <w:r w:rsidRPr="00C03D79">
        <w:rPr>
          <w:color w:val="000000"/>
        </w:rPr>
        <w:t>”</w:t>
      </w:r>
    </w:p>
    <w:p w14:paraId="3C5E9650" w14:textId="77777777" w:rsidR="009243C3" w:rsidRDefault="009243C3" w:rsidP="009243C3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Teklif</w:t>
      </w:r>
      <w:proofErr w:type="spellEnd"/>
      <w:r w:rsidRPr="00C03D79">
        <w:rPr>
          <w:color w:val="000000"/>
        </w:rPr>
        <w:t>: “</w:t>
      </w:r>
      <w:proofErr w:type="spellStart"/>
      <w:r w:rsidRPr="00C03D79">
        <w:rPr>
          <w:color w:val="000000"/>
        </w:rPr>
        <w:t>Bir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Konuyu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Seçme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İyileştirme</w:t>
      </w:r>
      <w:proofErr w:type="spellEnd"/>
    </w:p>
    <w:p w14:paraId="13B93F53" w14:textId="77777777" w:rsidR="009243C3" w:rsidRDefault="009243C3" w:rsidP="009243C3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>: “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bir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Literatür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İncelemesi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Yapmak</w:t>
      </w:r>
      <w:proofErr w:type="spellEnd"/>
      <w:r w:rsidRPr="00C03D79">
        <w:rPr>
          <w:color w:val="000000"/>
        </w:rPr>
        <w:t>”</w:t>
      </w:r>
    </w:p>
    <w:p w14:paraId="44BF18D6" w14:textId="77777777" w:rsidR="009243C3" w:rsidRDefault="009243C3" w:rsidP="009243C3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“</w:t>
      </w:r>
      <w:proofErr w:type="spellStart"/>
      <w:r w:rsidRPr="00C03D79">
        <w:rPr>
          <w:color w:val="000000"/>
        </w:rPr>
        <w:t>Yazma</w:t>
      </w:r>
      <w:proofErr w:type="spellEnd"/>
      <w:r w:rsidRPr="00C03D79">
        <w:rPr>
          <w:color w:val="000000"/>
        </w:rPr>
        <w:t xml:space="preserve">” </w:t>
      </w:r>
      <w:proofErr w:type="spellStart"/>
      <w:r w:rsidRPr="00C03D79">
        <w:rPr>
          <w:color w:val="000000"/>
        </w:rPr>
        <w:t>ile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ilgili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detaylar</w:t>
      </w:r>
      <w:proofErr w:type="spellEnd"/>
    </w:p>
    <w:p w14:paraId="13F926D8" w14:textId="77777777" w:rsidR="00800AB2" w:rsidRDefault="00800AB2" w:rsidP="00800AB2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800AB2">
        <w:rPr>
          <w:color w:val="000000"/>
        </w:rPr>
        <w:t>Tez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yazımındaki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bazı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tuzakları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belirleyip</w:t>
      </w:r>
      <w:proofErr w:type="spellEnd"/>
      <w:r w:rsidRPr="00800AB2">
        <w:rPr>
          <w:color w:val="000000"/>
        </w:rPr>
        <w:t xml:space="preserve">, </w:t>
      </w:r>
      <w:proofErr w:type="spellStart"/>
      <w:r w:rsidRPr="00800AB2">
        <w:rPr>
          <w:color w:val="000000"/>
        </w:rPr>
        <w:t>bunlardan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kaçınmak</w:t>
      </w:r>
      <w:proofErr w:type="spellEnd"/>
    </w:p>
    <w:p w14:paraId="7C818EBE" w14:textId="249F7285" w:rsidR="000954E8" w:rsidRPr="00800AB2" w:rsidRDefault="00800AB2" w:rsidP="00800AB2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800AB2">
        <w:rPr>
          <w:color w:val="000000"/>
        </w:rPr>
        <w:t>Tezlerinizi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yayınlamak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ve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araştırmanızı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güçlendirmek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için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seçenekleri</w:t>
      </w:r>
      <w:proofErr w:type="spellEnd"/>
      <w:r w:rsidRPr="00800AB2">
        <w:rPr>
          <w:color w:val="000000"/>
        </w:rPr>
        <w:t xml:space="preserve"> </w:t>
      </w:r>
      <w:proofErr w:type="spellStart"/>
      <w:r w:rsidRPr="00800AB2">
        <w:rPr>
          <w:color w:val="000000"/>
        </w:rPr>
        <w:t>değerlendirme</w:t>
      </w:r>
      <w:proofErr w:type="spellEnd"/>
    </w:p>
    <w:sectPr w:rsidR="000954E8" w:rsidRPr="00800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12B"/>
    <w:multiLevelType w:val="hybridMultilevel"/>
    <w:tmpl w:val="8A2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96B7A"/>
    <w:multiLevelType w:val="hybridMultilevel"/>
    <w:tmpl w:val="FB5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FD"/>
    <w:rsid w:val="00005FB6"/>
    <w:rsid w:val="000065D8"/>
    <w:rsid w:val="00012FD2"/>
    <w:rsid w:val="000377E1"/>
    <w:rsid w:val="0005385A"/>
    <w:rsid w:val="00057E4F"/>
    <w:rsid w:val="00061B83"/>
    <w:rsid w:val="00075256"/>
    <w:rsid w:val="00077B2D"/>
    <w:rsid w:val="0008156D"/>
    <w:rsid w:val="000954E8"/>
    <w:rsid w:val="00097B4A"/>
    <w:rsid w:val="000A1871"/>
    <w:rsid w:val="000C3843"/>
    <w:rsid w:val="000C6781"/>
    <w:rsid w:val="000D687B"/>
    <w:rsid w:val="000D701F"/>
    <w:rsid w:val="000E09AB"/>
    <w:rsid w:val="000E5C14"/>
    <w:rsid w:val="0010107F"/>
    <w:rsid w:val="00104FE6"/>
    <w:rsid w:val="001055A8"/>
    <w:rsid w:val="001353E6"/>
    <w:rsid w:val="0013627F"/>
    <w:rsid w:val="0013751D"/>
    <w:rsid w:val="001455FF"/>
    <w:rsid w:val="001459C0"/>
    <w:rsid w:val="0015404E"/>
    <w:rsid w:val="00154A63"/>
    <w:rsid w:val="00154C89"/>
    <w:rsid w:val="00154FBE"/>
    <w:rsid w:val="00162B35"/>
    <w:rsid w:val="00176B3C"/>
    <w:rsid w:val="00195CFE"/>
    <w:rsid w:val="001C373A"/>
    <w:rsid w:val="001D5283"/>
    <w:rsid w:val="0020458B"/>
    <w:rsid w:val="00220F91"/>
    <w:rsid w:val="0022365E"/>
    <w:rsid w:val="00240E83"/>
    <w:rsid w:val="00245A90"/>
    <w:rsid w:val="0026087A"/>
    <w:rsid w:val="002D2E7B"/>
    <w:rsid w:val="002D3F58"/>
    <w:rsid w:val="002D5F2B"/>
    <w:rsid w:val="002E4D19"/>
    <w:rsid w:val="002F42F1"/>
    <w:rsid w:val="002F44F3"/>
    <w:rsid w:val="002F618F"/>
    <w:rsid w:val="00303598"/>
    <w:rsid w:val="00317CE7"/>
    <w:rsid w:val="00341D00"/>
    <w:rsid w:val="00351B1E"/>
    <w:rsid w:val="00353A6B"/>
    <w:rsid w:val="00396360"/>
    <w:rsid w:val="003A41E2"/>
    <w:rsid w:val="003D782F"/>
    <w:rsid w:val="003F18F0"/>
    <w:rsid w:val="00403351"/>
    <w:rsid w:val="00415FE5"/>
    <w:rsid w:val="0042052D"/>
    <w:rsid w:val="00422AD4"/>
    <w:rsid w:val="00426C2D"/>
    <w:rsid w:val="004437FD"/>
    <w:rsid w:val="004572FD"/>
    <w:rsid w:val="00464AA5"/>
    <w:rsid w:val="00467B50"/>
    <w:rsid w:val="0048306D"/>
    <w:rsid w:val="0049686B"/>
    <w:rsid w:val="004A391F"/>
    <w:rsid w:val="004A3BFA"/>
    <w:rsid w:val="004D1877"/>
    <w:rsid w:val="004E45BF"/>
    <w:rsid w:val="004E68CC"/>
    <w:rsid w:val="00505C55"/>
    <w:rsid w:val="00511531"/>
    <w:rsid w:val="005410EC"/>
    <w:rsid w:val="00553E0C"/>
    <w:rsid w:val="00560E3D"/>
    <w:rsid w:val="00563181"/>
    <w:rsid w:val="00572A21"/>
    <w:rsid w:val="005D0AEF"/>
    <w:rsid w:val="005E69CB"/>
    <w:rsid w:val="005F08EF"/>
    <w:rsid w:val="00616EBF"/>
    <w:rsid w:val="00620CC6"/>
    <w:rsid w:val="006317FB"/>
    <w:rsid w:val="00637C21"/>
    <w:rsid w:val="0065593D"/>
    <w:rsid w:val="00656EB9"/>
    <w:rsid w:val="00660BBD"/>
    <w:rsid w:val="006610E7"/>
    <w:rsid w:val="00671946"/>
    <w:rsid w:val="006A1F33"/>
    <w:rsid w:val="006B0E4C"/>
    <w:rsid w:val="006B4B91"/>
    <w:rsid w:val="006C105B"/>
    <w:rsid w:val="006C6FA9"/>
    <w:rsid w:val="006E4CAC"/>
    <w:rsid w:val="007034FB"/>
    <w:rsid w:val="00710D0F"/>
    <w:rsid w:val="00716671"/>
    <w:rsid w:val="007221E7"/>
    <w:rsid w:val="0073390A"/>
    <w:rsid w:val="007362B8"/>
    <w:rsid w:val="00745E39"/>
    <w:rsid w:val="007700CE"/>
    <w:rsid w:val="00772F99"/>
    <w:rsid w:val="00774809"/>
    <w:rsid w:val="00775F2E"/>
    <w:rsid w:val="007C70F9"/>
    <w:rsid w:val="007D38DC"/>
    <w:rsid w:val="007D4AA8"/>
    <w:rsid w:val="007F0EC2"/>
    <w:rsid w:val="00800AB2"/>
    <w:rsid w:val="00803A66"/>
    <w:rsid w:val="0080511E"/>
    <w:rsid w:val="00822407"/>
    <w:rsid w:val="00847259"/>
    <w:rsid w:val="00851AD5"/>
    <w:rsid w:val="00875558"/>
    <w:rsid w:val="008837BE"/>
    <w:rsid w:val="00887CC4"/>
    <w:rsid w:val="008A1E39"/>
    <w:rsid w:val="008B31CC"/>
    <w:rsid w:val="008B34F6"/>
    <w:rsid w:val="008B5268"/>
    <w:rsid w:val="008B7B8E"/>
    <w:rsid w:val="008C3FC4"/>
    <w:rsid w:val="008E2E51"/>
    <w:rsid w:val="008E5A73"/>
    <w:rsid w:val="008F28B1"/>
    <w:rsid w:val="00906035"/>
    <w:rsid w:val="00910166"/>
    <w:rsid w:val="00915DBE"/>
    <w:rsid w:val="0092196A"/>
    <w:rsid w:val="00922149"/>
    <w:rsid w:val="009243C3"/>
    <w:rsid w:val="00934677"/>
    <w:rsid w:val="00936673"/>
    <w:rsid w:val="0094194F"/>
    <w:rsid w:val="00946D01"/>
    <w:rsid w:val="00980E1D"/>
    <w:rsid w:val="00983423"/>
    <w:rsid w:val="00986C7F"/>
    <w:rsid w:val="0099249E"/>
    <w:rsid w:val="009A1861"/>
    <w:rsid w:val="009A77C9"/>
    <w:rsid w:val="009C629F"/>
    <w:rsid w:val="009E1D64"/>
    <w:rsid w:val="009F1B5C"/>
    <w:rsid w:val="009F5266"/>
    <w:rsid w:val="00A03A58"/>
    <w:rsid w:val="00A17BF2"/>
    <w:rsid w:val="00A204D7"/>
    <w:rsid w:val="00A24BAF"/>
    <w:rsid w:val="00A31543"/>
    <w:rsid w:val="00A33A14"/>
    <w:rsid w:val="00A77205"/>
    <w:rsid w:val="00A8487A"/>
    <w:rsid w:val="00A854B5"/>
    <w:rsid w:val="00AA1ECE"/>
    <w:rsid w:val="00AA7434"/>
    <w:rsid w:val="00AB3180"/>
    <w:rsid w:val="00AC0081"/>
    <w:rsid w:val="00AC2D3B"/>
    <w:rsid w:val="00AF1103"/>
    <w:rsid w:val="00B15411"/>
    <w:rsid w:val="00B1654A"/>
    <w:rsid w:val="00B20065"/>
    <w:rsid w:val="00B37581"/>
    <w:rsid w:val="00B61AC0"/>
    <w:rsid w:val="00B73D98"/>
    <w:rsid w:val="00B779AE"/>
    <w:rsid w:val="00B81FA4"/>
    <w:rsid w:val="00BA5976"/>
    <w:rsid w:val="00BB22C6"/>
    <w:rsid w:val="00BE5A24"/>
    <w:rsid w:val="00C03D79"/>
    <w:rsid w:val="00C36A7D"/>
    <w:rsid w:val="00C61B32"/>
    <w:rsid w:val="00C62AE6"/>
    <w:rsid w:val="00C714B7"/>
    <w:rsid w:val="00C80213"/>
    <w:rsid w:val="00C8083B"/>
    <w:rsid w:val="00C95EBB"/>
    <w:rsid w:val="00CA29FA"/>
    <w:rsid w:val="00CB334A"/>
    <w:rsid w:val="00CC6C92"/>
    <w:rsid w:val="00CD408C"/>
    <w:rsid w:val="00CE39B2"/>
    <w:rsid w:val="00CF67C8"/>
    <w:rsid w:val="00D00A75"/>
    <w:rsid w:val="00D10F2C"/>
    <w:rsid w:val="00D201F3"/>
    <w:rsid w:val="00D25826"/>
    <w:rsid w:val="00D42A8F"/>
    <w:rsid w:val="00D44E24"/>
    <w:rsid w:val="00D454B2"/>
    <w:rsid w:val="00D538B8"/>
    <w:rsid w:val="00D6224C"/>
    <w:rsid w:val="00D80BC1"/>
    <w:rsid w:val="00D940E4"/>
    <w:rsid w:val="00DB0352"/>
    <w:rsid w:val="00DC7B81"/>
    <w:rsid w:val="00DF6C34"/>
    <w:rsid w:val="00DF7CA8"/>
    <w:rsid w:val="00E04382"/>
    <w:rsid w:val="00E1129F"/>
    <w:rsid w:val="00E24206"/>
    <w:rsid w:val="00E31CC0"/>
    <w:rsid w:val="00E373CC"/>
    <w:rsid w:val="00E37B3E"/>
    <w:rsid w:val="00E46EAF"/>
    <w:rsid w:val="00E532BE"/>
    <w:rsid w:val="00E53362"/>
    <w:rsid w:val="00E55BC1"/>
    <w:rsid w:val="00E57605"/>
    <w:rsid w:val="00E65909"/>
    <w:rsid w:val="00E70DF4"/>
    <w:rsid w:val="00E92482"/>
    <w:rsid w:val="00E924A0"/>
    <w:rsid w:val="00EA3CFB"/>
    <w:rsid w:val="00EC5C49"/>
    <w:rsid w:val="00ED4B48"/>
    <w:rsid w:val="00EE1B5D"/>
    <w:rsid w:val="00EF537D"/>
    <w:rsid w:val="00F02848"/>
    <w:rsid w:val="00F15769"/>
    <w:rsid w:val="00F306C5"/>
    <w:rsid w:val="00F335E2"/>
    <w:rsid w:val="00F51904"/>
    <w:rsid w:val="00F53AC0"/>
    <w:rsid w:val="00F807A6"/>
    <w:rsid w:val="00F90451"/>
    <w:rsid w:val="00FA7B8C"/>
    <w:rsid w:val="00FB21BA"/>
    <w:rsid w:val="00FB284D"/>
    <w:rsid w:val="00FB7692"/>
    <w:rsid w:val="00FC7CBB"/>
    <w:rsid w:val="00FD0390"/>
    <w:rsid w:val="00FD5910"/>
    <w:rsid w:val="00FD6C4A"/>
    <w:rsid w:val="00FD77D7"/>
    <w:rsid w:val="00FE469B"/>
    <w:rsid w:val="00FE7CC5"/>
    <w:rsid w:val="00FF1E74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6E59"/>
  <w15:chartTrackingRefBased/>
  <w15:docId w15:val="{9673D5EA-12D5-46A6-810A-59B6167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FD"/>
    <w:pPr>
      <w:spacing w:after="0" w:line="240" w:lineRule="auto"/>
    </w:pPr>
    <w:rPr>
      <w:rFonts w:ascii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7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782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A5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Soguksu</dc:creator>
  <cp:keywords/>
  <dc:description/>
  <cp:lastModifiedBy>Ömer Büyükçınar</cp:lastModifiedBy>
  <cp:revision>2</cp:revision>
  <dcterms:created xsi:type="dcterms:W3CDTF">2025-02-03T07:39:00Z</dcterms:created>
  <dcterms:modified xsi:type="dcterms:W3CDTF">2025-02-03T07:39:00Z</dcterms:modified>
</cp:coreProperties>
</file>