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EC" w:rsidRPr="005D2AEC" w:rsidRDefault="005D2AEC" w:rsidP="005D2AEC">
      <w:r w:rsidRPr="005D2AEC">
        <w:t>Danışma Kurulu</w:t>
      </w:r>
    </w:p>
    <w:tbl>
      <w:tblPr>
        <w:tblW w:w="9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6"/>
        <w:gridCol w:w="3031"/>
        <w:gridCol w:w="2318"/>
      </w:tblGrid>
      <w:tr w:rsidR="00B94216" w:rsidRPr="005D2AEC" w:rsidTr="00B94216">
        <w:trPr>
          <w:trHeight w:val="373"/>
          <w:tblHeader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pPr>
              <w:rPr>
                <w:b/>
                <w:bCs/>
              </w:rPr>
            </w:pPr>
            <w:bookmarkStart w:id="0" w:name="_GoBack"/>
            <w:bookmarkEnd w:id="0"/>
            <w:r w:rsidRPr="005D2AEC">
              <w:rPr>
                <w:b/>
                <w:bCs/>
              </w:rPr>
              <w:t>Unvan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pPr>
              <w:rPr>
                <w:b/>
                <w:bCs/>
              </w:rPr>
            </w:pPr>
            <w:r w:rsidRPr="005D2AEC">
              <w:rPr>
                <w:b/>
                <w:bCs/>
              </w:rPr>
              <w:t xml:space="preserve">Ad </w:t>
            </w:r>
            <w:proofErr w:type="spellStart"/>
            <w:r w:rsidRPr="005D2AEC">
              <w:rPr>
                <w:b/>
                <w:bCs/>
              </w:rPr>
              <w:t>Soyad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pPr>
              <w:rPr>
                <w:b/>
                <w:bCs/>
              </w:rPr>
            </w:pPr>
            <w:r w:rsidRPr="005D2AEC">
              <w:rPr>
                <w:b/>
                <w:bCs/>
              </w:rPr>
              <w:t>Komisyondaki Unvanı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Bayburt İl Afet ve Acil Durum Müdürü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Adil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Bayburt Aile, Çalışma ve Sosyal Hizmetler İl Müdürü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Salih KÖSE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Bayburt Sanayi ve Teknoloji İl Müdürü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Hakan BİLGİÇ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Bayburt KOSGEB İl Müdürü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Mete EMİR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Bayburt OSB Müdürü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Murat TÜRKOĞLU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Bayburt Çevre ve Şehircilik İl Müdürü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Yasemin DEMİRÖRS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Bayburt İl Tarım ve Orman Müdürü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Selami ERSEN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Bayburt İl Sağlık Müdürü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Dr. İlker HANCI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Bayburt Ticaret ve Sanayi Odası Başkanı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Süleyman SEYHAN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  <w:tr w:rsidR="00B94216" w:rsidRPr="005D2AEC" w:rsidTr="00B94216">
        <w:trPr>
          <w:trHeight w:val="373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MÜSİAD Bayburt İl Başkanı</w:t>
            </w:r>
          </w:p>
        </w:tc>
        <w:tc>
          <w:tcPr>
            <w:tcW w:w="3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Emre BAYRAK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B94216" w:rsidRPr="005D2AEC" w:rsidRDefault="00B94216" w:rsidP="005D2AEC">
            <w:r w:rsidRPr="005D2AEC">
              <w:t>Üye</w:t>
            </w:r>
          </w:p>
        </w:tc>
      </w:tr>
    </w:tbl>
    <w:p w:rsidR="005D2AEC" w:rsidRPr="005D2AEC" w:rsidRDefault="005D2AEC" w:rsidP="005D2AEC">
      <w:r w:rsidRPr="005D2AEC">
        <w:t>Bayburt Üniversitesi </w:t>
      </w:r>
      <w:r w:rsidRPr="005D2AEC">
        <w:rPr>
          <w:b/>
          <w:bCs/>
        </w:rPr>
        <w:t>Teknoloji Transfer Ofisi Uygulama ve Araştırma Merkezi</w:t>
      </w:r>
      <w:r w:rsidRPr="005D2AEC">
        <w:t> (BAYÜ-TTO) Yönetmeliği’nin 12. Maddesi (1) bendine göre atanır. Bundan dolayı BAYÜ-</w:t>
      </w:r>
      <w:proofErr w:type="spellStart"/>
      <w:r w:rsidRPr="005D2AEC">
        <w:t>TTO’nun</w:t>
      </w:r>
      <w:proofErr w:type="spellEnd"/>
      <w:r w:rsidRPr="005D2AEC">
        <w:t xml:space="preserve"> Danışma Kurulu Aday Listesi aşağıdaki gibidir.</w:t>
      </w:r>
    </w:p>
    <w:p w:rsidR="00891DFE" w:rsidRDefault="0067677E"/>
    <w:sectPr w:rsidR="00891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1B"/>
    <w:rsid w:val="000C031B"/>
    <w:rsid w:val="00135EC9"/>
    <w:rsid w:val="005D2AEC"/>
    <w:rsid w:val="0067677E"/>
    <w:rsid w:val="00AC3C46"/>
    <w:rsid w:val="00B9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2223D-4E03-4D6E-AE6E-29852F22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1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2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2017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2024-09-19T11:55:00Z</dcterms:created>
  <dcterms:modified xsi:type="dcterms:W3CDTF">2024-09-19T11:55:00Z</dcterms:modified>
</cp:coreProperties>
</file>