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23" w:rsidRPr="00B44047" w:rsidRDefault="001C3323" w:rsidP="001C3323">
      <w:pPr>
        <w:spacing w:after="160" w:line="256" w:lineRule="auto"/>
        <w:ind w:right="54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Üniversitemizin eğitim-öğretim,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araştırma-geliştirme ve sosyal</w:t>
      </w:r>
      <w:r w:rsidR="00B44047"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 xml:space="preserve"> 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sorumluluk çalışmalarının sürekli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iyileştirilebilmesi adına lütfen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aşağıdaki anket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sorularına uygun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  <w:t>gördüğünüz cevapları işaretleyiniz.</w:t>
      </w:r>
      <w:r w:rsidRPr="00B44047"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</w:p>
    <w:p w:rsidR="001C3323" w:rsidRPr="00B44047" w:rsidRDefault="001C3323" w:rsidP="001C3323">
      <w:pPr>
        <w:spacing w:after="160" w:line="256" w:lineRule="auto"/>
        <w:ind w:right="1134" w:firstLine="708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shd w:val="clear" w:color="auto" w:fill="FFFFFF"/>
          <w:lang w:eastAsia="en-US"/>
        </w:rPr>
      </w:pPr>
    </w:p>
    <w:tbl>
      <w:tblPr>
        <w:tblStyle w:val="TabloKlavuzu2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961"/>
        <w:gridCol w:w="6732"/>
        <w:gridCol w:w="592"/>
        <w:gridCol w:w="487"/>
        <w:gridCol w:w="490"/>
        <w:gridCol w:w="487"/>
        <w:gridCol w:w="452"/>
      </w:tblGrid>
      <w:tr w:rsidR="00B44047" w:rsidRPr="00B44047" w:rsidTr="001C3323">
        <w:trPr>
          <w:cantSplit/>
          <w:trHeight w:val="2534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323" w:rsidRPr="00B44047" w:rsidRDefault="001C3323" w:rsidP="001C332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Değişkenler</w:t>
            </w:r>
          </w:p>
        </w:tc>
        <w:tc>
          <w:tcPr>
            <w:tcW w:w="6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Maddeler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Kesinlikle Katılmıyorum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Katılmıyorum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Kararsızım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Katılıyorum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Kesinlikle Katılıyorum</w:t>
            </w:r>
          </w:p>
        </w:tc>
      </w:tr>
      <w:tr w:rsidR="00B44047" w:rsidRPr="00B44047" w:rsidTr="001C3323">
        <w:trPr>
          <w:cantSplit/>
          <w:trHeight w:val="391"/>
          <w:jc w:val="center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323" w:rsidRPr="00B44047" w:rsidRDefault="001C3323" w:rsidP="001C332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23" w:rsidRPr="00B44047" w:rsidRDefault="001C3323" w:rsidP="001C3323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:rsidR="001C3323" w:rsidRPr="00B44047" w:rsidRDefault="001C3323" w:rsidP="001C3323">
            <w:pPr>
              <w:spacing w:before="240" w:after="24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" w:type="dxa"/>
          </w:tcPr>
          <w:p w:rsidR="001C3323" w:rsidRPr="00B44047" w:rsidRDefault="001C3323" w:rsidP="001C3323">
            <w:pPr>
              <w:spacing w:before="240" w:after="24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1" w:type="dxa"/>
          </w:tcPr>
          <w:p w:rsidR="001C3323" w:rsidRPr="00B44047" w:rsidRDefault="001C3323" w:rsidP="001C3323">
            <w:pPr>
              <w:spacing w:before="240" w:after="24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8" w:type="dxa"/>
          </w:tcPr>
          <w:p w:rsidR="001C3323" w:rsidRPr="00B44047" w:rsidRDefault="001C3323" w:rsidP="001C3323">
            <w:pPr>
              <w:spacing w:before="240" w:after="24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" w:type="dxa"/>
          </w:tcPr>
          <w:p w:rsidR="001C3323" w:rsidRPr="00B44047" w:rsidRDefault="001C3323" w:rsidP="001C3323">
            <w:pPr>
              <w:spacing w:before="240" w:after="240"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44047" w:rsidRPr="00B44047" w:rsidTr="001C3323">
        <w:trPr>
          <w:trHeight w:val="41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Kurumsal Tanınırlık ve İmaj</w:t>
            </w:r>
          </w:p>
          <w:p w:rsidR="001C3323" w:rsidRPr="00B44047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1- Bayburt Üniversitesi girişimci, yenilikçi ve yaratıcı bir üniversitedir.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2- Bayburt Üniversitesi prestijli bir üniversitedir.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3- Bayburt Üniversitesi paydaşlarla işbirliğine önem verir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4- Bayburt Üniversitesi toplumsal sorunlara karşı duyarlıdır.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5- Bayburt Üniversitesi yapmış olduğu bilimsel çalışmalarıyla tanınır.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6- Bayburt Üniversitesi sürekli iyileştirmeye önem verir.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7- Bayburt Üniversitesi geleceğe yönelik amaçlarını toplumla paylaşır.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1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Sosyal Sorumluluk ve Topluma Sunulan Hizmetler</w:t>
            </w:r>
          </w:p>
          <w:p w:rsidR="001C3323" w:rsidRPr="00B44047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:rsidR="001C3323" w:rsidRPr="00B44047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:rsidR="001C3323" w:rsidRPr="00B44047" w:rsidRDefault="001C3323" w:rsidP="001C33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1- Bayburt Üniversitesi, toplumla ilişkilerinde şeffaflığa sahip bir üniversitedir.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2- Bayburt Üniversitesi, bilimsel projeleri ile topluma katkı sağlamaktadır.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3- Bayburt Üniversitesi, sosyal sorumluluk projeleri ile topluma katkı sağlamaktadır.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4- Bayburt Üniversitesi, başarıları ve çalışmalarıyla ulusal/uluslararası medyada yer almaktadır.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4047" w:rsidRPr="00B44047" w:rsidTr="001C3323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5- Bayburt Üniversitesinin çalışmaları nedeniyle medyada yer almaktadır.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23" w:rsidRPr="00B44047" w:rsidTr="001C3323">
        <w:trPr>
          <w:trHeight w:val="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23" w:rsidRPr="00B44047" w:rsidRDefault="001C3323" w:rsidP="001C332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6- Bayburt Üniversitesinin toplumsal gelişme sağlayan mesleki eğitim, kurs ve sertifika faaliyetleri yeterlidir.</w:t>
            </w:r>
          </w:p>
          <w:p w:rsidR="001C3323" w:rsidRPr="00B44047" w:rsidRDefault="001C3323" w:rsidP="001C3323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:rsidR="001C3323" w:rsidRPr="00B44047" w:rsidRDefault="001C3323" w:rsidP="001C3323">
            <w:pPr>
              <w:tabs>
                <w:tab w:val="left" w:pos="2640"/>
              </w:tabs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B4404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23" w:rsidRPr="00B44047" w:rsidRDefault="001C3323" w:rsidP="001C3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C3323" w:rsidRPr="00B44047" w:rsidRDefault="001C3323" w:rsidP="001C3323">
      <w:pPr>
        <w:spacing w:after="160" w:line="256" w:lineRule="auto"/>
        <w:rPr>
          <w:rFonts w:ascii="Times New Roman" w:eastAsiaTheme="minorHAnsi" w:hAnsi="Times New Roman" w:cs="Times New Roman"/>
          <w:bCs w:val="0"/>
          <w:color w:val="000000" w:themeColor="text1"/>
          <w:sz w:val="20"/>
          <w:szCs w:val="20"/>
          <w:lang w:eastAsia="en-US"/>
        </w:rPr>
      </w:pPr>
    </w:p>
    <w:p w:rsidR="000C0AEB" w:rsidRPr="0003726A" w:rsidRDefault="000C0AEB" w:rsidP="000C0AEB">
      <w:pPr>
        <w:spacing w:after="200" w:line="276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0C0AEB" w:rsidRPr="0003726A" w:rsidRDefault="000C0AEB" w:rsidP="000C0AEB">
      <w:pPr>
        <w:rPr>
          <w:rFonts w:ascii="Times New Roman" w:hAnsi="Times New Roman" w:cs="Times New Roman"/>
          <w:sz w:val="20"/>
          <w:szCs w:val="20"/>
        </w:rPr>
      </w:pPr>
    </w:p>
    <w:sectPr w:rsidR="000C0AEB" w:rsidRPr="0003726A" w:rsidSect="00DA0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258" w:left="900" w:header="708" w:footer="814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4C" w:rsidRDefault="007F4A4C">
      <w:r>
        <w:separator/>
      </w:r>
    </w:p>
  </w:endnote>
  <w:endnote w:type="continuationSeparator" w:id="0">
    <w:p w:rsidR="007F4A4C" w:rsidRDefault="007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74" w:rsidRDefault="00237074" w:rsidP="00237074">
    <w:pPr>
      <w:rPr>
        <w:color w:val="262626"/>
        <w:sz w:val="18"/>
        <w:szCs w:val="18"/>
        <w:lang w:val="en-US"/>
      </w:rPr>
    </w:pPr>
  </w:p>
  <w:p w:rsidR="00237074" w:rsidRPr="00237074" w:rsidRDefault="001C3323" w:rsidP="00237074">
    <w:pPr>
      <w:rPr>
        <w:sz w:val="18"/>
        <w:szCs w:val="18"/>
        <w:lang w:val="en-US"/>
      </w:rPr>
    </w:pPr>
    <w:r>
      <w:rPr>
        <w:color w:val="262626"/>
        <w:sz w:val="18"/>
        <w:szCs w:val="18"/>
        <w:lang w:val="en-US"/>
      </w:rPr>
      <w:t>Anket No:A07</w:t>
    </w:r>
    <w:r w:rsidR="00A45A13">
      <w:rPr>
        <w:color w:val="262626"/>
        <w:sz w:val="18"/>
        <w:szCs w:val="18"/>
        <w:lang w:val="en-US"/>
      </w:rPr>
      <w:t>/</w:t>
    </w:r>
    <w:bookmarkStart w:id="0" w:name="_GoBack"/>
    <w:bookmarkEnd w:id="0"/>
    <w:r w:rsidR="00A45A13">
      <w:rPr>
        <w:color w:val="262626"/>
        <w:sz w:val="18"/>
        <w:szCs w:val="18"/>
        <w:lang w:val="en-US"/>
      </w:rPr>
      <w:t>R02</w:t>
    </w:r>
    <w:r w:rsidR="009025A8">
      <w:rPr>
        <w:color w:val="262626"/>
        <w:sz w:val="18"/>
        <w:szCs w:val="18"/>
        <w:lang w:val="en-US"/>
      </w:rPr>
      <w:t>/</w:t>
    </w:r>
    <w:r w:rsidR="009025A8">
      <w:rPr>
        <w:color w:val="262626"/>
        <w:sz w:val="18"/>
        <w:szCs w:val="18"/>
      </w:rPr>
      <w:t>BAYÜ/Kalite Koordinatörlüğü</w:t>
    </w:r>
  </w:p>
  <w:p w:rsidR="00684F0D" w:rsidRPr="004A5224" w:rsidRDefault="009E5467" w:rsidP="001F1A58">
    <w:pPr>
      <w:rPr>
        <w:sz w:val="18"/>
        <w:szCs w:val="18"/>
      </w:rPr>
    </w:pPr>
    <w:r w:rsidRPr="00F730D3">
      <w:rPr>
        <w:color w:val="808080"/>
        <w:sz w:val="18"/>
        <w:szCs w:val="18"/>
      </w:rPr>
      <w:tab/>
      <w:t xml:space="preserve">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5224">
      <w:rPr>
        <w:sz w:val="18"/>
        <w:szCs w:val="18"/>
      </w:rPr>
      <w:tab/>
    </w:r>
    <w:r w:rsidRPr="004A522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4C" w:rsidRDefault="007F4A4C">
      <w:r>
        <w:separator/>
      </w:r>
    </w:p>
  </w:footnote>
  <w:footnote w:type="continuationSeparator" w:id="0">
    <w:p w:rsidR="007F4A4C" w:rsidRDefault="007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DC" w:rsidRDefault="007F4A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27907" o:spid="_x0000_s2059" type="#_x0000_t75" style="position:absolute;margin-left:0;margin-top:0;width:756.15pt;height:738.15pt;z-index:-251657216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557"/>
    </w:tblGrid>
    <w:tr w:rsidR="00684F0D" w:rsidRPr="003A0C17" w:rsidTr="005278C1">
      <w:trPr>
        <w:cantSplit/>
        <w:trHeight w:val="1600"/>
        <w:jc w:val="center"/>
      </w:trPr>
      <w:tc>
        <w:tcPr>
          <w:tcW w:w="1676" w:type="dxa"/>
        </w:tcPr>
        <w:p w:rsidR="00684F0D" w:rsidRDefault="009E5467" w:rsidP="00710C58">
          <w:pPr>
            <w:jc w:val="center"/>
          </w:pPr>
          <w:r w:rsidRPr="00143FA3">
            <w:rPr>
              <w:noProof/>
            </w:rPr>
            <w:drawing>
              <wp:inline distT="0" distB="0" distL="0" distR="0">
                <wp:extent cx="967740" cy="914400"/>
                <wp:effectExtent l="0" t="0" r="3810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4F0D" w:rsidRPr="00F90230" w:rsidRDefault="00E77CA4" w:rsidP="00E77CA4">
          <w:pPr>
            <w:tabs>
              <w:tab w:val="center" w:pos="754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  <w:t>BAYÜ</w:t>
          </w:r>
        </w:p>
      </w:tc>
      <w:tc>
        <w:tcPr>
          <w:tcW w:w="8711" w:type="dxa"/>
          <w:vAlign w:val="center"/>
        </w:tcPr>
        <w:p w:rsidR="00E77CA4" w:rsidRPr="00E77CA4" w:rsidRDefault="00E77CA4" w:rsidP="00E77CA4">
          <w:pPr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E77CA4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>T.C.</w:t>
          </w:r>
        </w:p>
        <w:p w:rsidR="00E77CA4" w:rsidRPr="00E77CA4" w:rsidRDefault="00E77CA4" w:rsidP="00E77CA4">
          <w:pPr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E77CA4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>BAYBURT ÜNİVERSİTESİ</w:t>
          </w:r>
        </w:p>
        <w:p w:rsidR="00684F0D" w:rsidRPr="00F90230" w:rsidRDefault="001C3323" w:rsidP="00E77CA4">
          <w:pPr>
            <w:jc w:val="center"/>
            <w:rPr>
              <w:rFonts w:ascii="Times New Roman" w:hAnsi="Times New Roman" w:cs="Times New Roman"/>
              <w:b/>
              <w:szCs w:val="18"/>
              <w:lang w:val="de-DE"/>
            </w:rPr>
          </w:pPr>
          <w:r w:rsidRPr="001C3323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>DIŞ PAYDAŞLAR MEMNUNİYET ANKET FORMU</w:t>
          </w:r>
        </w:p>
      </w:tc>
    </w:tr>
  </w:tbl>
  <w:p w:rsidR="00684F0D" w:rsidRPr="003A0C17" w:rsidRDefault="007F4A4C">
    <w:pPr>
      <w:rPr>
        <w:sz w:val="16"/>
        <w:szCs w:val="16"/>
        <w:lang w:val="de-DE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27908" o:spid="_x0000_s2060" type="#_x0000_t75" style="position:absolute;margin-left:0;margin-top:0;width:756.15pt;height:738.15pt;z-index:-251656192;mso-position-horizontal:center;mso-position-horizontal-relative:margin;mso-position-vertical:center;mso-position-vertical-relative:margin" o:allowincell="f">
          <v:imagedata r:id="rId2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DC" w:rsidRDefault="007F4A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927906" o:spid="_x0000_s2058" type="#_x0000_t75" style="position:absolute;margin-left:0;margin-top:0;width:756.15pt;height:738.15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1B2"/>
    <w:multiLevelType w:val="hybridMultilevel"/>
    <w:tmpl w:val="7A1CEBA6"/>
    <w:lvl w:ilvl="0" w:tplc="043243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4BB"/>
    <w:multiLevelType w:val="hybridMultilevel"/>
    <w:tmpl w:val="D536F084"/>
    <w:lvl w:ilvl="0" w:tplc="7916B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FF3"/>
    <w:multiLevelType w:val="hybridMultilevel"/>
    <w:tmpl w:val="803A8E3A"/>
    <w:lvl w:ilvl="0" w:tplc="F06C00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4C86"/>
    <w:multiLevelType w:val="hybridMultilevel"/>
    <w:tmpl w:val="11DA1858"/>
    <w:lvl w:ilvl="0" w:tplc="B0869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A51"/>
    <w:multiLevelType w:val="hybridMultilevel"/>
    <w:tmpl w:val="2A36CF5A"/>
    <w:lvl w:ilvl="0" w:tplc="3AF895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4"/>
    <w:rsid w:val="000C0AEB"/>
    <w:rsid w:val="001C3323"/>
    <w:rsid w:val="00237074"/>
    <w:rsid w:val="004863DC"/>
    <w:rsid w:val="006C013E"/>
    <w:rsid w:val="006E2DB4"/>
    <w:rsid w:val="0070011E"/>
    <w:rsid w:val="007F4A4C"/>
    <w:rsid w:val="00803D95"/>
    <w:rsid w:val="00863C17"/>
    <w:rsid w:val="0087400B"/>
    <w:rsid w:val="008B2D33"/>
    <w:rsid w:val="009025A8"/>
    <w:rsid w:val="0096330E"/>
    <w:rsid w:val="009E5467"/>
    <w:rsid w:val="00A1663B"/>
    <w:rsid w:val="00A45A13"/>
    <w:rsid w:val="00A512B4"/>
    <w:rsid w:val="00B44047"/>
    <w:rsid w:val="00B87F7B"/>
    <w:rsid w:val="00BB7636"/>
    <w:rsid w:val="00C01E61"/>
    <w:rsid w:val="00CD7CB8"/>
    <w:rsid w:val="00D3222D"/>
    <w:rsid w:val="00E321F1"/>
    <w:rsid w:val="00E77CA4"/>
    <w:rsid w:val="00E837E9"/>
    <w:rsid w:val="00F9023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7F148B7"/>
  <w15:chartTrackingRefBased/>
  <w15:docId w15:val="{D18869A6-2EA3-4A24-BE40-9830766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67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9E546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9E54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B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C0A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0C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C332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DBF9-C138-42B4-9CBE-E709017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11</cp:revision>
  <dcterms:created xsi:type="dcterms:W3CDTF">2022-09-07T10:52:00Z</dcterms:created>
  <dcterms:modified xsi:type="dcterms:W3CDTF">2022-09-19T08:22:00Z</dcterms:modified>
</cp:coreProperties>
</file>