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4"/>
        <w:tblpPr w:leftFromText="141" w:rightFromText="141" w:vertAnchor="text" w:horzAnchor="page" w:tblpX="1" w:tblpY="-2535"/>
        <w:tblW w:w="12256" w:type="dxa"/>
        <w:tblLook w:val="04A0" w:firstRow="1" w:lastRow="0" w:firstColumn="1" w:lastColumn="0" w:noHBand="0" w:noVBand="1"/>
        <w:tblDescription w:val="Düzen tablosu"/>
      </w:tblPr>
      <w:tblGrid>
        <w:gridCol w:w="12256"/>
      </w:tblGrid>
      <w:tr w:rsidR="00300B59" w14:paraId="1BCB25A1" w14:textId="77777777" w:rsidTr="00300B59">
        <w:trPr>
          <w:cnfStyle w:val="100000000000" w:firstRow="1" w:lastRow="0" w:firstColumn="0" w:lastColumn="0" w:oddVBand="0" w:evenVBand="0" w:oddHBand="0" w:evenHBand="0" w:firstRowFirstColumn="0" w:firstRowLastColumn="0" w:lastRowFirstColumn="0" w:lastRowLastColumn="0"/>
          <w:trHeight w:hRule="exact" w:val="4464"/>
        </w:trPr>
        <w:tc>
          <w:tcPr>
            <w:cnfStyle w:val="001000000000" w:firstRow="0" w:lastRow="0" w:firstColumn="1" w:lastColumn="0" w:oddVBand="0" w:evenVBand="0" w:oddHBand="0" w:evenHBand="0" w:firstRowFirstColumn="0" w:firstRowLastColumn="0" w:lastRowFirstColumn="0" w:lastRowLastColumn="0"/>
            <w:tcW w:w="12256" w:type="dxa"/>
            <w:tcMar>
              <w:top w:w="2808" w:type="dxa"/>
              <w:left w:w="115" w:type="dxa"/>
              <w:right w:w="115" w:type="dxa"/>
            </w:tcMar>
          </w:tcPr>
          <w:bookmarkStart w:id="0" w:name="_Hlk158897509"/>
          <w:p w14:paraId="3E6AA1BA" w14:textId="77777777" w:rsidR="00300B59" w:rsidRPr="008F5585" w:rsidRDefault="00300B59" w:rsidP="00300B59">
            <w:pPr>
              <w:pStyle w:val="RaporBal"/>
            </w:pPr>
            <w:r>
              <w:rPr>
                <w:noProof/>
                <w:lang w:eastAsia="tr-TR"/>
              </w:rPr>
              <mc:AlternateContent>
                <mc:Choice Requires="wps">
                  <w:drawing>
                    <wp:inline distT="0" distB="0" distL="0" distR="0" wp14:anchorId="2F2EBC3F" wp14:editId="2EF881BF">
                      <wp:extent cx="6697389" cy="1850065"/>
                      <wp:effectExtent l="0" t="0" r="0" b="0"/>
                      <wp:docPr id="24" name="Metin Kutusu 24" descr="Başlık girilecek metin kutusu"/>
                      <wp:cNvGraphicFramePr/>
                      <a:graphic xmlns:a="http://schemas.openxmlformats.org/drawingml/2006/main">
                        <a:graphicData uri="http://schemas.microsoft.com/office/word/2010/wordprocessingShape">
                          <wps:wsp>
                            <wps:cNvSpPr txBox="1"/>
                            <wps:spPr>
                              <a:xfrm>
                                <a:off x="0" y="0"/>
                                <a:ext cx="6697389" cy="1850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color w:val="9AACC3" w:themeColor="background2" w:themeShade="BF"/>
                                    </w:rPr>
                                    <w:alias w:val="Belge başlığını girin:"/>
                                    <w:tag w:val=""/>
                                    <w:id w:val="436494697"/>
                                    <w:placeholder>
                                      <w:docPart w:val="66F422445D864E259CE5E544D1AF96F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006241FB" w14:textId="3AD89B8B" w:rsidR="009F751A" w:rsidRPr="00166E0F" w:rsidRDefault="0083622F" w:rsidP="00725CBC">
                                      <w:pPr>
                                        <w:pStyle w:val="RaporBal"/>
                                        <w:rPr>
                                          <w:color w:val="9AACC3" w:themeColor="background2" w:themeShade="BF"/>
                                        </w:rPr>
                                      </w:pPr>
                                      <w:r>
                                        <w:rPr>
                                          <w:color w:val="9AACC3" w:themeColor="background2" w:themeShade="BF"/>
                                        </w:rPr>
                                        <w:t>DEMİRÖZÜ MESLEK YÜKSEKOKULU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2EBC3F" id="_x0000_t202" coordsize="21600,21600" o:spt="202" path="m,l,21600r21600,l21600,xe">
                      <v:stroke joinstyle="miter"/>
                      <v:path gradientshapeok="t" o:connecttype="rect"/>
                    </v:shapetype>
                    <v:shape id="Metin Kutusu 24" o:spid="_x0000_s1026" type="#_x0000_t202" alt="Başlık girilecek metin kutusu" style="width:527.35pt;height:14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" filled="f" stroked="f">
                      <v:textbox>
                        <w:txbxContent>
                          <w:sdt>
                            <w:sdtPr>
                              <w:rPr>
                                <w:color w:val="9AACC3" w:themeColor="background2" w:themeShade="BF"/>
                              </w:rPr>
                              <w:alias w:val="Belge başlığını girin:"/>
                              <w:tag w:val=""/>
                              <w:id w:val="436494697"/>
                              <w:placeholder>
                                <w:docPart w:val="66F422445D864E259CE5E544D1AF96F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006241FB" w14:textId="3AD89B8B" w:rsidR="009F751A" w:rsidRPr="00166E0F" w:rsidRDefault="0083622F" w:rsidP="00725CBC">
                                <w:pPr>
                                  <w:pStyle w:val="RaporBal"/>
                                  <w:rPr>
                                    <w:color w:val="9AACC3" w:themeColor="background2" w:themeShade="BF"/>
                                  </w:rPr>
                                </w:pPr>
                                <w:r>
                                  <w:rPr>
                                    <w:color w:val="9AACC3" w:themeColor="background2" w:themeShade="BF"/>
                                  </w:rPr>
                                  <w:t>DEMİRÖZÜ MESLEK YÜKSEKOKULU</w:t>
                                </w:r>
                              </w:p>
                            </w:sdtContent>
                          </w:sdt>
                        </w:txbxContent>
                      </v:textbox>
                      <w10:anchorlock/>
                    </v:shape>
                  </w:pict>
                </mc:Fallback>
              </mc:AlternateContent>
            </w:r>
          </w:p>
        </w:tc>
      </w:tr>
      <w:tr w:rsidR="00300B59" w14:paraId="574822CE" w14:textId="77777777" w:rsidTr="00300B59">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5B6F48C9" w14:textId="77777777" w:rsidR="00300B59" w:rsidRPr="005D120C" w:rsidRDefault="00300B59" w:rsidP="00300B59">
            <w:pPr>
              <w:tabs>
                <w:tab w:val="left" w:pos="397"/>
                <w:tab w:val="center" w:pos="5695"/>
              </w:tabs>
              <w:jc w:val="center"/>
              <w:rPr>
                <w:rFonts w:asciiTheme="majorHAnsi" w:eastAsiaTheme="majorEastAsia" w:hAnsiTheme="majorHAnsi" w:cstheme="majorBidi"/>
                <w:b w:val="0"/>
                <w:bCs w:val="0"/>
                <w:color w:val="F3642C" w:themeColor="text2"/>
                <w:spacing w:val="5"/>
                <w:kern w:val="28"/>
                <w:sz w:val="24"/>
                <w:szCs w:val="24"/>
                <w14:ligatures w14:val="standardContextual"/>
                <w14:cntxtAlts/>
              </w:rPr>
            </w:pPr>
            <w:r>
              <w:rPr>
                <w:rFonts w:asciiTheme="majorHAnsi" w:eastAsiaTheme="majorEastAsia" w:hAnsiTheme="majorHAnsi" w:cstheme="majorBidi"/>
                <w:noProof/>
                <w:color w:val="F3642C" w:themeColor="text2"/>
                <w:spacing w:val="5"/>
                <w:kern w:val="28"/>
                <w:sz w:val="96"/>
                <w:szCs w:val="56"/>
                <w:lang w:eastAsia="tr-TR"/>
              </w:rPr>
              <mc:AlternateContent>
                <mc:Choice Requires="wps">
                  <w:drawing>
                    <wp:inline distT="0" distB="0" distL="0" distR="0" wp14:anchorId="0E965375" wp14:editId="380C6587">
                      <wp:extent cx="3515096" cy="714375"/>
                      <wp:effectExtent l="0" t="0" r="0" b="9525"/>
                      <wp:docPr id="25" name="Metin Kutusu 25" descr="Alt başlık girilecek metin kutusu"/>
                      <wp:cNvGraphicFramePr/>
                      <a:graphic xmlns:a="http://schemas.openxmlformats.org/drawingml/2006/main">
                        <a:graphicData uri="http://schemas.microsoft.com/office/word/2010/wordprocessingShape">
                          <wps:wsp>
                            <wps:cNvSpPr txBox="1"/>
                            <wps:spPr>
                              <a:xfrm>
                                <a:off x="0" y="0"/>
                                <a:ext cx="3515096" cy="714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89F48D" w14:textId="77777777" w:rsidR="009F751A" w:rsidRDefault="009F751A" w:rsidP="00300B59">
                                  <w:pPr>
                                    <w:pStyle w:val="Altyaz"/>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965375" id="Metin Kutusu 25" o:spid="_x0000_s1027" type="#_x0000_t202" alt="Alt başlık girilecek metin kutusu" style="width:276.8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" filled="f" stroked="f">
                      <v:textbox>
                        <w:txbxContent>
                          <w:p w14:paraId="5489F48D" w14:textId="77777777" w:rsidR="009F751A" w:rsidRDefault="009F751A" w:rsidP="00300B59">
                            <w:pPr>
                              <w:pStyle w:val="Altyaz"/>
                              <w:jc w:val="center"/>
                            </w:pPr>
                          </w:p>
                        </w:txbxContent>
                      </v:textbox>
                      <w10:anchorlock/>
                    </v:shape>
                  </w:pict>
                </mc:Fallback>
              </mc:AlternateContent>
            </w:r>
          </w:p>
        </w:tc>
      </w:tr>
      <w:tr w:rsidR="00300B59" w14:paraId="210386C5" w14:textId="77777777" w:rsidTr="00300B59">
        <w:trPr>
          <w:trHeight w:val="2283"/>
        </w:trPr>
        <w:tc>
          <w:tcPr>
            <w:cnfStyle w:val="001000000000" w:firstRow="0" w:lastRow="0" w:firstColumn="1" w:lastColumn="0" w:oddVBand="0" w:evenVBand="0" w:oddHBand="0" w:evenHBand="0" w:firstRowFirstColumn="0" w:firstRowLastColumn="0" w:lastRowFirstColumn="0" w:lastRowLastColumn="0"/>
            <w:tcW w:w="12256" w:type="dxa"/>
            <w:shd w:val="clear" w:color="auto" w:fill="3F1D5A" w:themeFill="accent1"/>
            <w:vAlign w:val="center"/>
          </w:tcPr>
          <w:p w14:paraId="056C263C" w14:textId="77777777" w:rsidR="00300B59" w:rsidRPr="005D120C" w:rsidRDefault="00300B59" w:rsidP="00300B59">
            <w:pPr>
              <w:jc w:val="center"/>
              <w:rPr>
                <w:rFonts w:asciiTheme="majorHAnsi" w:eastAsiaTheme="majorEastAsia" w:hAnsiTheme="majorHAnsi" w:cstheme="majorBidi"/>
                <w:color w:val="F3642C" w:themeColor="text2"/>
                <w:spacing w:val="5"/>
                <w:kern w:val="28"/>
                <w:sz w:val="20"/>
                <w:szCs w:val="20"/>
                <w14:ligatures w14:val="standardContextual"/>
                <w14:cntxtAlts/>
              </w:rPr>
            </w:pPr>
            <w:r>
              <w:rPr>
                <w:rFonts w:asciiTheme="majorHAnsi" w:eastAsiaTheme="majorEastAsia" w:hAnsiTheme="majorHAnsi" w:cstheme="majorBidi"/>
                <w:noProof/>
                <w:color w:val="F3642C" w:themeColor="text2"/>
                <w:spacing w:val="5"/>
                <w:kern w:val="28"/>
                <w:sz w:val="96"/>
                <w:szCs w:val="56"/>
                <w:lang w:eastAsia="tr-TR"/>
              </w:rPr>
              <mc:AlternateContent>
                <mc:Choice Requires="wps">
                  <w:drawing>
                    <wp:inline distT="0" distB="0" distL="0" distR="0" wp14:anchorId="4E9FC475" wp14:editId="6240A33B">
                      <wp:extent cx="6495393" cy="729615"/>
                      <wp:effectExtent l="0" t="0" r="0" b="0"/>
                      <wp:docPr id="26" name="Metin Kutusu 26" descr="Özet girilecek metin kutusu"/>
                      <wp:cNvGraphicFramePr/>
                      <a:graphic xmlns:a="http://schemas.openxmlformats.org/drawingml/2006/main">
                        <a:graphicData uri="http://schemas.microsoft.com/office/word/2010/wordprocessingShape">
                          <wps:wsp>
                            <wps:cNvSpPr txBox="1"/>
                            <wps:spPr>
                              <a:xfrm>
                                <a:off x="0" y="0"/>
                                <a:ext cx="6495393" cy="7296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rStyle w:val="Balk1Char"/>
                                      <w:color w:val="9AACC3" w:themeColor="background2" w:themeShade="BF"/>
                                      <w:sz w:val="44"/>
                                      <w:szCs w:val="48"/>
                                    </w:rPr>
                                    <w:alias w:val="Belge alt başlığını girin:"/>
                                    <w:tag w:val="Belge alt başlığını girin:"/>
                                    <w:id w:val="1335039998"/>
                                    <w:dataBinding w:prefixMappings="xmlns:ns0='http://purl.org/dc/elements/1.1/' xmlns:ns1='http://schemas.openxmlformats.org/package/2006/metadata/core-properties' " w:xpath="/ns1:coreProperties[1]/ns0:subject[1]" w:storeItemID="{6C3C8BC8-F283-45AE-878A-BAB7291924A1}"/>
                                    <w15:appearance w15:val="hidden"/>
                                    <w:text w:multiLine="1"/>
                                  </w:sdtPr>
                                  <w:sdtEndPr>
                                    <w:rPr>
                                      <w:rStyle w:val="Balk1Char"/>
                                    </w:rPr>
                                  </w:sdtEndPr>
                                  <w:sdtContent>
                                    <w:p w14:paraId="4B77B22B" w14:textId="5C472A97" w:rsidR="009F751A" w:rsidRPr="00756029" w:rsidRDefault="009F751A" w:rsidP="00300B59">
                                      <w:pPr>
                                        <w:pStyle w:val="Altyaz"/>
                                        <w:jc w:val="center"/>
                                        <w:rPr>
                                          <w:rStyle w:val="Balk1Char"/>
                                          <w:sz w:val="44"/>
                                          <w:szCs w:val="48"/>
                                        </w:rPr>
                                      </w:pPr>
                                      <w:r w:rsidRPr="00166E0F">
                                        <w:rPr>
                                          <w:rStyle w:val="Balk1Char"/>
                                          <w:color w:val="9AACC3" w:themeColor="background2" w:themeShade="BF"/>
                                          <w:sz w:val="44"/>
                                          <w:szCs w:val="48"/>
                                        </w:rPr>
                                        <w:t>BAYÜ BİRİM İÇ DEĞERLENDİRME RAPORU</w:t>
                                      </w:r>
                                      <w:r w:rsidRPr="00166E0F">
                                        <w:rPr>
                                          <w:rStyle w:val="Balk1Char"/>
                                          <w:color w:val="9AACC3" w:themeColor="background2" w:themeShade="BF"/>
                                          <w:sz w:val="44"/>
                                          <w:szCs w:val="48"/>
                                        </w:rPr>
                                        <w:br/>
                                        <w:t>202</w:t>
                                      </w:r>
                                      <w:r w:rsidR="00F449BD">
                                        <w:rPr>
                                          <w:rStyle w:val="Balk1Char"/>
                                          <w:color w:val="9AACC3" w:themeColor="background2" w:themeShade="BF"/>
                                          <w:sz w:val="44"/>
                                          <w:szCs w:val="48"/>
                                        </w:rPr>
                                        <w:t>4</w:t>
                                      </w:r>
                                    </w:p>
                                  </w:sdtContent>
                                </w:sdt>
                                <w:p w14:paraId="49FB07E4" w14:textId="77777777" w:rsidR="009F751A" w:rsidRPr="005D120C" w:rsidRDefault="009F751A" w:rsidP="00300B5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FC475" id="Metin Kutusu 26" o:spid="_x0000_s1028" type="#_x0000_t202" alt="Özet girilecek metin kutusu" style="width:511.45pt;height: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" filled="f" stroked="f">
                      <v:textbox>
                        <w:txbxContent>
                          <w:sdt>
                            <w:sdtPr>
                              <w:rPr>
                                <w:rStyle w:val="Balk1Char"/>
                                <w:color w:val="9AACC3" w:themeColor="background2" w:themeShade="BF"/>
                                <w:sz w:val="44"/>
                                <w:szCs w:val="48"/>
                              </w:rPr>
                              <w:alias w:val="Belge alt başlığını girin:"/>
                              <w:tag w:val="Belge alt başlığını girin:"/>
                              <w:id w:val="1335039998"/>
                              <w:dataBinding w:prefixMappings="xmlns:ns0='http://purl.org/dc/elements/1.1/' xmlns:ns1='http://schemas.openxmlformats.org/package/2006/metadata/core-properties' " w:xpath="/ns1:coreProperties[1]/ns0:subject[1]" w:storeItemID="{6C3C8BC8-F283-45AE-878A-BAB7291924A1}"/>
                              <w15:appearance w15:val="hidden"/>
                              <w:text w:multiLine="1"/>
                            </w:sdtPr>
                            <w:sdtEndPr>
                              <w:rPr>
                                <w:rStyle w:val="Balk1Char"/>
                              </w:rPr>
                            </w:sdtEndPr>
                            <w:sdtContent>
                              <w:p w14:paraId="4B77B22B" w14:textId="5C472A97" w:rsidR="009F751A" w:rsidRPr="00756029" w:rsidRDefault="009F751A" w:rsidP="00300B59">
                                <w:pPr>
                                  <w:pStyle w:val="Altyaz"/>
                                  <w:jc w:val="center"/>
                                  <w:rPr>
                                    <w:rStyle w:val="Balk1Char"/>
                                    <w:sz w:val="44"/>
                                    <w:szCs w:val="48"/>
                                  </w:rPr>
                                </w:pPr>
                                <w:r w:rsidRPr="00166E0F">
                                  <w:rPr>
                                    <w:rStyle w:val="Balk1Char"/>
                                    <w:color w:val="9AACC3" w:themeColor="background2" w:themeShade="BF"/>
                                    <w:sz w:val="44"/>
                                    <w:szCs w:val="48"/>
                                  </w:rPr>
                                  <w:t>BAYÜ BİRİM İÇ DEĞERLENDİRME RAPORU</w:t>
                                </w:r>
                                <w:r w:rsidRPr="00166E0F">
                                  <w:rPr>
                                    <w:rStyle w:val="Balk1Char"/>
                                    <w:color w:val="9AACC3" w:themeColor="background2" w:themeShade="BF"/>
                                    <w:sz w:val="44"/>
                                    <w:szCs w:val="48"/>
                                  </w:rPr>
                                  <w:br/>
                                  <w:t>202</w:t>
                                </w:r>
                                <w:r w:rsidR="00F449BD">
                                  <w:rPr>
                                    <w:rStyle w:val="Balk1Char"/>
                                    <w:color w:val="9AACC3" w:themeColor="background2" w:themeShade="BF"/>
                                    <w:sz w:val="44"/>
                                    <w:szCs w:val="48"/>
                                  </w:rPr>
                                  <w:t>4</w:t>
                                </w:r>
                              </w:p>
                            </w:sdtContent>
                          </w:sdt>
                          <w:p w14:paraId="49FB07E4" w14:textId="77777777" w:rsidR="009F751A" w:rsidRPr="005D120C" w:rsidRDefault="009F751A" w:rsidP="00300B59">
                            <w:pPr>
                              <w:jc w:val="center"/>
                              <w:rPr>
                                <w:color w:val="FFFFFF" w:themeColor="background1"/>
                              </w:rPr>
                            </w:pPr>
                          </w:p>
                        </w:txbxContent>
                      </v:textbox>
                      <w10:anchorlock/>
                    </v:shape>
                  </w:pict>
                </mc:Fallback>
              </mc:AlternateContent>
            </w:r>
          </w:p>
        </w:tc>
      </w:tr>
      <w:tr w:rsidR="00300B59" w14:paraId="3D4585E7" w14:textId="77777777" w:rsidTr="00166E0F">
        <w:trPr>
          <w:cnfStyle w:val="000000100000" w:firstRow="0" w:lastRow="0" w:firstColumn="0" w:lastColumn="0" w:oddVBand="0" w:evenVBand="0" w:oddHBand="1" w:evenHBand="0" w:firstRowFirstColumn="0" w:firstRowLastColumn="0" w:lastRowFirstColumn="0" w:lastRowLastColumn="0"/>
          <w:trHeight w:hRule="exact" w:val="2944"/>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463F11A6" w14:textId="77777777" w:rsidR="00300B59" w:rsidRDefault="00300B59" w:rsidP="00300B59"/>
          <w:p w14:paraId="7C9317B1" w14:textId="50083AE3" w:rsidR="00166E0F" w:rsidRDefault="00166E0F" w:rsidP="00300B59"/>
          <w:p w14:paraId="66426A55" w14:textId="77777777" w:rsidR="00166E0F" w:rsidRDefault="00166E0F" w:rsidP="00DD2BF5">
            <w:pPr>
              <w:jc w:val="center"/>
            </w:pPr>
          </w:p>
          <w:p w14:paraId="027E3578" w14:textId="5A385982" w:rsidR="00DD2BF5" w:rsidRDefault="00166E0F" w:rsidP="00DD2BF5">
            <w:pPr>
              <w:jc w:val="center"/>
              <w:rPr>
                <w:rFonts w:asciiTheme="minorHAnsi" w:hAnsiTheme="minorHAnsi"/>
                <w:color w:val="9AACC3" w:themeColor="background2" w:themeShade="BF"/>
              </w:rPr>
            </w:pPr>
            <w:r w:rsidRPr="00166E0F">
              <w:rPr>
                <w:rFonts w:asciiTheme="minorHAnsi" w:hAnsiTheme="minorHAnsi"/>
                <w:color w:val="9AACC3" w:themeColor="background2" w:themeShade="BF"/>
              </w:rPr>
              <w:t>*YÖKAK</w:t>
            </w:r>
            <w:r w:rsidRPr="00166E0F">
              <w:rPr>
                <w:color w:val="9AACC3" w:themeColor="background2" w:themeShade="BF"/>
              </w:rPr>
              <w:t xml:space="preserve"> </w:t>
            </w:r>
            <w:r w:rsidR="00DD2BF5" w:rsidRPr="00DD2BF5">
              <w:rPr>
                <w:color w:val="CC3300"/>
              </w:rPr>
              <w:t>“</w:t>
            </w:r>
            <w:r w:rsidR="00DD2BF5" w:rsidRPr="00DD2BF5">
              <w:rPr>
                <w:rFonts w:ascii="Arial" w:hAnsi="Arial" w:cs="Arial"/>
                <w:color w:val="CC3300"/>
                <w:sz w:val="21"/>
                <w:szCs w:val="21"/>
                <w:shd w:val="clear" w:color="auto" w:fill="FFFFFF"/>
              </w:rPr>
              <w:t>KURUM İÇ DEĞERLENDİRME RAPORU HAZIRLAMA KILAVUZU SÜRÜM 3.2”</w:t>
            </w:r>
            <w:r w:rsidR="00DD2BF5">
              <w:rPr>
                <w:rFonts w:ascii="Arial" w:hAnsi="Arial" w:cs="Arial"/>
                <w:color w:val="333333"/>
                <w:sz w:val="21"/>
                <w:szCs w:val="21"/>
                <w:shd w:val="clear" w:color="auto" w:fill="FFFFFF"/>
              </w:rPr>
              <w:t xml:space="preserve"> </w:t>
            </w:r>
            <w:r w:rsidRPr="00166E0F">
              <w:rPr>
                <w:rFonts w:asciiTheme="minorHAnsi" w:hAnsiTheme="minorHAnsi"/>
                <w:color w:val="9AACC3" w:themeColor="background2" w:themeShade="BF"/>
              </w:rPr>
              <w:t>FORMATINA</w:t>
            </w:r>
            <w:r w:rsidR="00DD2BF5">
              <w:rPr>
                <w:rFonts w:asciiTheme="minorHAnsi" w:hAnsiTheme="minorHAnsi"/>
                <w:color w:val="9AACC3" w:themeColor="background2" w:themeShade="BF"/>
              </w:rPr>
              <w:t xml:space="preserve"> </w:t>
            </w:r>
            <w:r w:rsidRPr="00166E0F">
              <w:rPr>
                <w:rFonts w:asciiTheme="minorHAnsi" w:hAnsiTheme="minorHAnsi"/>
                <w:color w:val="9AACC3" w:themeColor="background2" w:themeShade="BF"/>
              </w:rPr>
              <w:t>UYGUN</w:t>
            </w:r>
          </w:p>
          <w:p w14:paraId="289E0BFC" w14:textId="3ECEC0B2" w:rsidR="00DD2BF5" w:rsidRPr="00DD2BF5" w:rsidRDefault="00166E0F" w:rsidP="00DD2BF5">
            <w:pPr>
              <w:jc w:val="center"/>
              <w:rPr>
                <w:rFonts w:asciiTheme="minorHAnsi" w:hAnsiTheme="minorHAnsi"/>
                <w:color w:val="9AACC3" w:themeColor="background2" w:themeShade="BF"/>
              </w:rPr>
            </w:pPr>
            <w:r w:rsidRPr="00166E0F">
              <w:rPr>
                <w:rFonts w:asciiTheme="minorHAnsi" w:hAnsiTheme="minorHAnsi"/>
                <w:color w:val="9AACC3" w:themeColor="background2" w:themeShade="BF"/>
              </w:rPr>
              <w:t>OLARAK HAZIRLANMIŞTIR</w:t>
            </w:r>
          </w:p>
          <w:p w14:paraId="1F55E52C" w14:textId="51B1E06E" w:rsidR="00166E0F" w:rsidRDefault="00166E0F" w:rsidP="00300B59"/>
        </w:tc>
      </w:tr>
    </w:tbl>
    <w:p w14:paraId="687674AD" w14:textId="77777777" w:rsidR="00897AC4" w:rsidRDefault="00897AC4" w:rsidP="00897AC4">
      <w:pPr>
        <w:spacing w:after="0"/>
        <w:rPr>
          <w:rFonts w:asciiTheme="majorHAnsi" w:eastAsiaTheme="majorEastAsia" w:hAnsiTheme="majorHAnsi" w:cstheme="majorBidi"/>
          <w:b/>
          <w:bCs/>
          <w:color w:val="3F1D5A" w:themeColor="accent1"/>
          <w:sz w:val="32"/>
          <w:szCs w:val="26"/>
          <w:u w:val="single"/>
        </w:rPr>
      </w:pPr>
    </w:p>
    <w:p w14:paraId="3F712629" w14:textId="77777777" w:rsidR="00897AC4" w:rsidRDefault="00897AC4" w:rsidP="00897AC4">
      <w:pPr>
        <w:spacing w:after="0"/>
        <w:rPr>
          <w:rFonts w:asciiTheme="majorHAnsi" w:eastAsiaTheme="majorEastAsia" w:hAnsiTheme="majorHAnsi" w:cstheme="majorBidi"/>
          <w:b/>
          <w:bCs/>
          <w:color w:val="3F1D5A" w:themeColor="accent1"/>
          <w:sz w:val="32"/>
          <w:szCs w:val="26"/>
          <w:u w:val="single"/>
        </w:rPr>
      </w:pPr>
    </w:p>
    <w:p w14:paraId="7499E61F" w14:textId="2514AC26" w:rsidR="00897AC4" w:rsidRDefault="00897AC4" w:rsidP="00897AC4">
      <w:pPr>
        <w:spacing w:after="0"/>
        <w:rPr>
          <w:rFonts w:asciiTheme="majorHAnsi" w:eastAsiaTheme="majorEastAsia" w:hAnsiTheme="majorHAnsi" w:cstheme="majorBidi"/>
          <w:b/>
          <w:bCs/>
          <w:color w:val="3F1D5A" w:themeColor="accent1"/>
          <w:sz w:val="32"/>
          <w:szCs w:val="26"/>
          <w:u w:val="single"/>
        </w:rPr>
      </w:pPr>
    </w:p>
    <w:p w14:paraId="251CF12B" w14:textId="77777777" w:rsidR="00DD2BF5" w:rsidRDefault="00DD2BF5" w:rsidP="00897AC4">
      <w:pPr>
        <w:spacing w:after="0"/>
        <w:rPr>
          <w:rFonts w:asciiTheme="majorHAnsi" w:eastAsiaTheme="majorEastAsia" w:hAnsiTheme="majorHAnsi" w:cstheme="majorBidi"/>
          <w:b/>
          <w:bCs/>
          <w:color w:val="3F1D5A" w:themeColor="accent1"/>
          <w:sz w:val="32"/>
          <w:szCs w:val="26"/>
          <w:u w:val="single"/>
        </w:rPr>
      </w:pPr>
    </w:p>
    <w:p w14:paraId="5527A849" w14:textId="77777777" w:rsidR="00897AC4" w:rsidRDefault="00897AC4" w:rsidP="00897AC4">
      <w:pPr>
        <w:spacing w:after="0"/>
        <w:rPr>
          <w:rFonts w:asciiTheme="majorHAnsi" w:eastAsiaTheme="majorEastAsia" w:hAnsiTheme="majorHAnsi" w:cstheme="majorBidi"/>
          <w:b/>
          <w:bCs/>
          <w:color w:val="3F1D5A" w:themeColor="accent1"/>
          <w:sz w:val="32"/>
          <w:szCs w:val="26"/>
          <w:u w:val="single"/>
        </w:rPr>
      </w:pPr>
    </w:p>
    <w:p w14:paraId="1C9BFA56" w14:textId="14361B49" w:rsidR="008D7C37" w:rsidRDefault="008D7C37" w:rsidP="001017D7">
      <w:pPr>
        <w:pStyle w:val="Balk2"/>
        <w:numPr>
          <w:ilvl w:val="0"/>
          <w:numId w:val="16"/>
        </w:numPr>
      </w:pPr>
      <w:r w:rsidRPr="000E6549">
        <w:lastRenderedPageBreak/>
        <w:t xml:space="preserve">LİDERLİK, YÖNETİŞİM VE KALİTE </w:t>
      </w:r>
    </w:p>
    <w:p w14:paraId="26DF6F3D" w14:textId="17944C0D" w:rsidR="008D7C37" w:rsidRDefault="008D7C37" w:rsidP="008D7C37">
      <w:pPr>
        <w:pStyle w:val="Balk3"/>
        <w:rPr>
          <w:color w:val="0000FF"/>
          <w:sz w:val="26"/>
          <w:szCs w:val="26"/>
        </w:rPr>
      </w:pPr>
      <w:r w:rsidRPr="00AD46D1">
        <w:rPr>
          <w:color w:val="0000FF"/>
          <w:sz w:val="26"/>
          <w:szCs w:val="26"/>
        </w:rPr>
        <w:t xml:space="preserve">A.1. Liderlik ve Kalite </w:t>
      </w:r>
    </w:p>
    <w:p w14:paraId="2F365621" w14:textId="16AFB32C" w:rsidR="0083622F" w:rsidRPr="0083622F" w:rsidRDefault="0083622F" w:rsidP="0083622F">
      <w:pPr>
        <w:spacing w:after="120"/>
      </w:pPr>
      <w:r w:rsidRPr="0083622F">
        <w:t>Birimimiz, kurumsal dönüşüm hedeflerine ulaşmak için kalite güvence kültürünü temel almış ve bu doğrultuda liderlik stratejilerini kullanarak iç kalite güvence yapıları oluşturmuştur. MYO müdürümüz ve süreç yöneticileri, kalite güvencesine olan bağlılıklarını ve sorumluluklarını yüksek bir düzeyde benimseyerek, merkezin iç kalite güvence sisteminin kurulmasına liderlik etmişlerdir. Bu süreçte, liderlik anlayışı ve etkili koordinasyon kültürü benimsenmiştir. Kurumsal sürdürülebilirlik, süreçlerin etkin işleyişi, deneyim birikimi ve kalite kültürünün evrim hızı sürekli olarak izlenmekte ve değerlendirilmektedir. Ayrıca, geri bildirim mekanizmaları, izleme süreçleri, içselleştirme fırsatları ve üst yönetimin katkıları da düzenli olarak gözden geçirilerek iyileştirme çalışmaları yapılmaktadır.</w:t>
      </w:r>
    </w:p>
    <w:p w14:paraId="03514A9D" w14:textId="331C2185" w:rsidR="0083622F" w:rsidRPr="0083622F" w:rsidRDefault="008D7C37" w:rsidP="00C16A2D">
      <w:pPr>
        <w:pStyle w:val="Balk4"/>
      </w:pPr>
      <w:r w:rsidRPr="000E6549">
        <w:rPr>
          <w:rStyle w:val="Balk4Char"/>
          <w:b/>
          <w:bCs/>
          <w:i/>
          <w:iCs/>
        </w:rPr>
        <w:t>A.1.1. Yönetişim Modeli ve İdari Yapı</w:t>
      </w:r>
    </w:p>
    <w:p w14:paraId="5E3B2EB2" w14:textId="1F7B45A6" w:rsidR="0083622F" w:rsidRDefault="0083622F" w:rsidP="00897AC4">
      <w:pPr>
        <w:pStyle w:val="Balk4"/>
        <w:spacing w:before="0"/>
        <w:rPr>
          <w:rFonts w:eastAsiaTheme="minorEastAsia" w:cstheme="minorBidi"/>
          <w:b w:val="0"/>
          <w:i w:val="0"/>
          <w:iCs w:val="0"/>
          <w:sz w:val="22"/>
        </w:rPr>
      </w:pPr>
      <w:r w:rsidRPr="0083622F">
        <w:rPr>
          <w:rFonts w:eastAsiaTheme="minorEastAsia" w:cstheme="minorBidi"/>
          <w:b w:val="0"/>
          <w:i w:val="0"/>
          <w:iCs w:val="0"/>
          <w:sz w:val="22"/>
        </w:rPr>
        <w:t xml:space="preserve">Birimimiz karar alma süreçlerinde yasal düzenlemeler ve yerel dinamikler doğrultusunda tüm paydaşların katılımını teşvik eden, şeffaf ve etkili bir yönetişim modeli ve idari yapı benimsemektedir. Akademik ve idari birimler, öğrenciler ve diğer paydaşların aktif katılımı, kurumsal sürdürülebilirliği sağlamak adına büyük önem taşımakta ve bu yönde çeşitli çalışmalar yürütülmektedir. Meslek Yüksekokulumuz, Üniversitemizin belirlediği misyon, vizyon, stratejik amaçlar ve kalite hedefleri çerçevesinde eğitim-öğretim, araştırma-geliştirme ve toplumsal katkı alanlarında faaliyetlerine devam etmektedir. Karar alma süreçlerinde yetki ve sorumluluklar net bir şekilde belirlenmiş olup, görev tanımları, iş tanımları ve iş akış şemaları açıkça ortaya konulmuştur. Yönetişim modeli ve organizasyon yapısı, Meslek Yüksekokulumuzun tüm birimlerini kapsayacak şekilde yapılandırılmıştır. </w:t>
      </w:r>
    </w:p>
    <w:p w14:paraId="5534A116" w14:textId="77C1BB4B" w:rsidR="008D7C37" w:rsidRPr="00B03F55" w:rsidRDefault="008D7C37" w:rsidP="00897AC4">
      <w:pPr>
        <w:pStyle w:val="Balk4"/>
        <w:spacing w:before="0"/>
        <w:rPr>
          <w:i w:val="0"/>
          <w:iCs w:val="0"/>
        </w:rPr>
      </w:pPr>
      <w:r w:rsidRPr="000E6549">
        <w:rPr>
          <w:rStyle w:val="Balk4Char"/>
          <w:b/>
          <w:bCs/>
        </w:rPr>
        <w:t>Kanıtlar</w:t>
      </w:r>
      <w:r w:rsidR="002B3B59">
        <w:rPr>
          <w:rStyle w:val="Balk4Char"/>
          <w:b/>
          <w:bCs/>
        </w:rPr>
        <w:t xml:space="preserve"> </w:t>
      </w:r>
    </w:p>
    <w:p w14:paraId="5F14AFCB" w14:textId="5518BF3C" w:rsidR="008D7C37" w:rsidRPr="007F63A7" w:rsidRDefault="00C16A2D" w:rsidP="00897AC4">
      <w:pPr>
        <w:spacing w:after="0"/>
        <w:rPr>
          <w:rStyle w:val="Kpr"/>
          <w:rFonts w:cs="Times New Roman"/>
          <w:i/>
          <w:color w:val="002060"/>
        </w:rPr>
      </w:pPr>
      <w:r>
        <w:rPr>
          <w:rFonts w:cs="Times New Roman"/>
          <w:b/>
          <w:i/>
          <w:color w:val="002060"/>
          <w:u w:val="single"/>
        </w:rPr>
        <w:t>A.1.1.1</w:t>
      </w:r>
      <w:r w:rsidR="008D7C37" w:rsidRPr="007F63A7">
        <w:rPr>
          <w:rFonts w:cs="Times New Roman"/>
          <w:b/>
          <w:i/>
          <w:color w:val="002060"/>
          <w:u w:val="single"/>
        </w:rPr>
        <w:t>:</w:t>
      </w:r>
      <w:r w:rsidR="008D7C37" w:rsidRPr="007F63A7">
        <w:rPr>
          <w:rFonts w:cs="Times New Roman"/>
          <w:i/>
          <w:color w:val="002060"/>
          <w:u w:val="single"/>
        </w:rPr>
        <w:t xml:space="preserve"> </w:t>
      </w:r>
      <w:hyperlink r:id="rId8" w:history="1">
        <w:r w:rsidR="00872334" w:rsidRPr="007F63A7">
          <w:rPr>
            <w:rStyle w:val="Kpr"/>
            <w:rFonts w:cs="Times New Roman"/>
            <w:i/>
            <w:color w:val="002060"/>
          </w:rPr>
          <w:t>Birim Organizasyon Şeması</w:t>
        </w:r>
      </w:hyperlink>
    </w:p>
    <w:p w14:paraId="37A8E0AE" w14:textId="66336EFE" w:rsidR="008D7C37" w:rsidRPr="007F63A7" w:rsidRDefault="00C16A2D" w:rsidP="00897AC4">
      <w:pPr>
        <w:spacing w:after="0"/>
        <w:rPr>
          <w:rStyle w:val="Kpr"/>
          <w:rFonts w:cs="Times New Roman"/>
          <w:i/>
          <w:color w:val="002060"/>
        </w:rPr>
      </w:pPr>
      <w:r>
        <w:rPr>
          <w:rFonts w:cs="Times New Roman"/>
          <w:b/>
          <w:i/>
          <w:color w:val="002060"/>
          <w:u w:val="single"/>
        </w:rPr>
        <w:t>A.1.1.</w:t>
      </w:r>
      <w:r w:rsidR="008D7C37" w:rsidRPr="007F63A7">
        <w:rPr>
          <w:rFonts w:cs="Times New Roman"/>
          <w:b/>
          <w:i/>
          <w:color w:val="002060"/>
          <w:u w:val="single"/>
        </w:rPr>
        <w:t>2:</w:t>
      </w:r>
      <w:r w:rsidR="008D7C37" w:rsidRPr="007F63A7">
        <w:rPr>
          <w:rFonts w:cs="Times New Roman"/>
          <w:i/>
          <w:color w:val="002060"/>
          <w:u w:val="single"/>
        </w:rPr>
        <w:t xml:space="preserve"> </w:t>
      </w:r>
      <w:hyperlink r:id="rId9" w:history="1">
        <w:r w:rsidR="00872334" w:rsidRPr="007F63A7">
          <w:rPr>
            <w:rStyle w:val="Kpr"/>
            <w:rFonts w:cs="Times New Roman"/>
            <w:i/>
            <w:color w:val="002060"/>
          </w:rPr>
          <w:t>B</w:t>
        </w:r>
        <w:r w:rsidR="00C7269E" w:rsidRPr="007F63A7">
          <w:rPr>
            <w:rStyle w:val="Kpr"/>
            <w:rFonts w:cs="Times New Roman"/>
            <w:i/>
            <w:color w:val="002060"/>
          </w:rPr>
          <w:t>ölüm</w:t>
        </w:r>
        <w:r w:rsidR="00872334" w:rsidRPr="007F63A7">
          <w:rPr>
            <w:rStyle w:val="Kpr"/>
            <w:rFonts w:cs="Times New Roman"/>
            <w:i/>
            <w:color w:val="002060"/>
          </w:rPr>
          <w:t xml:space="preserve"> </w:t>
        </w:r>
        <w:r w:rsidR="002B3B59" w:rsidRPr="007F63A7">
          <w:rPr>
            <w:rStyle w:val="Kpr"/>
            <w:rFonts w:cs="Times New Roman"/>
            <w:i/>
            <w:color w:val="002060"/>
          </w:rPr>
          <w:t>Kurulları</w:t>
        </w:r>
      </w:hyperlink>
      <w:r w:rsidR="002B3B59" w:rsidRPr="007F63A7">
        <w:rPr>
          <w:rStyle w:val="Kpr"/>
          <w:rFonts w:cs="Times New Roman"/>
          <w:i/>
          <w:color w:val="002060"/>
        </w:rPr>
        <w:t xml:space="preserve">, </w:t>
      </w:r>
      <w:hyperlink r:id="rId10" w:history="1">
        <w:r w:rsidR="008D7C37" w:rsidRPr="007F63A7">
          <w:rPr>
            <w:rStyle w:val="Kpr"/>
            <w:rFonts w:cs="Times New Roman"/>
            <w:i/>
            <w:color w:val="002060"/>
          </w:rPr>
          <w:t>Danışma Kurulu Toplantısı Toplantı</w:t>
        </w:r>
        <w:r w:rsidR="00C7269E" w:rsidRPr="007F63A7">
          <w:rPr>
            <w:rStyle w:val="Kpr"/>
            <w:rFonts w:cs="Times New Roman"/>
            <w:i/>
            <w:color w:val="002060"/>
          </w:rPr>
          <w:t>ları</w:t>
        </w:r>
      </w:hyperlink>
    </w:p>
    <w:p w14:paraId="2F2109C1" w14:textId="39D005F8" w:rsidR="00B03F55" w:rsidRPr="007F63A7" w:rsidRDefault="00C16A2D" w:rsidP="00897AC4">
      <w:pPr>
        <w:spacing w:after="0"/>
        <w:rPr>
          <w:rStyle w:val="Kpr"/>
          <w:rFonts w:cs="Times New Roman"/>
          <w:i/>
          <w:color w:val="002060"/>
        </w:rPr>
      </w:pPr>
      <w:r>
        <w:rPr>
          <w:rStyle w:val="Kpr"/>
          <w:rFonts w:cs="Times New Roman"/>
          <w:b/>
          <w:i/>
          <w:color w:val="002060"/>
        </w:rPr>
        <w:t>A.1.1.</w:t>
      </w:r>
      <w:r w:rsidR="004F0679" w:rsidRPr="007F63A7">
        <w:rPr>
          <w:rStyle w:val="Kpr"/>
          <w:rFonts w:cs="Times New Roman"/>
          <w:b/>
          <w:i/>
          <w:color w:val="002060"/>
        </w:rPr>
        <w:t>3</w:t>
      </w:r>
      <w:r w:rsidR="00B03F55" w:rsidRPr="007F63A7">
        <w:rPr>
          <w:rStyle w:val="Kpr"/>
          <w:rFonts w:cs="Times New Roman"/>
          <w:b/>
          <w:i/>
          <w:color w:val="002060"/>
        </w:rPr>
        <w:t>:</w:t>
      </w:r>
      <w:r w:rsidR="004F0679" w:rsidRPr="007F63A7">
        <w:rPr>
          <w:rStyle w:val="Kpr"/>
          <w:rFonts w:cs="Times New Roman"/>
          <w:i/>
          <w:color w:val="002060"/>
        </w:rPr>
        <w:t xml:space="preserve"> </w:t>
      </w:r>
      <w:hyperlink r:id="rId11" w:history="1">
        <w:r w:rsidR="00B03F55" w:rsidRPr="007F63A7">
          <w:rPr>
            <w:rStyle w:val="Kpr"/>
            <w:rFonts w:cs="Times New Roman"/>
            <w:i/>
            <w:color w:val="002060"/>
          </w:rPr>
          <w:t>İ</w:t>
        </w:r>
        <w:r w:rsidR="004F0679" w:rsidRPr="007F63A7">
          <w:rPr>
            <w:rStyle w:val="Kpr"/>
            <w:rFonts w:cs="Times New Roman"/>
            <w:i/>
            <w:color w:val="002060"/>
          </w:rPr>
          <w:t xml:space="preserve">ş </w:t>
        </w:r>
        <w:r w:rsidR="00B4069A" w:rsidRPr="007F63A7">
          <w:rPr>
            <w:rStyle w:val="Kpr"/>
            <w:rFonts w:cs="Times New Roman"/>
            <w:i/>
            <w:color w:val="002060"/>
          </w:rPr>
          <w:t>tanımı</w:t>
        </w:r>
      </w:hyperlink>
      <w:r w:rsidR="00B4069A" w:rsidRPr="007F63A7">
        <w:rPr>
          <w:rStyle w:val="Kpr"/>
          <w:rFonts w:cs="Times New Roman"/>
          <w:i/>
          <w:color w:val="002060"/>
        </w:rPr>
        <w:t xml:space="preserve"> </w:t>
      </w:r>
    </w:p>
    <w:p w14:paraId="30936FD5" w14:textId="0E8EF3F5" w:rsidR="00B4069A" w:rsidRPr="007F63A7" w:rsidRDefault="00C16A2D" w:rsidP="00897AC4">
      <w:pPr>
        <w:spacing w:after="0"/>
        <w:rPr>
          <w:rStyle w:val="Kpr"/>
          <w:rFonts w:cs="Times New Roman"/>
          <w:i/>
          <w:color w:val="002060"/>
        </w:rPr>
      </w:pPr>
      <w:r>
        <w:rPr>
          <w:rStyle w:val="Kpr"/>
          <w:rFonts w:cs="Times New Roman"/>
          <w:b/>
          <w:bCs/>
          <w:i/>
          <w:color w:val="002060"/>
        </w:rPr>
        <w:t>A.1.1.</w:t>
      </w:r>
      <w:r w:rsidR="00B4069A" w:rsidRPr="007F63A7">
        <w:rPr>
          <w:rStyle w:val="Kpr"/>
          <w:rFonts w:cs="Times New Roman"/>
          <w:b/>
          <w:bCs/>
          <w:i/>
          <w:color w:val="002060"/>
        </w:rPr>
        <w:t>4:</w:t>
      </w:r>
      <w:r w:rsidR="00B4069A" w:rsidRPr="007F63A7">
        <w:rPr>
          <w:rStyle w:val="Kpr"/>
          <w:rFonts w:cs="Times New Roman"/>
          <w:i/>
          <w:color w:val="002060"/>
        </w:rPr>
        <w:t xml:space="preserve"> </w:t>
      </w:r>
      <w:hyperlink r:id="rId12" w:history="1">
        <w:r w:rsidR="00B4069A" w:rsidRPr="007F63A7">
          <w:rPr>
            <w:rStyle w:val="Kpr"/>
            <w:rFonts w:cs="Times New Roman"/>
            <w:i/>
            <w:color w:val="002060"/>
          </w:rPr>
          <w:t>Görev Tanımları</w:t>
        </w:r>
      </w:hyperlink>
      <w:r w:rsidR="00B4069A" w:rsidRPr="007F63A7">
        <w:rPr>
          <w:rStyle w:val="Kpr"/>
          <w:rFonts w:cs="Times New Roman"/>
          <w:i/>
          <w:color w:val="002060"/>
        </w:rPr>
        <w:t xml:space="preserve"> </w:t>
      </w:r>
    </w:p>
    <w:p w14:paraId="64C03632" w14:textId="4A1FB6F3" w:rsidR="008D7C37" w:rsidRPr="007F63A7" w:rsidRDefault="00C16A2D" w:rsidP="006B2ACF">
      <w:pPr>
        <w:spacing w:after="0"/>
        <w:rPr>
          <w:rStyle w:val="Kpr"/>
          <w:rFonts w:cs="Times New Roman"/>
          <w:i/>
          <w:color w:val="002060"/>
        </w:rPr>
      </w:pPr>
      <w:r>
        <w:rPr>
          <w:rStyle w:val="Kpr"/>
          <w:rFonts w:cs="Times New Roman"/>
          <w:b/>
          <w:i/>
          <w:color w:val="002060"/>
        </w:rPr>
        <w:t>A.1.1.</w:t>
      </w:r>
      <w:r w:rsidR="00B4069A" w:rsidRPr="007F63A7">
        <w:rPr>
          <w:rStyle w:val="Kpr"/>
          <w:rFonts w:cs="Times New Roman"/>
          <w:b/>
          <w:i/>
          <w:color w:val="002060"/>
        </w:rPr>
        <w:t>5</w:t>
      </w:r>
      <w:r w:rsidR="004F0679" w:rsidRPr="007F63A7">
        <w:rPr>
          <w:rStyle w:val="Kpr"/>
          <w:rFonts w:cs="Times New Roman"/>
          <w:b/>
          <w:i/>
          <w:color w:val="002060"/>
        </w:rPr>
        <w:t>:</w:t>
      </w:r>
      <w:r w:rsidR="004F0679" w:rsidRPr="007F63A7">
        <w:rPr>
          <w:rStyle w:val="Kpr"/>
          <w:rFonts w:cs="Times New Roman"/>
          <w:i/>
          <w:color w:val="002060"/>
        </w:rPr>
        <w:t xml:space="preserve"> </w:t>
      </w:r>
      <w:hyperlink r:id="rId13" w:history="1">
        <w:r w:rsidR="006B2ACF" w:rsidRPr="007F63A7">
          <w:rPr>
            <w:rStyle w:val="Kpr"/>
            <w:rFonts w:cs="Times New Roman"/>
            <w:i/>
            <w:color w:val="002060"/>
          </w:rPr>
          <w:t>İş Akış Şemaları</w:t>
        </w:r>
      </w:hyperlink>
    </w:p>
    <w:p w14:paraId="44FDC1A4" w14:textId="77777777" w:rsidR="007F63A7" w:rsidRPr="000E6549" w:rsidRDefault="007F63A7" w:rsidP="006B2ACF">
      <w:pPr>
        <w:spacing w:after="0"/>
      </w:pPr>
    </w:p>
    <w:p w14:paraId="5BAFE9C7" w14:textId="3DBA675D" w:rsidR="0083622F" w:rsidRPr="0083622F" w:rsidRDefault="008D7C37" w:rsidP="00C16A2D">
      <w:pPr>
        <w:pStyle w:val="Balk4"/>
      </w:pPr>
      <w:r w:rsidRPr="000E6549">
        <w:t xml:space="preserve">A.1.2. Liderlik </w:t>
      </w:r>
    </w:p>
    <w:p w14:paraId="6865901C" w14:textId="77777777" w:rsidR="0083622F" w:rsidRDefault="0083622F" w:rsidP="00897AC4">
      <w:pPr>
        <w:pStyle w:val="Balk4"/>
        <w:spacing w:before="0"/>
        <w:rPr>
          <w:rFonts w:eastAsiaTheme="minorEastAsia" w:cstheme="minorBidi"/>
          <w:b w:val="0"/>
          <w:i w:val="0"/>
          <w:iCs w:val="0"/>
          <w:sz w:val="22"/>
        </w:rPr>
      </w:pPr>
      <w:r w:rsidRPr="0083622F">
        <w:rPr>
          <w:rFonts w:eastAsiaTheme="minorEastAsia" w:cstheme="minorBidi"/>
          <w:b w:val="0"/>
          <w:i w:val="0"/>
          <w:iCs w:val="0"/>
          <w:sz w:val="22"/>
        </w:rPr>
        <w:t>Birimimizde, kurumsal kültürün sürdürülebilir bir şekilde korunması ve kalite çalışmalarının kurumun değerleri ve beklentileri doğrultusunda etkili bir biçimde yönlendirilmesi öncelikli hedefler arasında yer almaktadır. Bu süreçler, güçlü ve tutarlı bir liderlik anlayışıyla yönetilmektedir. Liderlik yaklaşımı ve koordinasyon kültürü birimimizde benimsendiği için, liderler stratejik kararlar alırken, yetki paylaşımı, ilişkiler, zaman yönetimi, motivasyon ve stres yönetimi gibi faktörleri değerlendirerek etkili bir liderlik anlayışıyla hareket edilmektedir.  Akademik ve idari personel ile yönetim arasındaki iletişim, etkili bir ağ üzerinden sağlanmakta ve sürekli olarak bilgi paylaşımı yapılmaktadır. Yine, liderlik süreçlerinin güçlendirilmesi ve kalite güvence kültürünün daha da pekiştirilmesi adına çalışmalar sürekli olarak gözden geçirilmekte ve iyileştirme fırsatları değerlendirilmektedir.</w:t>
      </w:r>
    </w:p>
    <w:p w14:paraId="45F91F93" w14:textId="10996933" w:rsidR="008D7C37" w:rsidRPr="000E6549" w:rsidRDefault="008D7C37" w:rsidP="00897AC4">
      <w:pPr>
        <w:pStyle w:val="Balk4"/>
        <w:spacing w:before="0"/>
        <w:rPr>
          <w:rStyle w:val="Balk4Char"/>
          <w:b/>
          <w:bCs/>
        </w:rPr>
      </w:pPr>
      <w:r w:rsidRPr="000E6549">
        <w:rPr>
          <w:rStyle w:val="Balk4Char"/>
          <w:b/>
          <w:bCs/>
        </w:rPr>
        <w:t>Kanıtlar</w:t>
      </w:r>
    </w:p>
    <w:p w14:paraId="770ADAF6" w14:textId="6044AE24" w:rsidR="00CF2245" w:rsidRPr="007F63A7" w:rsidRDefault="00C16A2D" w:rsidP="00897AC4">
      <w:pPr>
        <w:spacing w:after="0"/>
        <w:rPr>
          <w:rStyle w:val="Kpr"/>
          <w:rFonts w:cs="Times New Roman"/>
          <w:i/>
          <w:color w:val="002060"/>
        </w:rPr>
      </w:pPr>
      <w:r>
        <w:rPr>
          <w:rStyle w:val="Kpr"/>
          <w:rFonts w:cs="Times New Roman"/>
          <w:b/>
          <w:i/>
          <w:color w:val="002060"/>
        </w:rPr>
        <w:t>A.1.2.1</w:t>
      </w:r>
      <w:r w:rsidR="004F0679" w:rsidRPr="007F63A7">
        <w:rPr>
          <w:rStyle w:val="Kpr"/>
          <w:rFonts w:cs="Times New Roman"/>
          <w:b/>
          <w:i/>
          <w:color w:val="002060"/>
        </w:rPr>
        <w:t>:</w:t>
      </w:r>
      <w:r w:rsidR="004F0679" w:rsidRPr="007F63A7">
        <w:rPr>
          <w:rStyle w:val="Kpr"/>
          <w:rFonts w:cs="Times New Roman"/>
          <w:i/>
          <w:color w:val="002060"/>
        </w:rPr>
        <w:t xml:space="preserve"> </w:t>
      </w:r>
      <w:hyperlink r:id="rId14" w:history="1">
        <w:r w:rsidR="006B2ACF" w:rsidRPr="007F63A7">
          <w:rPr>
            <w:rStyle w:val="Kpr"/>
            <w:rFonts w:cs="Times New Roman"/>
            <w:i/>
            <w:color w:val="002060"/>
          </w:rPr>
          <w:t>DMYO YGGT Kararları</w:t>
        </w:r>
      </w:hyperlink>
    </w:p>
    <w:p w14:paraId="013D2F69" w14:textId="15E0BC7D" w:rsidR="008D7C37" w:rsidRPr="007F63A7" w:rsidRDefault="00C16A2D" w:rsidP="00897AC4">
      <w:pPr>
        <w:spacing w:after="0"/>
        <w:rPr>
          <w:i/>
          <w:color w:val="002060"/>
        </w:rPr>
      </w:pPr>
      <w:r>
        <w:rPr>
          <w:b/>
          <w:i/>
          <w:color w:val="002060"/>
          <w:u w:val="single"/>
        </w:rPr>
        <w:t>A.1.2.2</w:t>
      </w:r>
      <w:r w:rsidR="00CF2245" w:rsidRPr="007F63A7">
        <w:rPr>
          <w:b/>
          <w:i/>
          <w:color w:val="002060"/>
          <w:u w:val="single"/>
        </w:rPr>
        <w:t>:</w:t>
      </w:r>
      <w:r w:rsidR="00CF2245" w:rsidRPr="007F63A7">
        <w:rPr>
          <w:i/>
          <w:color w:val="002060"/>
        </w:rPr>
        <w:t xml:space="preserve"> </w:t>
      </w:r>
      <w:hyperlink r:id="rId15" w:history="1">
        <w:r w:rsidR="006B2ACF" w:rsidRPr="007F63A7">
          <w:rPr>
            <w:rStyle w:val="Kpr"/>
            <w:rFonts w:cs="Times New Roman"/>
            <w:i/>
            <w:color w:val="002060"/>
          </w:rPr>
          <w:t>KYS Performans Raporu</w:t>
        </w:r>
      </w:hyperlink>
      <w:r w:rsidR="007C32FD" w:rsidRPr="007F63A7">
        <w:rPr>
          <w:rStyle w:val="Kpr"/>
          <w:rFonts w:cs="Times New Roman"/>
          <w:i/>
          <w:color w:val="002060"/>
        </w:rPr>
        <w:t xml:space="preserve"> </w:t>
      </w:r>
    </w:p>
    <w:p w14:paraId="2CF6684A" w14:textId="352C9AE5" w:rsidR="004F0679" w:rsidRPr="007F63A7" w:rsidRDefault="00C16A2D" w:rsidP="00897AC4">
      <w:pPr>
        <w:spacing w:after="0"/>
        <w:rPr>
          <w:rStyle w:val="Kpr"/>
          <w:rFonts w:cs="Times New Roman"/>
          <w:i/>
          <w:color w:val="002060"/>
        </w:rPr>
      </w:pPr>
      <w:r>
        <w:rPr>
          <w:rStyle w:val="Kpr"/>
          <w:b/>
          <w:i/>
          <w:color w:val="002060"/>
        </w:rPr>
        <w:t>A.1.2.3</w:t>
      </w:r>
      <w:r w:rsidR="008D7C37" w:rsidRPr="007F63A7">
        <w:rPr>
          <w:rFonts w:cs="Times New Roman"/>
          <w:b/>
          <w:i/>
          <w:color w:val="002060"/>
          <w:u w:val="single"/>
        </w:rPr>
        <w:t>:</w:t>
      </w:r>
      <w:r w:rsidR="008D7C37" w:rsidRPr="007F63A7">
        <w:rPr>
          <w:rFonts w:cs="Times New Roman"/>
          <w:i/>
          <w:color w:val="002060"/>
          <w:u w:val="single"/>
        </w:rPr>
        <w:t xml:space="preserve"> </w:t>
      </w:r>
      <w:hyperlink r:id="rId16" w:history="1">
        <w:r w:rsidR="00F67189" w:rsidRPr="007F63A7">
          <w:rPr>
            <w:rStyle w:val="Kpr"/>
            <w:rFonts w:cs="Times New Roman"/>
            <w:i/>
            <w:color w:val="002060"/>
          </w:rPr>
          <w:t xml:space="preserve">KYS </w:t>
        </w:r>
        <w:r w:rsidR="006B2ACF" w:rsidRPr="007F63A7">
          <w:rPr>
            <w:rStyle w:val="Kpr"/>
            <w:rFonts w:cs="Times New Roman"/>
            <w:i/>
            <w:color w:val="002060"/>
          </w:rPr>
          <w:t>Toplantı</w:t>
        </w:r>
        <w:r w:rsidR="00F67189" w:rsidRPr="007F63A7">
          <w:rPr>
            <w:rStyle w:val="Kpr"/>
            <w:rFonts w:cs="Times New Roman"/>
            <w:i/>
            <w:color w:val="002060"/>
          </w:rPr>
          <w:t>ları</w:t>
        </w:r>
      </w:hyperlink>
    </w:p>
    <w:p w14:paraId="5CC9F787" w14:textId="6B13E0ED" w:rsidR="00C16A2D" w:rsidRDefault="00C16A2D" w:rsidP="00C16A2D">
      <w:pPr>
        <w:spacing w:after="0"/>
        <w:rPr>
          <w:rStyle w:val="Kpr"/>
          <w:rFonts w:cs="Times New Roman"/>
          <w:i/>
          <w:color w:val="002060"/>
        </w:rPr>
      </w:pPr>
      <w:r>
        <w:rPr>
          <w:rStyle w:val="Kpr"/>
          <w:rFonts w:cs="Times New Roman"/>
          <w:b/>
          <w:bCs/>
          <w:i/>
          <w:color w:val="002060"/>
        </w:rPr>
        <w:t>A.1.2.4</w:t>
      </w:r>
      <w:r w:rsidR="005A7C26" w:rsidRPr="007F63A7">
        <w:rPr>
          <w:rStyle w:val="Kpr"/>
          <w:rFonts w:cs="Times New Roman"/>
          <w:b/>
          <w:bCs/>
          <w:i/>
          <w:color w:val="002060"/>
        </w:rPr>
        <w:t>:</w:t>
      </w:r>
      <w:r w:rsidR="005A7C26" w:rsidRPr="007F63A7">
        <w:rPr>
          <w:rStyle w:val="Kpr"/>
          <w:rFonts w:cs="Times New Roman"/>
          <w:i/>
          <w:color w:val="002060"/>
        </w:rPr>
        <w:t xml:space="preserve"> </w:t>
      </w:r>
      <w:hyperlink r:id="rId17" w:history="1">
        <w:r w:rsidR="005A7C26" w:rsidRPr="007F63A7">
          <w:rPr>
            <w:rStyle w:val="Kpr"/>
            <w:rFonts w:cs="Times New Roman"/>
            <w:i/>
            <w:color w:val="002060"/>
          </w:rPr>
          <w:t>Yıllık Çalışma Programı</w:t>
        </w:r>
      </w:hyperlink>
    </w:p>
    <w:p w14:paraId="1F6373E7" w14:textId="77777777" w:rsidR="00C16A2D" w:rsidRDefault="00C16A2D" w:rsidP="00C16A2D">
      <w:pPr>
        <w:spacing w:after="0"/>
        <w:rPr>
          <w:rStyle w:val="Kpr"/>
          <w:rFonts w:cs="Times New Roman"/>
          <w:i/>
          <w:color w:val="002060"/>
        </w:rPr>
      </w:pPr>
    </w:p>
    <w:p w14:paraId="679BB3A3" w14:textId="77777777" w:rsidR="00C16A2D" w:rsidRDefault="008D7C37" w:rsidP="00C16A2D">
      <w:pPr>
        <w:spacing w:after="0"/>
        <w:rPr>
          <w:b/>
          <w:bCs/>
          <w:sz w:val="24"/>
          <w:szCs w:val="24"/>
        </w:rPr>
      </w:pPr>
      <w:r w:rsidRPr="00C16A2D">
        <w:rPr>
          <w:b/>
          <w:bCs/>
          <w:sz w:val="24"/>
          <w:szCs w:val="24"/>
        </w:rPr>
        <w:t>A.1.3. Kurumsal Dönüşüm Kapasitesi</w:t>
      </w:r>
    </w:p>
    <w:p w14:paraId="28BBEF50" w14:textId="01B525B4" w:rsidR="005A7C26" w:rsidRDefault="005A7C26" w:rsidP="00C16A2D">
      <w:pPr>
        <w:spacing w:after="0"/>
        <w:rPr>
          <w:b/>
          <w:i/>
          <w:iCs/>
        </w:rPr>
      </w:pPr>
      <w:r w:rsidRPr="0083622F">
        <w:t xml:space="preserve">Birimimiz, stratejik planda belirlenen amaç ve hedeflere odaklanarak modern yönetim tekniklerini uygulamakta eğitim-öğretim süreçlerinden idari yapıya kadar her alanda yenilikçi ve katılımcı bir yaklaşım benimseyerek, paydaşlarının beklentilerini karşılayacak ve gelişen yöntemlere uyum sağlayacak bir kurumsal dönüşüm sürecini sürdürmektedir. Yüksekokulumuzun hedef belirleme süreçlerinde mevcut kaynakların verimli kullanımı ve gelecekteki fırsatlar doğrultusunda yapılacak planlamalar ön planda tutulmakta, bu aşamada paydaşların aktif katılımı sağlanmaktadır. </w:t>
      </w:r>
      <w:r w:rsidR="004E457F">
        <w:t xml:space="preserve">İç ve dış paydaşlarımız ile gerçekleştirdiğimiz Çiftçi Buluşmaları Paneli ve Sağlıklı Gençlerle Sağlıklı Geleceğe Yıl Sonu Etkinlikleri bu bağlamda gerçekleştirdiğimiz etkinliklerdendir. </w:t>
      </w:r>
      <w:r w:rsidR="003B5AE1" w:rsidRPr="003B5AE1">
        <w:t xml:space="preserve">Demirözü Meslek Yüksekokulu </w:t>
      </w:r>
      <w:r w:rsidR="003B5AE1" w:rsidRPr="003B5AE1">
        <w:lastRenderedPageBreak/>
        <w:t>2024 Yılı Danışma Kurulu Toplantısı paydaşlarımızın katılımıyla 14.11.2024 tarihinde gerçekleştirilmiştir.</w:t>
      </w:r>
      <w:r w:rsidR="003B5AE1">
        <w:t xml:space="preserve"> Toplantıda alınan kararlar doğrultusunda Veterinerlik Bölümü Laborant ve Veteriner Sağlık Programı ve Ulaştırma Hizmetleri Bölümü Sivil Hava Ulaştırma İşletmeciliği Programının Akredistasyonu için Mesleki Eğitim Değerlendirme ve Akreditasyon Derneğine Başvuru yapılmıştır.</w:t>
      </w:r>
      <w:r w:rsidR="00C16A2D">
        <w:t xml:space="preserve"> </w:t>
      </w:r>
      <w:r w:rsidRPr="0083622F">
        <w:t>Ayrıca, çalışanlarının mesleki gelişimlerini desteklemek ve yenilikçi yaklaşımlarını teşvik etmek amacıyla düzenli olarak eğitimler, seminerler ve çalıştaylar düzenlemektedir. Liderlik ekibimiz, dönüşüm süreçlerinde rehberlik yaparak çalışanların bu süreçlere etkin katılımını teşvik etmektedir.</w:t>
      </w:r>
      <w:r w:rsidR="004E457F">
        <w:t xml:space="preserve"> </w:t>
      </w:r>
    </w:p>
    <w:p w14:paraId="0254291F" w14:textId="350B34FF" w:rsidR="008D7C37" w:rsidRPr="001C6976" w:rsidRDefault="008D7C37" w:rsidP="00897AC4">
      <w:pPr>
        <w:pStyle w:val="Balk4"/>
        <w:spacing w:before="0"/>
        <w:rPr>
          <w:i w:val="0"/>
          <w:iCs w:val="0"/>
        </w:rPr>
      </w:pPr>
      <w:r w:rsidRPr="001C6976">
        <w:rPr>
          <w:rStyle w:val="Balk4Char"/>
          <w:b/>
          <w:bCs/>
        </w:rPr>
        <w:t>Kanıtlar</w:t>
      </w:r>
    </w:p>
    <w:p w14:paraId="24F52A3E" w14:textId="0B89D0C5" w:rsidR="00CA5E3A" w:rsidRPr="00C16A2D" w:rsidRDefault="00C421A7" w:rsidP="00897AC4">
      <w:pPr>
        <w:spacing w:after="0"/>
        <w:rPr>
          <w:bCs/>
          <w:i/>
          <w:color w:val="002060"/>
        </w:rPr>
      </w:pPr>
      <w:hyperlink r:id="rId18" w:history="1">
        <w:r w:rsidR="00C16A2D" w:rsidRPr="00507181">
          <w:rPr>
            <w:rStyle w:val="Kpr"/>
            <w:rFonts w:cs="Times New Roman"/>
            <w:b/>
            <w:i/>
            <w:color w:val="002060"/>
          </w:rPr>
          <w:t>A.1.3.1</w:t>
        </w:r>
        <w:r w:rsidR="00C16A2D">
          <w:rPr>
            <w:rStyle w:val="Kpr"/>
            <w:rFonts w:cs="Times New Roman"/>
            <w:bCs/>
            <w:i/>
            <w:color w:val="002060"/>
          </w:rPr>
          <w:t>.</w:t>
        </w:r>
        <w:r w:rsidR="008D7C37" w:rsidRPr="00C16A2D">
          <w:rPr>
            <w:rStyle w:val="Kpr"/>
            <w:rFonts w:cs="Times New Roman"/>
            <w:bCs/>
            <w:i/>
            <w:color w:val="002060"/>
          </w:rPr>
          <w:t xml:space="preserve">: </w:t>
        </w:r>
        <w:r w:rsidR="005A7C26" w:rsidRPr="00C16A2D">
          <w:rPr>
            <w:rStyle w:val="Kpr"/>
            <w:bCs/>
            <w:i/>
            <w:color w:val="002060"/>
          </w:rPr>
          <w:t xml:space="preserve">Çiftçi Buluşmaları Paneli </w:t>
        </w:r>
        <w:r w:rsidR="00CA5E3A" w:rsidRPr="00C16A2D">
          <w:rPr>
            <w:rStyle w:val="Kpr"/>
            <w:bCs/>
            <w:i/>
            <w:color w:val="002060"/>
          </w:rPr>
          <w:t>yazışmaları</w:t>
        </w:r>
      </w:hyperlink>
    </w:p>
    <w:p w14:paraId="798A7F8A" w14:textId="6F9002F5" w:rsidR="004E457F" w:rsidRPr="00C16A2D" w:rsidRDefault="00C421A7" w:rsidP="00897AC4">
      <w:pPr>
        <w:spacing w:after="0"/>
        <w:rPr>
          <w:bCs/>
          <w:i/>
          <w:color w:val="002060"/>
          <w:u w:val="single"/>
        </w:rPr>
      </w:pPr>
      <w:hyperlink r:id="rId19" w:history="1">
        <w:r w:rsidR="00C16A2D" w:rsidRPr="00507181">
          <w:rPr>
            <w:rStyle w:val="Kpr"/>
            <w:b/>
            <w:i/>
            <w:color w:val="002060"/>
          </w:rPr>
          <w:t>A.1.3.</w:t>
        </w:r>
        <w:r w:rsidR="00507181">
          <w:rPr>
            <w:rStyle w:val="Kpr"/>
            <w:b/>
            <w:i/>
            <w:color w:val="002060"/>
          </w:rPr>
          <w:t>2</w:t>
        </w:r>
        <w:r w:rsidR="004E457F" w:rsidRPr="00507181">
          <w:rPr>
            <w:rStyle w:val="Kpr"/>
            <w:b/>
            <w:i/>
            <w:color w:val="002060"/>
          </w:rPr>
          <w:t xml:space="preserve">: </w:t>
        </w:r>
        <w:r w:rsidR="004E457F" w:rsidRPr="00C16A2D">
          <w:rPr>
            <w:rStyle w:val="Kpr"/>
            <w:bCs/>
            <w:i/>
            <w:color w:val="002060"/>
          </w:rPr>
          <w:t>Sağlıklı Gençlerle Sağlıklı Geleceğe Yıl Sonu Etkinlikleri yazışmaları</w:t>
        </w:r>
      </w:hyperlink>
    </w:p>
    <w:p w14:paraId="07AB44D4" w14:textId="645BEAB6" w:rsidR="007C32FD" w:rsidRPr="00C16A2D" w:rsidRDefault="00C16A2D" w:rsidP="00897AC4">
      <w:pPr>
        <w:spacing w:after="0"/>
        <w:rPr>
          <w:rStyle w:val="Kpr"/>
          <w:rFonts w:cs="Times New Roman"/>
          <w:bCs/>
          <w:i/>
          <w:color w:val="002060"/>
        </w:rPr>
      </w:pPr>
      <w:r w:rsidRPr="00507181">
        <w:rPr>
          <w:b/>
          <w:i/>
          <w:color w:val="002060"/>
          <w:u w:val="single"/>
        </w:rPr>
        <w:t>A.1.3.</w:t>
      </w:r>
      <w:r w:rsidR="00507181">
        <w:rPr>
          <w:b/>
          <w:i/>
          <w:color w:val="002060"/>
          <w:u w:val="single"/>
        </w:rPr>
        <w:t>3</w:t>
      </w:r>
      <w:r w:rsidR="00337361" w:rsidRPr="00507181">
        <w:rPr>
          <w:b/>
          <w:i/>
          <w:color w:val="002060"/>
          <w:u w:val="single"/>
        </w:rPr>
        <w:t>:</w:t>
      </w:r>
      <w:r w:rsidR="00337361" w:rsidRPr="00C16A2D">
        <w:rPr>
          <w:bCs/>
          <w:i/>
          <w:color w:val="002060"/>
          <w:u w:val="single"/>
        </w:rPr>
        <w:t xml:space="preserve"> </w:t>
      </w:r>
      <w:hyperlink r:id="rId20" w:history="1">
        <w:r w:rsidR="005A7C26" w:rsidRPr="00C16A2D">
          <w:rPr>
            <w:rStyle w:val="Kpr"/>
            <w:bCs/>
            <w:i/>
            <w:color w:val="002060"/>
          </w:rPr>
          <w:t>YGG</w:t>
        </w:r>
        <w:r w:rsidR="00CA5E3A" w:rsidRPr="00C16A2D">
          <w:rPr>
            <w:rStyle w:val="Kpr"/>
            <w:bCs/>
            <w:i/>
            <w:color w:val="002060"/>
          </w:rPr>
          <w:t>T</w:t>
        </w:r>
      </w:hyperlink>
    </w:p>
    <w:p w14:paraId="0F415FF6" w14:textId="2E8D202C" w:rsidR="008D7C37" w:rsidRPr="00C16A2D" w:rsidRDefault="00C16A2D" w:rsidP="00897AC4">
      <w:pPr>
        <w:spacing w:after="0"/>
        <w:rPr>
          <w:bCs/>
          <w:i/>
          <w:iCs/>
          <w:color w:val="002060"/>
          <w:u w:val="single"/>
        </w:rPr>
      </w:pPr>
      <w:r w:rsidRPr="00507181">
        <w:rPr>
          <w:rFonts w:cs="Times New Roman"/>
          <w:b/>
          <w:i/>
          <w:color w:val="002060"/>
          <w:u w:val="single"/>
        </w:rPr>
        <w:t>A.1.3.</w:t>
      </w:r>
      <w:r w:rsidR="00507181">
        <w:rPr>
          <w:rFonts w:cs="Times New Roman"/>
          <w:b/>
          <w:i/>
          <w:color w:val="002060"/>
          <w:u w:val="single"/>
        </w:rPr>
        <w:t>4</w:t>
      </w:r>
      <w:r w:rsidR="007C32FD" w:rsidRPr="00507181">
        <w:rPr>
          <w:rFonts w:cs="Times New Roman"/>
          <w:b/>
          <w:i/>
          <w:color w:val="002060"/>
          <w:u w:val="single"/>
        </w:rPr>
        <w:t>:</w:t>
      </w:r>
      <w:r w:rsidR="007C32FD" w:rsidRPr="00C16A2D">
        <w:rPr>
          <w:rFonts w:cs="Times New Roman"/>
          <w:bCs/>
          <w:i/>
          <w:color w:val="002060"/>
          <w:u w:val="single"/>
        </w:rPr>
        <w:t xml:space="preserve"> </w:t>
      </w:r>
      <w:hyperlink r:id="rId21" w:history="1">
        <w:r w:rsidR="005A7C26" w:rsidRPr="00C16A2D">
          <w:rPr>
            <w:bCs/>
            <w:i/>
            <w:iCs/>
            <w:color w:val="002060"/>
            <w:u w:val="single"/>
          </w:rPr>
          <w:t>Ders bilgi paketi</w:t>
        </w:r>
      </w:hyperlink>
    </w:p>
    <w:p w14:paraId="71892A3F" w14:textId="770649C1" w:rsidR="003B5AE1" w:rsidRPr="00C16A2D" w:rsidRDefault="00C421A7" w:rsidP="00897AC4">
      <w:pPr>
        <w:spacing w:after="0"/>
        <w:rPr>
          <w:bCs/>
          <w:i/>
          <w:iCs/>
          <w:color w:val="002060"/>
          <w:u w:val="single"/>
        </w:rPr>
      </w:pPr>
      <w:hyperlink r:id="rId22" w:history="1">
        <w:r w:rsidR="00C16A2D" w:rsidRPr="00507181">
          <w:rPr>
            <w:rStyle w:val="Kpr"/>
            <w:b/>
            <w:i/>
            <w:iCs/>
            <w:color w:val="002060"/>
          </w:rPr>
          <w:t>A.1.3.</w:t>
        </w:r>
        <w:r w:rsidR="00507181">
          <w:rPr>
            <w:rStyle w:val="Kpr"/>
            <w:b/>
            <w:i/>
            <w:iCs/>
            <w:color w:val="002060"/>
          </w:rPr>
          <w:t>5</w:t>
        </w:r>
        <w:r w:rsidR="003B5AE1" w:rsidRPr="00507181">
          <w:rPr>
            <w:rStyle w:val="Kpr"/>
            <w:b/>
            <w:i/>
            <w:iCs/>
            <w:color w:val="002060"/>
          </w:rPr>
          <w:t xml:space="preserve">: </w:t>
        </w:r>
        <w:r w:rsidR="003B5AE1" w:rsidRPr="00C16A2D">
          <w:rPr>
            <w:rStyle w:val="Kpr"/>
            <w:bCs/>
            <w:i/>
            <w:iCs/>
            <w:color w:val="002060"/>
          </w:rPr>
          <w:t>Danışma Kurulu Toplantısı</w:t>
        </w:r>
      </w:hyperlink>
    </w:p>
    <w:p w14:paraId="7D1E4F4D" w14:textId="293FFECE" w:rsidR="003B5AE1" w:rsidRPr="00C16A2D" w:rsidRDefault="00C421A7" w:rsidP="00897AC4">
      <w:pPr>
        <w:spacing w:after="0"/>
        <w:rPr>
          <w:bCs/>
          <w:i/>
          <w:iCs/>
          <w:color w:val="002060"/>
          <w:u w:val="single"/>
        </w:rPr>
      </w:pPr>
      <w:hyperlink r:id="rId23" w:history="1">
        <w:r w:rsidR="00507181" w:rsidRPr="00507181">
          <w:rPr>
            <w:rStyle w:val="Kpr"/>
            <w:b/>
            <w:i/>
            <w:iCs/>
            <w:color w:val="002060"/>
          </w:rPr>
          <w:t>A.1.3.</w:t>
        </w:r>
        <w:r w:rsidR="00507181">
          <w:rPr>
            <w:rStyle w:val="Kpr"/>
            <w:b/>
            <w:i/>
            <w:iCs/>
            <w:color w:val="002060"/>
          </w:rPr>
          <w:t>6</w:t>
        </w:r>
        <w:r w:rsidR="00507181" w:rsidRPr="00507181">
          <w:rPr>
            <w:rStyle w:val="Kpr"/>
            <w:b/>
            <w:i/>
            <w:iCs/>
            <w:color w:val="002060"/>
          </w:rPr>
          <w:t>:</w:t>
        </w:r>
        <w:r w:rsidR="003B5AE1" w:rsidRPr="00507181">
          <w:rPr>
            <w:rStyle w:val="Kpr"/>
            <w:b/>
            <w:i/>
            <w:iCs/>
            <w:color w:val="002060"/>
          </w:rPr>
          <w:t xml:space="preserve"> </w:t>
        </w:r>
        <w:r w:rsidR="003B5AE1" w:rsidRPr="00C16A2D">
          <w:rPr>
            <w:rStyle w:val="Kpr"/>
            <w:bCs/>
            <w:i/>
            <w:iCs/>
            <w:color w:val="002060"/>
          </w:rPr>
          <w:t>MEDEK Başvuru</w:t>
        </w:r>
      </w:hyperlink>
    </w:p>
    <w:p w14:paraId="0DE11B0C" w14:textId="77777777" w:rsidR="007F63A7" w:rsidRPr="007F63A7" w:rsidRDefault="007F63A7" w:rsidP="00897AC4">
      <w:pPr>
        <w:spacing w:after="0"/>
        <w:rPr>
          <w:bCs/>
          <w:i/>
          <w:iCs/>
          <w:color w:val="002060"/>
          <w:u w:val="single"/>
        </w:rPr>
      </w:pPr>
    </w:p>
    <w:p w14:paraId="28960230" w14:textId="38C3852B" w:rsidR="008D7C37" w:rsidRPr="000E6549" w:rsidRDefault="008D7C37" w:rsidP="00CF2245">
      <w:pPr>
        <w:pStyle w:val="Balk4"/>
      </w:pPr>
      <w:r w:rsidRPr="000E6549">
        <w:t>A.1.4. İç Kalite Güvencesi Mekanizmaları</w:t>
      </w:r>
    </w:p>
    <w:p w14:paraId="063786FC" w14:textId="69117889" w:rsidR="008D7C37" w:rsidRPr="007C32FD" w:rsidRDefault="0083622F" w:rsidP="008D7C37">
      <w:pPr>
        <w:rPr>
          <w:bCs/>
        </w:rPr>
      </w:pPr>
      <w:r w:rsidRPr="0083622F">
        <w:rPr>
          <w:bCs/>
        </w:rPr>
        <w:t>Birimimizde eğitim-öğretim, toplumsal katkı ve idari süreçlerde kalite odaklı bir yaklaşım benimsemektedir. Bu doğrultuda, birimde bir kalite komisyonu oluşturulmuş olup Meslek Yüksekokulu Müdürü liderliğinde BYT, sorumlu müdür yardımcısı ve kalite komisyonu üyeleri atanmıştır. PÜKO döngüsü temelinde KYS gerekliliklerinin takibi ve çalışmaları belirli periyotlarla gerçekleştirilmektedir. Kalite hedefleri, hedef planlamaları, yıllık çalışma programları ve yıllık eğitim planı düzenli olarak yıllık bazda oluşturulmakta ve izlenmektedir. Üniversitemiz tarafından gerçekleştirilen YGGT rehberliğinde, birim bazında YGGT uygulamaları yapılmakta, alınan kararlar ve prosesler düzenli olarak takip edilmekte ve izlenmektedir. Üniversitemiz Kalite Koordinatörlüğü tarafından yapılan iç tetkiklerde tespit edilen eksiklikler için, Kalite Komisyonu rehberliğinde gerekli iyileştirme çalışmaları gerçekleştirilmektedir. Öğrenci odaklı bir yaklaşım benimsendiği süreçlerde öğrenci kalite komisyonu üyeleri de aktif olarak yer almaktadır. Personel ve öğrenci memnuniyeti ön planda tutularak yapılan anket çalışmalarıyla alınan geri bildirimler dikkate alınmakta ve gerekli iyileştirmeler yapılmaktadır. KYS dökümantasyonu, izlenebilirlik açısından bulut ortamında online olarak arşivlenmekte ve takip edilmektedir.</w:t>
      </w:r>
    </w:p>
    <w:p w14:paraId="55FA4D2D" w14:textId="57F7EDF0" w:rsidR="008D7C37" w:rsidRPr="00CF2245" w:rsidRDefault="008D7C37" w:rsidP="00CF2245">
      <w:pPr>
        <w:pStyle w:val="Balk4"/>
        <w:rPr>
          <w:i w:val="0"/>
          <w:iCs w:val="0"/>
        </w:rPr>
      </w:pPr>
      <w:r w:rsidRPr="000E6549">
        <w:rPr>
          <w:rStyle w:val="Balk4Char"/>
          <w:b/>
          <w:bCs/>
        </w:rPr>
        <w:t>Kanıtlar</w:t>
      </w:r>
    </w:p>
    <w:p w14:paraId="7E6F912F" w14:textId="44B179FD" w:rsidR="008D7C37" w:rsidRPr="00507181" w:rsidRDefault="00507181" w:rsidP="008D7C37">
      <w:pPr>
        <w:spacing w:after="0"/>
        <w:rPr>
          <w:rStyle w:val="Kpr"/>
          <w:rFonts w:cs="Times New Roman"/>
          <w:i/>
          <w:color w:val="002060"/>
        </w:rPr>
      </w:pPr>
      <w:r w:rsidRPr="00507181">
        <w:rPr>
          <w:rFonts w:cs="Times New Roman"/>
          <w:b/>
          <w:i/>
          <w:color w:val="002060"/>
          <w:u w:val="single"/>
        </w:rPr>
        <w:t>A.1.4.1</w:t>
      </w:r>
      <w:r w:rsidR="008D7C37" w:rsidRPr="00507181">
        <w:rPr>
          <w:rFonts w:cs="Times New Roman"/>
          <w:b/>
          <w:i/>
          <w:color w:val="002060"/>
          <w:u w:val="single"/>
        </w:rPr>
        <w:t>:</w:t>
      </w:r>
      <w:r w:rsidR="008D7C37" w:rsidRPr="00507181">
        <w:rPr>
          <w:rFonts w:cs="Times New Roman"/>
          <w:i/>
          <w:color w:val="002060"/>
          <w:u w:val="single"/>
        </w:rPr>
        <w:t xml:space="preserve"> </w:t>
      </w:r>
      <w:hyperlink r:id="rId24" w:history="1">
        <w:r w:rsidR="00872334" w:rsidRPr="00507181">
          <w:rPr>
            <w:rStyle w:val="Kpr"/>
            <w:rFonts w:cs="Times New Roman"/>
            <w:i/>
            <w:color w:val="002060"/>
          </w:rPr>
          <w:t xml:space="preserve">Yıllık </w:t>
        </w:r>
        <w:r w:rsidR="00000177" w:rsidRPr="00507181">
          <w:rPr>
            <w:rStyle w:val="Kpr"/>
            <w:rFonts w:cs="Times New Roman"/>
            <w:i/>
            <w:color w:val="002060"/>
          </w:rPr>
          <w:t>Hedefler</w:t>
        </w:r>
      </w:hyperlink>
      <w:r w:rsidR="00000177" w:rsidRPr="00507181">
        <w:rPr>
          <w:rStyle w:val="Kpr"/>
          <w:rFonts w:cs="Times New Roman"/>
          <w:i/>
          <w:color w:val="002060"/>
        </w:rPr>
        <w:t xml:space="preserve">, </w:t>
      </w:r>
      <w:hyperlink r:id="rId25" w:history="1">
        <w:r w:rsidR="00000177" w:rsidRPr="00507181">
          <w:rPr>
            <w:rStyle w:val="Kpr"/>
            <w:rFonts w:cs="Times New Roman"/>
            <w:i/>
            <w:color w:val="002060"/>
          </w:rPr>
          <w:t>Hedef Planları</w:t>
        </w:r>
      </w:hyperlink>
      <w:r w:rsidR="00000177" w:rsidRPr="00507181">
        <w:rPr>
          <w:rStyle w:val="Kpr"/>
          <w:rFonts w:cs="Times New Roman"/>
          <w:i/>
          <w:color w:val="002060"/>
        </w:rPr>
        <w:t xml:space="preserve">, </w:t>
      </w:r>
      <w:hyperlink r:id="rId26" w:history="1">
        <w:r w:rsidR="00000177" w:rsidRPr="00507181">
          <w:rPr>
            <w:rStyle w:val="Kpr"/>
            <w:rFonts w:cs="Times New Roman"/>
            <w:i/>
            <w:color w:val="002060"/>
          </w:rPr>
          <w:t>Çalışma Programı</w:t>
        </w:r>
      </w:hyperlink>
    </w:p>
    <w:p w14:paraId="1921B01D" w14:textId="16EEC252" w:rsidR="008D7C37" w:rsidRPr="00507181" w:rsidRDefault="00507181" w:rsidP="008D7C37">
      <w:pPr>
        <w:spacing w:after="0"/>
        <w:rPr>
          <w:rStyle w:val="Kpr"/>
          <w:rFonts w:cs="Times New Roman"/>
          <w:i/>
          <w:color w:val="002060"/>
        </w:rPr>
      </w:pPr>
      <w:r w:rsidRPr="00507181">
        <w:rPr>
          <w:rStyle w:val="Kpr"/>
          <w:rFonts w:cs="Times New Roman"/>
          <w:b/>
          <w:bCs/>
          <w:i/>
          <w:color w:val="002060"/>
        </w:rPr>
        <w:t>A.1.4.2</w:t>
      </w:r>
      <w:r w:rsidR="008D7C37" w:rsidRPr="00507181">
        <w:rPr>
          <w:rStyle w:val="Kpr"/>
          <w:rFonts w:cs="Times New Roman"/>
          <w:b/>
          <w:bCs/>
          <w:i/>
          <w:color w:val="002060"/>
        </w:rPr>
        <w:t>:</w:t>
      </w:r>
      <w:r w:rsidR="008D7C37" w:rsidRPr="00507181">
        <w:rPr>
          <w:rStyle w:val="Kpr"/>
          <w:rFonts w:cs="Times New Roman"/>
          <w:i/>
          <w:color w:val="002060"/>
        </w:rPr>
        <w:t xml:space="preserve"> </w:t>
      </w:r>
      <w:hyperlink r:id="rId27" w:history="1">
        <w:r w:rsidR="008D7C37" w:rsidRPr="00507181">
          <w:rPr>
            <w:rStyle w:val="Kpr"/>
            <w:rFonts w:cs="Times New Roman"/>
            <w:i/>
            <w:color w:val="002060"/>
          </w:rPr>
          <w:t>Birim Kalite Ko</w:t>
        </w:r>
        <w:r w:rsidR="00872334" w:rsidRPr="00507181">
          <w:rPr>
            <w:rStyle w:val="Kpr"/>
            <w:rFonts w:cs="Times New Roman"/>
            <w:i/>
            <w:color w:val="002060"/>
          </w:rPr>
          <w:t>misyonu Görevlendirme yazısı</w:t>
        </w:r>
      </w:hyperlink>
    </w:p>
    <w:p w14:paraId="3E7D3ED9" w14:textId="1E57CA4C" w:rsidR="008D7C37" w:rsidRPr="000E6549" w:rsidRDefault="008D7C37" w:rsidP="008D7C37"/>
    <w:p w14:paraId="7FB16C27" w14:textId="40362C48" w:rsidR="008D7C37" w:rsidRPr="000E6549" w:rsidRDefault="008D7C37" w:rsidP="00CF2245">
      <w:pPr>
        <w:pStyle w:val="Balk4"/>
      </w:pPr>
      <w:r w:rsidRPr="000E6549">
        <w:t>A.1.5. Kamuoyunu Bilgilendirme ve Hesap Verebilirlik</w:t>
      </w:r>
    </w:p>
    <w:p w14:paraId="46E0ADF5" w14:textId="06363A66" w:rsidR="0083622F" w:rsidRDefault="0083622F" w:rsidP="00000177">
      <w:pPr>
        <w:pStyle w:val="Balk4"/>
        <w:rPr>
          <w:rFonts w:eastAsiaTheme="minorEastAsia" w:cstheme="minorBidi"/>
          <w:b w:val="0"/>
          <w:i w:val="0"/>
          <w:iCs w:val="0"/>
          <w:sz w:val="22"/>
        </w:rPr>
      </w:pPr>
      <w:r w:rsidRPr="0083622F">
        <w:rPr>
          <w:rFonts w:eastAsiaTheme="minorEastAsia" w:cstheme="minorBidi"/>
          <w:b w:val="0"/>
          <w:i w:val="0"/>
          <w:iCs w:val="0"/>
          <w:sz w:val="22"/>
        </w:rPr>
        <w:t>Birimin temel ilkelerinden biri, kamuoyunu doğru ve zamanında bilgilendirmektir. Bu amaçla, kullanılacak iletişim kanalları önceden belirlenmiş ve erişilebilir şekilde kamuoyuna sunulmuştur. Tüm bilgilendirme süreçleri planlı ve düzenli olarak takip edilmektedir. Birimin internet sitesi sürekli güncellenmekte ve kolay erişilebilir olmasına özen gösterilmektedir. Bu işlemleri sürdürebilmek için gerekli altyapı sağlanmıştır. İç ve dış hesap verebilirlik yöntemleri de belirli bir plan çerçevesinde uygulanmakta olup, bu süreçlerin sorumluları net bir şekilde atanmıştır. Yapılan çalışmalar, alınan geri bildirimlerle değerlendirilmektedir. Ayrıca birimin dış paydaşlarıyla, diğer üniversiteler, kamu kurumları, yerel yönetimler, sivil toplum kuruluşları, sanayi kuruluşları ve halkla ilişkiler düzenli olarak gözden geçirilmektedir.</w:t>
      </w:r>
      <w:r w:rsidR="00024852">
        <w:rPr>
          <w:rFonts w:eastAsiaTheme="minorEastAsia" w:cstheme="minorBidi"/>
          <w:b w:val="0"/>
          <w:i w:val="0"/>
          <w:iCs w:val="0"/>
          <w:sz w:val="22"/>
        </w:rPr>
        <w:t xml:space="preserve"> Birimimiz sosyal medya ağları ile web sitesi üzerinden gerçekleştirilen etkinlikleri, duyuruları ve haberleri güncel olarak paylaşmaktadır. Birim faaliyet raporları web sitesi üzerinden paylaşılmaktadır. </w:t>
      </w:r>
    </w:p>
    <w:p w14:paraId="5DAC6221" w14:textId="7F5A50F4" w:rsidR="008D7C37" w:rsidRPr="00000177" w:rsidRDefault="008D7C37" w:rsidP="00000177">
      <w:pPr>
        <w:pStyle w:val="Balk4"/>
        <w:rPr>
          <w:i w:val="0"/>
          <w:iCs w:val="0"/>
        </w:rPr>
      </w:pPr>
      <w:r w:rsidRPr="000E6549">
        <w:rPr>
          <w:rStyle w:val="Balk4Char"/>
          <w:b/>
          <w:bCs/>
        </w:rPr>
        <w:t>Kanıtlar</w:t>
      </w:r>
    </w:p>
    <w:p w14:paraId="393D6D3F" w14:textId="7BDCB146" w:rsidR="008D7C37" w:rsidRPr="00507181" w:rsidRDefault="00507181" w:rsidP="008D7C37">
      <w:pPr>
        <w:spacing w:after="0"/>
        <w:rPr>
          <w:rStyle w:val="Kpr"/>
          <w:rFonts w:cs="Times New Roman"/>
          <w:bCs/>
          <w:i/>
          <w:color w:val="002060"/>
        </w:rPr>
      </w:pPr>
      <w:r w:rsidRPr="00507181">
        <w:rPr>
          <w:rFonts w:cs="Times New Roman"/>
          <w:b/>
          <w:i/>
          <w:color w:val="002060"/>
          <w:u w:val="single"/>
        </w:rPr>
        <w:t>A.1.5.1</w:t>
      </w:r>
      <w:r w:rsidR="008D7C37" w:rsidRPr="00507181">
        <w:rPr>
          <w:rFonts w:cs="Times New Roman"/>
          <w:b/>
          <w:i/>
          <w:color w:val="002060"/>
          <w:u w:val="single"/>
        </w:rPr>
        <w:t>:</w:t>
      </w:r>
      <w:r w:rsidR="004B708C" w:rsidRPr="00507181">
        <w:rPr>
          <w:rFonts w:cs="Times New Roman"/>
          <w:bCs/>
          <w:i/>
          <w:color w:val="002060"/>
          <w:u w:val="single"/>
        </w:rPr>
        <w:t xml:space="preserve"> </w:t>
      </w:r>
      <w:hyperlink r:id="rId28" w:history="1">
        <w:r w:rsidR="003162DF" w:rsidRPr="00507181">
          <w:rPr>
            <w:rStyle w:val="Kpr"/>
            <w:rFonts w:cs="Times New Roman"/>
            <w:bCs/>
            <w:i/>
            <w:color w:val="002060"/>
          </w:rPr>
          <w:t>W</w:t>
        </w:r>
        <w:r w:rsidR="004B708C" w:rsidRPr="00507181">
          <w:rPr>
            <w:rStyle w:val="Kpr"/>
            <w:rFonts w:cs="Times New Roman"/>
            <w:bCs/>
            <w:i/>
            <w:color w:val="002060"/>
          </w:rPr>
          <w:t>eb sayfası</w:t>
        </w:r>
      </w:hyperlink>
    </w:p>
    <w:p w14:paraId="0494DAE3" w14:textId="5192E8F1" w:rsidR="008D7C37" w:rsidRPr="00507181" w:rsidRDefault="00507181" w:rsidP="008D7C37">
      <w:pPr>
        <w:spacing w:after="0"/>
        <w:rPr>
          <w:rStyle w:val="Kpr"/>
          <w:rFonts w:cs="Times New Roman"/>
          <w:bCs/>
          <w:i/>
          <w:color w:val="002060"/>
        </w:rPr>
      </w:pPr>
      <w:r w:rsidRPr="00507181">
        <w:rPr>
          <w:rStyle w:val="Kpr"/>
          <w:rFonts w:cs="Times New Roman"/>
          <w:b/>
          <w:i/>
          <w:color w:val="002060"/>
        </w:rPr>
        <w:t>A.1.5.2.</w:t>
      </w:r>
      <w:r w:rsidR="008D7C37" w:rsidRPr="00507181">
        <w:rPr>
          <w:rStyle w:val="Kpr"/>
          <w:rFonts w:cs="Times New Roman"/>
          <w:b/>
          <w:i/>
          <w:color w:val="002060"/>
        </w:rPr>
        <w:t>:</w:t>
      </w:r>
      <w:r w:rsidR="008D7C37" w:rsidRPr="00507181">
        <w:rPr>
          <w:rStyle w:val="Kpr"/>
          <w:rFonts w:cs="Times New Roman"/>
          <w:bCs/>
          <w:i/>
          <w:color w:val="002060"/>
        </w:rPr>
        <w:t xml:space="preserve"> </w:t>
      </w:r>
      <w:r w:rsidR="001C6976" w:rsidRPr="00507181">
        <w:rPr>
          <w:rFonts w:cs="Times New Roman"/>
          <w:bCs/>
          <w:i/>
          <w:color w:val="002060"/>
        </w:rPr>
        <w:fldChar w:fldCharType="begin"/>
      </w:r>
      <w:r w:rsidR="001C6976" w:rsidRPr="00507181">
        <w:rPr>
          <w:rFonts w:cs="Times New Roman"/>
          <w:bCs/>
          <w:i/>
          <w:color w:val="002060"/>
        </w:rPr>
        <w:instrText xml:space="preserve"> HYPERLINK "https://drive.google.com/file/d/1PKzHwp_AhKqwhbXEeXtBiqdnJrVGOMTl/view?usp=sharing" </w:instrText>
      </w:r>
      <w:r w:rsidR="001C6976" w:rsidRPr="00507181">
        <w:rPr>
          <w:rFonts w:cs="Times New Roman"/>
          <w:bCs/>
          <w:i/>
          <w:color w:val="002060"/>
        </w:rPr>
        <w:fldChar w:fldCharType="separate"/>
      </w:r>
      <w:r w:rsidR="004B708C" w:rsidRPr="00507181">
        <w:rPr>
          <w:rStyle w:val="Kpr"/>
          <w:rFonts w:cs="Times New Roman"/>
          <w:bCs/>
          <w:i/>
          <w:color w:val="002060"/>
        </w:rPr>
        <w:t>Birim</w:t>
      </w:r>
      <w:r w:rsidR="008D7C37" w:rsidRPr="00507181">
        <w:rPr>
          <w:rStyle w:val="Kpr"/>
          <w:rFonts w:cs="Times New Roman"/>
          <w:bCs/>
          <w:i/>
          <w:color w:val="002060"/>
        </w:rPr>
        <w:t xml:space="preserve"> Web sitesi sorumlusu, sosyal ağ s</w:t>
      </w:r>
      <w:r w:rsidR="002B3B59" w:rsidRPr="00507181">
        <w:rPr>
          <w:rStyle w:val="Kpr"/>
          <w:rFonts w:cs="Times New Roman"/>
          <w:bCs/>
          <w:i/>
          <w:color w:val="002060"/>
        </w:rPr>
        <w:t>orumluları görevlendirme yazısı</w:t>
      </w:r>
    </w:p>
    <w:p w14:paraId="47A15ECE" w14:textId="5FF8C2C2" w:rsidR="008011CE" w:rsidRPr="00507181" w:rsidRDefault="001C6976" w:rsidP="008D7C37">
      <w:pPr>
        <w:spacing w:after="0"/>
        <w:rPr>
          <w:rStyle w:val="Kpr"/>
          <w:rFonts w:cs="Times New Roman"/>
          <w:bCs/>
          <w:i/>
          <w:color w:val="002060"/>
        </w:rPr>
      </w:pPr>
      <w:r w:rsidRPr="00507181">
        <w:rPr>
          <w:rFonts w:cs="Times New Roman"/>
          <w:bCs/>
          <w:i/>
          <w:color w:val="002060"/>
        </w:rPr>
        <w:fldChar w:fldCharType="end"/>
      </w:r>
      <w:r w:rsidR="00507181" w:rsidRPr="00507181">
        <w:rPr>
          <w:rStyle w:val="Kpr"/>
          <w:rFonts w:cs="Times New Roman"/>
          <w:b/>
          <w:i/>
          <w:color w:val="002060"/>
        </w:rPr>
        <w:t>A.1.5.3.</w:t>
      </w:r>
      <w:r w:rsidR="008011CE" w:rsidRPr="00507181">
        <w:rPr>
          <w:rStyle w:val="Kpr"/>
          <w:rFonts w:cs="Times New Roman"/>
          <w:b/>
          <w:i/>
          <w:color w:val="002060"/>
        </w:rPr>
        <w:t>:</w:t>
      </w:r>
      <w:r w:rsidR="008011CE" w:rsidRPr="00507181">
        <w:rPr>
          <w:rStyle w:val="Kpr"/>
          <w:rFonts w:cs="Times New Roman"/>
          <w:bCs/>
          <w:i/>
          <w:color w:val="002060"/>
        </w:rPr>
        <w:t xml:space="preserve"> Sosyal Medya Hesapları</w:t>
      </w:r>
      <w:r w:rsidR="003162DF" w:rsidRPr="00507181">
        <w:rPr>
          <w:rStyle w:val="Kpr"/>
          <w:rFonts w:cs="Times New Roman"/>
          <w:bCs/>
          <w:i/>
          <w:color w:val="002060"/>
        </w:rPr>
        <w:t>;</w:t>
      </w:r>
      <w:r w:rsidR="008011CE" w:rsidRPr="00507181">
        <w:rPr>
          <w:rStyle w:val="Kpr"/>
          <w:rFonts w:cs="Times New Roman"/>
          <w:bCs/>
          <w:i/>
          <w:color w:val="002060"/>
        </w:rPr>
        <w:t xml:space="preserve"> </w:t>
      </w:r>
      <w:hyperlink r:id="rId29" w:history="1">
        <w:proofErr w:type="spellStart"/>
        <w:r w:rsidR="003162DF" w:rsidRPr="00507181">
          <w:rPr>
            <w:rStyle w:val="Kpr"/>
            <w:rFonts w:cs="Times New Roman"/>
            <w:bCs/>
            <w:i/>
            <w:color w:val="002060"/>
          </w:rPr>
          <w:t>I</w:t>
        </w:r>
        <w:r w:rsidR="008011CE" w:rsidRPr="00507181">
          <w:rPr>
            <w:rStyle w:val="Kpr"/>
            <w:rFonts w:cs="Times New Roman"/>
            <w:bCs/>
            <w:i/>
            <w:color w:val="002060"/>
          </w:rPr>
          <w:t>nstagram</w:t>
        </w:r>
        <w:proofErr w:type="spellEnd"/>
        <w:r w:rsidR="008011CE" w:rsidRPr="00507181">
          <w:rPr>
            <w:rStyle w:val="Kpr"/>
            <w:rFonts w:cs="Times New Roman"/>
            <w:bCs/>
            <w:i/>
            <w:color w:val="002060"/>
          </w:rPr>
          <w:t>,</w:t>
        </w:r>
      </w:hyperlink>
      <w:r w:rsidR="008011CE" w:rsidRPr="00507181">
        <w:rPr>
          <w:rStyle w:val="Kpr"/>
          <w:rFonts w:cs="Times New Roman"/>
          <w:bCs/>
          <w:i/>
          <w:color w:val="002060"/>
        </w:rPr>
        <w:t xml:space="preserve"> </w:t>
      </w:r>
      <w:hyperlink r:id="rId30" w:history="1">
        <w:proofErr w:type="spellStart"/>
        <w:r w:rsidR="008011CE" w:rsidRPr="00507181">
          <w:rPr>
            <w:rStyle w:val="Kpr"/>
            <w:rFonts w:cs="Times New Roman"/>
            <w:bCs/>
            <w:i/>
            <w:color w:val="002060"/>
          </w:rPr>
          <w:t>twitter</w:t>
        </w:r>
        <w:proofErr w:type="spellEnd"/>
      </w:hyperlink>
      <w:r w:rsidR="008011CE" w:rsidRPr="00507181">
        <w:rPr>
          <w:rStyle w:val="Kpr"/>
          <w:rFonts w:cs="Times New Roman"/>
          <w:bCs/>
          <w:i/>
          <w:color w:val="002060"/>
        </w:rPr>
        <w:t xml:space="preserve">, </w:t>
      </w:r>
      <w:hyperlink r:id="rId31" w:history="1">
        <w:proofErr w:type="spellStart"/>
        <w:r w:rsidR="008011CE" w:rsidRPr="00507181">
          <w:rPr>
            <w:rStyle w:val="Kpr"/>
            <w:rFonts w:cs="Times New Roman"/>
            <w:bCs/>
            <w:i/>
            <w:color w:val="002060"/>
          </w:rPr>
          <w:t>facebook</w:t>
        </w:r>
        <w:proofErr w:type="spellEnd"/>
      </w:hyperlink>
    </w:p>
    <w:p w14:paraId="6C5ABB78" w14:textId="11D03EC6" w:rsidR="00024852" w:rsidRPr="007F63A7" w:rsidRDefault="00507181" w:rsidP="008D7C37">
      <w:pPr>
        <w:spacing w:after="0"/>
        <w:rPr>
          <w:rStyle w:val="Kpr"/>
          <w:rFonts w:cs="Times New Roman"/>
          <w:i/>
          <w:color w:val="002060"/>
        </w:rPr>
      </w:pPr>
      <w:r w:rsidRPr="00507181">
        <w:rPr>
          <w:rStyle w:val="Kpr"/>
          <w:rFonts w:cs="Times New Roman"/>
          <w:b/>
          <w:bCs/>
          <w:i/>
          <w:color w:val="002060"/>
        </w:rPr>
        <w:t>A.1.5.4</w:t>
      </w:r>
      <w:r w:rsidR="00024852" w:rsidRPr="00507181">
        <w:rPr>
          <w:rStyle w:val="Kpr"/>
          <w:rFonts w:cs="Times New Roman"/>
          <w:b/>
          <w:bCs/>
          <w:i/>
          <w:color w:val="002060"/>
        </w:rPr>
        <w:t>:</w:t>
      </w:r>
      <w:r w:rsidR="00024852" w:rsidRPr="00507181">
        <w:rPr>
          <w:rStyle w:val="Kpr"/>
          <w:rFonts w:cs="Times New Roman"/>
          <w:i/>
          <w:color w:val="002060"/>
        </w:rPr>
        <w:t xml:space="preserve"> </w:t>
      </w:r>
      <w:hyperlink r:id="rId32" w:history="1">
        <w:r w:rsidR="00024852" w:rsidRPr="00507181">
          <w:rPr>
            <w:rStyle w:val="Kpr"/>
            <w:rFonts w:cs="Times New Roman"/>
            <w:i/>
            <w:color w:val="002060"/>
          </w:rPr>
          <w:t>Faaliyet raporları</w:t>
        </w:r>
      </w:hyperlink>
    </w:p>
    <w:p w14:paraId="7B55313B" w14:textId="7B17470F" w:rsidR="00024852" w:rsidRPr="00000177" w:rsidRDefault="00024852" w:rsidP="008D7C37">
      <w:pPr>
        <w:spacing w:after="0"/>
        <w:rPr>
          <w:rStyle w:val="Kpr"/>
          <w:rFonts w:cs="Times New Roman"/>
          <w:i/>
          <w:color w:val="0033CC"/>
        </w:rPr>
      </w:pPr>
    </w:p>
    <w:p w14:paraId="2420064F" w14:textId="77777777" w:rsidR="008D7C37" w:rsidRPr="000E6549" w:rsidRDefault="008D7C37" w:rsidP="008D7C37"/>
    <w:p w14:paraId="7B9ECA01" w14:textId="77777777" w:rsidR="008D7C37" w:rsidRPr="00AD46D1" w:rsidRDefault="008D7C37" w:rsidP="008D7C37">
      <w:pPr>
        <w:pStyle w:val="Balk3"/>
        <w:rPr>
          <w:color w:val="0000FF"/>
          <w:sz w:val="26"/>
          <w:szCs w:val="26"/>
        </w:rPr>
      </w:pPr>
      <w:r w:rsidRPr="00AD46D1">
        <w:rPr>
          <w:color w:val="0000FF"/>
          <w:sz w:val="26"/>
          <w:szCs w:val="26"/>
        </w:rPr>
        <w:lastRenderedPageBreak/>
        <w:t xml:space="preserve">A.2. Misyon ve Stratejik Amaçlar </w:t>
      </w:r>
    </w:p>
    <w:p w14:paraId="66AB0041" w14:textId="2D5843B3" w:rsidR="008D7C37" w:rsidRPr="000E6549" w:rsidRDefault="008D7C37" w:rsidP="00000177">
      <w:pPr>
        <w:pStyle w:val="Balk4"/>
      </w:pPr>
      <w:r w:rsidRPr="000E6549">
        <w:t>A.2.1. Misyon, Vizyon ve Politikalar</w:t>
      </w:r>
    </w:p>
    <w:p w14:paraId="76DB062D" w14:textId="77777777" w:rsidR="0083622F" w:rsidRDefault="0083622F" w:rsidP="00000177">
      <w:pPr>
        <w:pStyle w:val="Balk4"/>
        <w:rPr>
          <w:rFonts w:eastAsiaTheme="minorEastAsia" w:cstheme="minorBidi"/>
          <w:b w:val="0"/>
          <w:i w:val="0"/>
          <w:iCs w:val="0"/>
          <w:sz w:val="22"/>
        </w:rPr>
      </w:pPr>
      <w:r w:rsidRPr="0083622F">
        <w:rPr>
          <w:rFonts w:eastAsiaTheme="minorEastAsia" w:cstheme="minorBidi"/>
          <w:b w:val="0"/>
          <w:i w:val="0"/>
          <w:iCs w:val="0"/>
          <w:sz w:val="22"/>
        </w:rPr>
        <w:t xml:space="preserve">Birimimizin misyonu ve vizyonu hem iç hem de dış paydaşlarımızın ihtiyaçları göz önünde bulundurularak, stratejik hedeflerle paralel bir şekilde belirlenmiştir. Bu yöntem, birimimizin sürdürülebilir başarıya odaklanmasını ve gelecekteki adımlarını bu doğrultuda atmasını sağlamaktadır. Misyonumuz, birimimizin varlık amacını ve temel değerlerini açıklamakta olup, topluma katkı sağlama biçimimizi ortaya koymaktadır. Vizyonumuz ise, birimimizin gelecekte ulaşmayı hedeflediği noktayı, ulaşmak istediği ideal durumu ve yaratmak istediği etkiyi tanımlamaktadır. </w:t>
      </w:r>
    </w:p>
    <w:p w14:paraId="3945349C" w14:textId="4D8EB5A3" w:rsidR="008D7C37" w:rsidRPr="00000177" w:rsidRDefault="008D7C37" w:rsidP="00000177">
      <w:pPr>
        <w:pStyle w:val="Balk4"/>
        <w:rPr>
          <w:i w:val="0"/>
          <w:iCs w:val="0"/>
        </w:rPr>
      </w:pPr>
      <w:r w:rsidRPr="000E6549">
        <w:rPr>
          <w:rStyle w:val="Balk4Char"/>
          <w:b/>
          <w:bCs/>
        </w:rPr>
        <w:t>Kanıtlar</w:t>
      </w:r>
    </w:p>
    <w:p w14:paraId="2F0013CC" w14:textId="4475B63A" w:rsidR="008D7C37" w:rsidRPr="007F63A7" w:rsidRDefault="00507181" w:rsidP="00897AC4">
      <w:pPr>
        <w:spacing w:after="0"/>
        <w:rPr>
          <w:rFonts w:cs="Times New Roman"/>
          <w:bCs/>
          <w:i/>
          <w:iCs/>
          <w:color w:val="002060"/>
          <w:u w:val="single"/>
        </w:rPr>
      </w:pPr>
      <w:r w:rsidRPr="00507181">
        <w:rPr>
          <w:rFonts w:cs="Times New Roman"/>
          <w:b/>
          <w:i/>
          <w:iCs/>
          <w:color w:val="002060"/>
          <w:u w:val="single"/>
        </w:rPr>
        <w:t>A.2.1.1.</w:t>
      </w:r>
      <w:r w:rsidR="008D7C37" w:rsidRPr="00507181">
        <w:rPr>
          <w:rFonts w:cs="Times New Roman"/>
          <w:b/>
          <w:i/>
          <w:iCs/>
          <w:color w:val="002060"/>
          <w:u w:val="single"/>
        </w:rPr>
        <w:t>:</w:t>
      </w:r>
      <w:r w:rsidR="008D7C37" w:rsidRPr="007F63A7">
        <w:rPr>
          <w:rFonts w:cs="Times New Roman"/>
          <w:bCs/>
          <w:i/>
          <w:iCs/>
          <w:color w:val="002060"/>
          <w:u w:val="single"/>
        </w:rPr>
        <w:t xml:space="preserve"> </w:t>
      </w:r>
      <w:hyperlink r:id="rId33" w:history="1">
        <w:r w:rsidR="008011CE" w:rsidRPr="007F63A7">
          <w:rPr>
            <w:rStyle w:val="Kpr"/>
            <w:rFonts w:cs="Times New Roman"/>
            <w:bCs/>
            <w:i/>
            <w:iCs/>
            <w:color w:val="002060"/>
          </w:rPr>
          <w:t>misyon, vizyon</w:t>
        </w:r>
      </w:hyperlink>
      <w:r w:rsidR="008011CE" w:rsidRPr="007F63A7">
        <w:rPr>
          <w:rFonts w:cs="Times New Roman"/>
          <w:bCs/>
          <w:i/>
          <w:iCs/>
          <w:color w:val="002060"/>
          <w:u w:val="single"/>
        </w:rPr>
        <w:t xml:space="preserve"> ve </w:t>
      </w:r>
      <w:hyperlink r:id="rId34" w:history="1">
        <w:r w:rsidR="008011CE" w:rsidRPr="007F63A7">
          <w:rPr>
            <w:rStyle w:val="Kpr"/>
            <w:rFonts w:cs="Times New Roman"/>
            <w:bCs/>
            <w:i/>
            <w:iCs/>
            <w:color w:val="002060"/>
          </w:rPr>
          <w:t>kalite politikası</w:t>
        </w:r>
      </w:hyperlink>
    </w:p>
    <w:p w14:paraId="2ABA9FE0" w14:textId="77777777" w:rsidR="007F63A7" w:rsidRPr="00897AC4" w:rsidRDefault="007F63A7" w:rsidP="00897AC4">
      <w:pPr>
        <w:spacing w:after="0"/>
        <w:rPr>
          <w:rStyle w:val="Kpr"/>
          <w:i/>
          <w:iCs/>
          <w:color w:val="0000FF"/>
        </w:rPr>
      </w:pPr>
    </w:p>
    <w:p w14:paraId="31BB9EE2" w14:textId="59CA6AEB" w:rsidR="008D7C37" w:rsidRPr="000E6549" w:rsidRDefault="008D7C37" w:rsidP="00074DC6">
      <w:pPr>
        <w:pStyle w:val="Balk4"/>
      </w:pPr>
      <w:r w:rsidRPr="00074DC6">
        <w:t>A.2.2. Stratejik</w:t>
      </w:r>
      <w:r w:rsidRPr="000E6549">
        <w:t xml:space="preserve"> Amaç ve Hedefler </w:t>
      </w:r>
    </w:p>
    <w:p w14:paraId="3FD85EAD" w14:textId="5DE18C2B" w:rsidR="0083622F" w:rsidRDefault="0083622F" w:rsidP="0083622F">
      <w:r w:rsidRPr="00970C3C">
        <w:t>Birimimiz, eğitim alanında kapsamlı bir yaklaşım benimseyerek, sadece teknik bilgiye sahip değil, aynı zamanda liderlik becerileri gelişmiş, sosyal sorumluluk anlayışına sahip ve toplumsal değerlere duyarlı bireyler yetiştirmeyi amaçlamaktadır. Öğrenmeye açık, temel bilimlerde ve ileri teknolojilerde yetkin, araştırma ve geliştirme konularında güçlü beceriler geliştiren bireyler yetiştirmek için belirlediğimiz stratejiler, hedeflerimize ulaşmayı sağlayacak şekilde kararlılıkla uygulanmaktadır. Bu süreç, çevreye duyarlı, bağımsız kararlar alabilen, uluslararası alanda rekabet edebilecek niteliklere sahip ve etkin bir şekilde çalışan fertler yetiştirmeyi hedeflemektedir. Aynı zamanda, tüm faaliyetlerimizde hukuki çerçeveye uygunluk, mali şeffaflık ve hesap verebilirlik ilkeleri gözetilmektedir.</w:t>
      </w:r>
    </w:p>
    <w:p w14:paraId="30CB36D2" w14:textId="51B38754" w:rsidR="001A2CC6" w:rsidRDefault="001A2CC6" w:rsidP="0083622F">
      <w:r>
        <w:t xml:space="preserve">BM hedefleri </w:t>
      </w:r>
      <w:r w:rsidR="00B43DD7">
        <w:t xml:space="preserve">ve Üniversitemiz Stratejik Planı ile </w:t>
      </w:r>
      <w:r>
        <w:t>ilişkili hedeflerimiz</w:t>
      </w:r>
      <w:r w:rsidR="00B43DD7">
        <w:t>;</w:t>
      </w:r>
    </w:p>
    <w:p w14:paraId="3F7E32F9" w14:textId="05FFF3BC" w:rsidR="00B43DD7" w:rsidRDefault="00B43DD7" w:rsidP="00B43DD7">
      <w:pPr>
        <w:pStyle w:val="ListeParagraf"/>
        <w:numPr>
          <w:ilvl w:val="0"/>
          <w:numId w:val="19"/>
        </w:numPr>
      </w:pPr>
      <w:r>
        <w:t>BM Sürdürülebilir Kalkınma Hedefleri (Hedef 4 Nitelikli Eğitim) kapsamında öğrencilerin mesleki becerilerinin geliştirilmesi ve uygulama tecrübesi kazandırılması amacıyla Veterinerlik Bölümü, Ulaştırma Hizmetleri Bölümü ve Motorlu Araçlar ve Ulaştırma Teknolojileri Bölümü olarak her bölüm için en az bir teknik gezi düzenlemek</w:t>
      </w:r>
    </w:p>
    <w:p w14:paraId="5ABC5398" w14:textId="78AA8E43" w:rsidR="00B43DD7" w:rsidRDefault="00B43DD7" w:rsidP="00B43DD7">
      <w:pPr>
        <w:pStyle w:val="ListeParagraf"/>
        <w:ind w:left="720" w:firstLine="0"/>
      </w:pPr>
      <w:r w:rsidRPr="00B43DD7">
        <w:t xml:space="preserve">06.05.2024 tarihinde Veterinerlik Bölümü tarafından Erzincan Et ve Süt Kurumu Tavuk Kombinasına teknik gezi gerçekleştirilmiştir. </w:t>
      </w:r>
    </w:p>
    <w:p w14:paraId="42209561" w14:textId="3DBF53CB" w:rsidR="00B43DD7" w:rsidRDefault="00B43DD7" w:rsidP="00B43DD7">
      <w:pPr>
        <w:pStyle w:val="ListeParagraf"/>
        <w:ind w:left="720" w:firstLine="0"/>
      </w:pPr>
      <w:r w:rsidRPr="00B43DD7">
        <w:t>07.05.2024 tarihinde Ulaştırma Hizmetleri Bölümü tarafından Trabzon Havalimanına teknik gezi gerçekleştirilmiştir.</w:t>
      </w:r>
    </w:p>
    <w:p w14:paraId="6FFE7460" w14:textId="3AA2CA2F" w:rsidR="00B43DD7" w:rsidRDefault="00B43DD7" w:rsidP="00B43DD7">
      <w:pPr>
        <w:pStyle w:val="ListeParagraf"/>
        <w:ind w:left="720" w:firstLine="0"/>
      </w:pPr>
      <w:r w:rsidRPr="00B43DD7">
        <w:t>14.05.2024 tarihinde</w:t>
      </w:r>
      <w:r>
        <w:t xml:space="preserve"> </w:t>
      </w:r>
      <w:r w:rsidRPr="00B43DD7">
        <w:t xml:space="preserve">Motorlu Araçlar ve Ulaştırma Teknolojileri Bölümü İş Makineleri Operatörlüğü Programı, </w:t>
      </w:r>
      <w:proofErr w:type="spellStart"/>
      <w:r w:rsidRPr="00B43DD7">
        <w:t>Erzurumda</w:t>
      </w:r>
      <w:proofErr w:type="spellEnd"/>
      <w:r w:rsidRPr="00B43DD7">
        <w:t xml:space="preserve"> bulunan Karayolları 12. Bölge Müdürlüğüne teknik gezi düzenlemiştir</w:t>
      </w:r>
    </w:p>
    <w:p w14:paraId="240C677A" w14:textId="2272F0EC" w:rsidR="008011CE" w:rsidRDefault="00B43DD7" w:rsidP="00B43DD7">
      <w:pPr>
        <w:pStyle w:val="ListeParagraf"/>
        <w:numPr>
          <w:ilvl w:val="0"/>
          <w:numId w:val="19"/>
        </w:numPr>
      </w:pPr>
      <w:r>
        <w:t xml:space="preserve">BM Sürdürülebilir Kalkınma Hedefleri (Hedef 12 Sorumlu Üretim ve Tüketim, Hedef 17 Amaçlar İçin Ortaklıklar) ve 2022-2026 BAYÜ Stratejik Planındaki Bölge halkının ihtiyaçlarına yönelik faaliyetlerin sayısını artırmak ve paydaşların karar alma süreçlerine etkin katılımını sağlamak hedefleri ile ilişkili olarak bölge halkına yönelik paydaşlarla birlikte en az 1 faaliyet düzenlemek </w:t>
      </w:r>
    </w:p>
    <w:p w14:paraId="3FC4BE54" w14:textId="057F1719" w:rsidR="005B107F" w:rsidRDefault="008A257E" w:rsidP="00917290">
      <w:pPr>
        <w:pStyle w:val="ListeParagraf"/>
        <w:ind w:left="720" w:firstLine="0"/>
      </w:pPr>
      <w:bookmarkStart w:id="1" w:name="_Hlk189394437"/>
      <w:r>
        <w:t xml:space="preserve">30.12.2024 tarihinde </w:t>
      </w:r>
      <w:r w:rsidRPr="008A257E">
        <w:t xml:space="preserve">Arıcılık Geliştirme, Uygulama ve Araştırma Merkezi, Gıda Tarım ve Hayvancılık Araştırma Merkezi ve Demirözü Meslek Yüksekokulu </w:t>
      </w:r>
      <w:proofErr w:type="gramStart"/>
      <w:r w:rsidRPr="008A257E">
        <w:t>işbirliğinde</w:t>
      </w:r>
      <w:proofErr w:type="gramEnd"/>
      <w:r w:rsidRPr="008A257E">
        <w:t xml:space="preserve"> "Çiftçi Buluşmaları V" paneli Demirözü Meslek Yüksekokulu'nda gerçekleştirildi. </w:t>
      </w:r>
      <w:r>
        <w:t>P</w:t>
      </w:r>
      <w:r w:rsidRPr="008A257E">
        <w:t xml:space="preserve">anel Çiftçilerin ve öğrencilerin yoğun ilgi ve katılımları ile </w:t>
      </w:r>
      <w:proofErr w:type="spellStart"/>
      <w:r w:rsidRPr="008A257E">
        <w:t>gerçekleştiri</w:t>
      </w:r>
      <w:r>
        <w:t>di</w:t>
      </w:r>
      <w:proofErr w:type="spellEnd"/>
      <w:r>
        <w:t>.</w:t>
      </w:r>
    </w:p>
    <w:bookmarkEnd w:id="1"/>
    <w:p w14:paraId="7179E58F" w14:textId="10FDF08A" w:rsidR="00917290" w:rsidRPr="00970C3C" w:rsidRDefault="00B43DD7" w:rsidP="00261CF7">
      <w:pPr>
        <w:pStyle w:val="ListeParagraf"/>
        <w:numPr>
          <w:ilvl w:val="0"/>
          <w:numId w:val="19"/>
        </w:numPr>
      </w:pPr>
      <w:r w:rsidRPr="00B43DD7">
        <w:t xml:space="preserve">BAYÜ Stratejik Planındaki </w:t>
      </w:r>
      <w:r w:rsidR="00FE756E" w:rsidRPr="00B43DD7">
        <w:t>AR</w:t>
      </w:r>
      <w:r w:rsidR="00FE756E">
        <w:t>-</w:t>
      </w:r>
      <w:r w:rsidR="00FE756E" w:rsidRPr="00B43DD7">
        <w:t>GE</w:t>
      </w:r>
      <w:r w:rsidRPr="00B43DD7">
        <w:t xml:space="preserve"> ve bilimsel proje sayısını arttırmak hedefi ile doğru orantılı olarak Meslek Yüksekokulumuzdaki TÜBİTAK ve Kalkınma Ajansları kaynaklı proje başvuru sayısını yüzde 10 oranında arttırmak.</w:t>
      </w:r>
    </w:p>
    <w:p w14:paraId="73831FB8" w14:textId="1E87756C" w:rsidR="008D7C37" w:rsidRPr="00136F6F" w:rsidRDefault="008D7C37" w:rsidP="00136F6F">
      <w:pPr>
        <w:pStyle w:val="Balk4"/>
        <w:rPr>
          <w:i w:val="0"/>
          <w:iCs w:val="0"/>
        </w:rPr>
      </w:pPr>
      <w:r w:rsidRPr="000E6549">
        <w:rPr>
          <w:rStyle w:val="Balk4Char"/>
          <w:b/>
          <w:bCs/>
        </w:rPr>
        <w:t>Kanıtlar</w:t>
      </w:r>
    </w:p>
    <w:p w14:paraId="2711AA43" w14:textId="1651A56F" w:rsidR="00261CF7" w:rsidRPr="00507181" w:rsidRDefault="00C421A7" w:rsidP="0083622F">
      <w:pPr>
        <w:spacing w:after="0"/>
        <w:rPr>
          <w:rFonts w:cs="Times New Roman"/>
          <w:i/>
          <w:iCs/>
          <w:color w:val="002060"/>
          <w:u w:val="single"/>
        </w:rPr>
      </w:pPr>
      <w:hyperlink r:id="rId35" w:history="1">
        <w:r w:rsidR="00507181" w:rsidRPr="00507181">
          <w:rPr>
            <w:rStyle w:val="Kpr"/>
            <w:rFonts w:cs="Times New Roman"/>
            <w:b/>
            <w:i/>
            <w:iCs/>
            <w:color w:val="002060"/>
          </w:rPr>
          <w:t>A.2.2.1</w:t>
        </w:r>
        <w:r w:rsidR="00136F6F" w:rsidRPr="00507181">
          <w:rPr>
            <w:rStyle w:val="Kpr"/>
            <w:rFonts w:cs="Times New Roman"/>
            <w:b/>
            <w:i/>
            <w:iCs/>
            <w:color w:val="002060"/>
          </w:rPr>
          <w:t>:</w:t>
        </w:r>
        <w:r w:rsidR="00136F6F" w:rsidRPr="00507181">
          <w:rPr>
            <w:rStyle w:val="Kpr"/>
            <w:rFonts w:cs="Times New Roman"/>
            <w:i/>
            <w:iCs/>
            <w:color w:val="002060"/>
          </w:rPr>
          <w:t xml:space="preserve"> </w:t>
        </w:r>
        <w:r w:rsidR="005B107F" w:rsidRPr="00507181">
          <w:rPr>
            <w:rStyle w:val="Kpr"/>
            <w:rFonts w:cs="Times New Roman"/>
            <w:i/>
            <w:iCs/>
            <w:color w:val="002060"/>
          </w:rPr>
          <w:t>Hedefler</w:t>
        </w:r>
      </w:hyperlink>
    </w:p>
    <w:p w14:paraId="3C3994E8" w14:textId="2E9B9763" w:rsidR="008D7C37" w:rsidRPr="00507181" w:rsidRDefault="00C421A7" w:rsidP="0083622F">
      <w:pPr>
        <w:spacing w:after="0"/>
        <w:rPr>
          <w:rFonts w:cs="Times New Roman"/>
          <w:i/>
          <w:iCs/>
          <w:color w:val="002060"/>
          <w:u w:val="single"/>
        </w:rPr>
      </w:pPr>
      <w:hyperlink r:id="rId36" w:history="1">
        <w:r w:rsidR="00507181" w:rsidRPr="00507181">
          <w:rPr>
            <w:rStyle w:val="Kpr"/>
            <w:rFonts w:cs="Times New Roman"/>
            <w:b/>
            <w:bCs/>
            <w:i/>
            <w:iCs/>
            <w:color w:val="002060"/>
          </w:rPr>
          <w:t>A.2.2.2</w:t>
        </w:r>
        <w:r w:rsidR="00261CF7" w:rsidRPr="00507181">
          <w:rPr>
            <w:rStyle w:val="Kpr"/>
            <w:rFonts w:cs="Times New Roman"/>
            <w:b/>
            <w:bCs/>
            <w:i/>
            <w:iCs/>
            <w:color w:val="002060"/>
          </w:rPr>
          <w:t>:</w:t>
        </w:r>
        <w:r w:rsidR="00261CF7" w:rsidRPr="00507181">
          <w:rPr>
            <w:rStyle w:val="Kpr"/>
            <w:rFonts w:cs="Times New Roman"/>
            <w:i/>
            <w:iCs/>
            <w:color w:val="002060"/>
          </w:rPr>
          <w:t xml:space="preserve"> </w:t>
        </w:r>
        <w:r w:rsidR="005B107F" w:rsidRPr="00507181">
          <w:rPr>
            <w:rStyle w:val="Kpr"/>
            <w:rFonts w:cs="Times New Roman"/>
            <w:i/>
            <w:iCs/>
            <w:color w:val="002060"/>
          </w:rPr>
          <w:t>Hedef Planları Gerçekleşmeler</w:t>
        </w:r>
      </w:hyperlink>
    </w:p>
    <w:p w14:paraId="3EE4A0BB" w14:textId="18DFF5E0" w:rsidR="005B107F" w:rsidRPr="00507181" w:rsidRDefault="00C421A7" w:rsidP="0083622F">
      <w:pPr>
        <w:spacing w:after="0"/>
        <w:rPr>
          <w:rFonts w:cs="Times New Roman"/>
          <w:i/>
          <w:iCs/>
          <w:color w:val="002060"/>
          <w:u w:val="single"/>
        </w:rPr>
      </w:pPr>
      <w:hyperlink r:id="rId37" w:history="1">
        <w:r w:rsidR="00507181" w:rsidRPr="00507181">
          <w:rPr>
            <w:b/>
            <w:bCs/>
            <w:i/>
            <w:iCs/>
            <w:color w:val="002060"/>
          </w:rPr>
          <w:t>A.2.2.3.</w:t>
        </w:r>
        <w:r w:rsidR="005B107F" w:rsidRPr="00507181">
          <w:rPr>
            <w:rStyle w:val="Kpr"/>
            <w:rFonts w:cs="Times New Roman"/>
            <w:b/>
            <w:bCs/>
            <w:i/>
            <w:iCs/>
            <w:color w:val="002060"/>
          </w:rPr>
          <w:t xml:space="preserve">: </w:t>
        </w:r>
        <w:r w:rsidR="005B107F" w:rsidRPr="00507181">
          <w:rPr>
            <w:rStyle w:val="Kpr"/>
            <w:rFonts w:cs="Times New Roman"/>
            <w:i/>
            <w:iCs/>
            <w:color w:val="002060"/>
          </w:rPr>
          <w:t>Teknik Gezi Yazışmalar</w:t>
        </w:r>
        <w:r w:rsidR="00917290" w:rsidRPr="00507181">
          <w:rPr>
            <w:rStyle w:val="Kpr"/>
            <w:rFonts w:cs="Times New Roman"/>
            <w:i/>
            <w:iCs/>
            <w:color w:val="002060"/>
          </w:rPr>
          <w:t>ı</w:t>
        </w:r>
      </w:hyperlink>
    </w:p>
    <w:p w14:paraId="2A8E5CCC" w14:textId="6579C3A6" w:rsidR="005B107F" w:rsidRPr="00507181" w:rsidRDefault="00C421A7" w:rsidP="0083622F">
      <w:pPr>
        <w:spacing w:after="0"/>
        <w:rPr>
          <w:rFonts w:cs="Times New Roman"/>
          <w:i/>
          <w:iCs/>
          <w:color w:val="002060"/>
          <w:u w:val="single"/>
        </w:rPr>
      </w:pPr>
      <w:hyperlink r:id="rId38" w:history="1">
        <w:r w:rsidR="00507181" w:rsidRPr="00507181">
          <w:rPr>
            <w:rStyle w:val="Kpr"/>
            <w:rFonts w:cs="Times New Roman"/>
            <w:b/>
            <w:bCs/>
            <w:i/>
            <w:iCs/>
            <w:color w:val="002060"/>
          </w:rPr>
          <w:t>A.2.2.</w:t>
        </w:r>
        <w:r w:rsidR="00261CF7" w:rsidRPr="00507181">
          <w:rPr>
            <w:rStyle w:val="Kpr"/>
            <w:rFonts w:cs="Times New Roman"/>
            <w:b/>
            <w:bCs/>
            <w:i/>
            <w:iCs/>
            <w:color w:val="002060"/>
          </w:rPr>
          <w:t>4</w:t>
        </w:r>
        <w:r w:rsidR="005B107F" w:rsidRPr="00507181">
          <w:rPr>
            <w:rStyle w:val="Kpr"/>
            <w:rFonts w:cs="Times New Roman"/>
            <w:b/>
            <w:bCs/>
            <w:i/>
            <w:iCs/>
            <w:color w:val="002060"/>
          </w:rPr>
          <w:t xml:space="preserve">: </w:t>
        </w:r>
        <w:r w:rsidR="005B107F" w:rsidRPr="00507181">
          <w:rPr>
            <w:rStyle w:val="Kpr"/>
            <w:rFonts w:cs="Times New Roman"/>
            <w:i/>
            <w:iCs/>
            <w:color w:val="002060"/>
          </w:rPr>
          <w:t>Çiftçi Buluşmaları V yazışmalar</w:t>
        </w:r>
      </w:hyperlink>
    </w:p>
    <w:p w14:paraId="0D09117E" w14:textId="77777777" w:rsidR="007F63A7" w:rsidRPr="0083622F" w:rsidRDefault="007F63A7" w:rsidP="0083622F">
      <w:pPr>
        <w:spacing w:after="0"/>
        <w:rPr>
          <w:rFonts w:cs="Times New Roman"/>
          <w:i/>
          <w:iCs/>
          <w:color w:val="FF0000"/>
          <w:u w:val="single"/>
        </w:rPr>
      </w:pPr>
    </w:p>
    <w:p w14:paraId="41F80BB4" w14:textId="7A4C7DB2" w:rsidR="008D7C37" w:rsidRPr="000E6549" w:rsidRDefault="008D7C37" w:rsidP="00136F6F">
      <w:pPr>
        <w:pStyle w:val="Balk4"/>
      </w:pPr>
      <w:r w:rsidRPr="000E6549">
        <w:lastRenderedPageBreak/>
        <w:t>A.2.3. Performans Yönetimi</w:t>
      </w:r>
    </w:p>
    <w:p w14:paraId="1576F471" w14:textId="77777777" w:rsidR="0083622F" w:rsidRPr="00EA6458" w:rsidRDefault="0083622F" w:rsidP="0083622F">
      <w:r w:rsidRPr="00EA6458">
        <w:t>Birimimizde belirlenen hedefler doğrultusunda elde edilen performans sonuçları düzenli olarak gözden geçirilmekte ve bu değerlendirmeler ışığında hedeflerde gerekli iyileştirmeler yapılmaktadır. Performans göstergelerinin daha etkin bir biçimde izlenebilmesi için Akademik Performans Değerlendirme Sistemi (APDS) ve Akademik Teşvik Ödeneği Süreç Yönetim Sistemi güncellenmiş ve aktif olarak kullanılmaya başlanmıştır.</w:t>
      </w:r>
    </w:p>
    <w:p w14:paraId="0DAB6D61" w14:textId="72B26EE6" w:rsidR="008D7C37" w:rsidRPr="008011CE" w:rsidRDefault="008D7C37" w:rsidP="008011CE">
      <w:pPr>
        <w:pStyle w:val="Balk4"/>
        <w:rPr>
          <w:i w:val="0"/>
          <w:iCs w:val="0"/>
        </w:rPr>
      </w:pPr>
      <w:r w:rsidRPr="000E6549">
        <w:rPr>
          <w:rStyle w:val="Balk4Char"/>
          <w:b/>
          <w:bCs/>
        </w:rPr>
        <w:t>Kanıtlar</w:t>
      </w:r>
    </w:p>
    <w:p w14:paraId="048FD7BE" w14:textId="05D343D7" w:rsidR="008D7C37" w:rsidRPr="00507181" w:rsidRDefault="00C421A7" w:rsidP="008D7C37">
      <w:pPr>
        <w:spacing w:after="0"/>
        <w:rPr>
          <w:rFonts w:cs="Times New Roman"/>
          <w:i/>
          <w:iCs/>
          <w:color w:val="002060"/>
          <w:highlight w:val="yellow"/>
          <w:u w:val="single"/>
        </w:rPr>
      </w:pPr>
      <w:hyperlink r:id="rId39" w:history="1">
        <w:r w:rsidR="00507181" w:rsidRPr="00507181">
          <w:rPr>
            <w:rStyle w:val="Kpr"/>
            <w:rFonts w:cs="Times New Roman"/>
            <w:b/>
            <w:bCs/>
            <w:i/>
            <w:iCs/>
            <w:color w:val="002060"/>
          </w:rPr>
          <w:t>A.2.3.1</w:t>
        </w:r>
        <w:r w:rsidR="008D7C37" w:rsidRPr="00507181">
          <w:rPr>
            <w:rStyle w:val="Kpr"/>
            <w:rFonts w:cs="Times New Roman"/>
            <w:b/>
            <w:bCs/>
            <w:i/>
            <w:iCs/>
            <w:color w:val="002060"/>
          </w:rPr>
          <w:t>:</w:t>
        </w:r>
        <w:r w:rsidR="008D7C37" w:rsidRPr="00507181">
          <w:rPr>
            <w:rStyle w:val="Kpr"/>
            <w:rFonts w:cs="Times New Roman"/>
            <w:i/>
            <w:iCs/>
            <w:color w:val="002060"/>
          </w:rPr>
          <w:t xml:space="preserve"> </w:t>
        </w:r>
        <w:r w:rsidR="004B708C" w:rsidRPr="00507181">
          <w:rPr>
            <w:rStyle w:val="Kpr"/>
            <w:rFonts w:cs="Times New Roman"/>
            <w:i/>
            <w:iCs/>
            <w:color w:val="002060"/>
          </w:rPr>
          <w:t xml:space="preserve">Birim </w:t>
        </w:r>
        <w:r w:rsidR="00CA27E9" w:rsidRPr="00507181">
          <w:rPr>
            <w:rStyle w:val="Kpr"/>
            <w:rFonts w:cs="Times New Roman"/>
            <w:i/>
            <w:iCs/>
            <w:color w:val="002060"/>
          </w:rPr>
          <w:t>Yıllık Kalite</w:t>
        </w:r>
        <w:r w:rsidR="008D7C37" w:rsidRPr="00507181">
          <w:rPr>
            <w:rStyle w:val="Kpr"/>
            <w:rFonts w:cs="Times New Roman"/>
            <w:i/>
            <w:iCs/>
            <w:color w:val="002060"/>
          </w:rPr>
          <w:t xml:space="preserve"> He</w:t>
        </w:r>
        <w:r w:rsidR="00F433A4" w:rsidRPr="00507181">
          <w:rPr>
            <w:rStyle w:val="Kpr"/>
            <w:rFonts w:cs="Times New Roman"/>
            <w:i/>
            <w:iCs/>
            <w:color w:val="002060"/>
          </w:rPr>
          <w:t>defleri ve Hedef İzlemeleri</w:t>
        </w:r>
        <w:r w:rsidR="004B708C" w:rsidRPr="00507181">
          <w:rPr>
            <w:rStyle w:val="Kpr"/>
            <w:rFonts w:cs="Times New Roman"/>
            <w:i/>
            <w:iCs/>
            <w:color w:val="002060"/>
          </w:rPr>
          <w:t>,</w:t>
        </w:r>
        <w:r w:rsidR="008011CE" w:rsidRPr="00507181">
          <w:rPr>
            <w:rStyle w:val="Kpr"/>
            <w:rFonts w:cs="Times New Roman"/>
            <w:i/>
            <w:iCs/>
            <w:color w:val="002060"/>
          </w:rPr>
          <w:t xml:space="preserve"> </w:t>
        </w:r>
        <w:r w:rsidR="000D130F" w:rsidRPr="00507181">
          <w:rPr>
            <w:rStyle w:val="Kpr"/>
            <w:rFonts w:cs="Times New Roman"/>
            <w:i/>
            <w:iCs/>
            <w:color w:val="002060"/>
          </w:rPr>
          <w:t xml:space="preserve">Prosesi İzlemeleri </w:t>
        </w:r>
      </w:hyperlink>
      <w:r w:rsidR="000D130F" w:rsidRPr="00507181">
        <w:rPr>
          <w:rFonts w:cs="Times New Roman"/>
          <w:i/>
          <w:iCs/>
          <w:color w:val="002060"/>
          <w:highlight w:val="yellow"/>
          <w:u w:val="single"/>
        </w:rPr>
        <w:t xml:space="preserve"> </w:t>
      </w:r>
    </w:p>
    <w:p w14:paraId="06BDABF8" w14:textId="5DDCE8D7" w:rsidR="00917290" w:rsidRPr="00507181" w:rsidRDefault="00C421A7" w:rsidP="008D7C37">
      <w:pPr>
        <w:spacing w:after="0"/>
        <w:rPr>
          <w:rFonts w:cs="Times New Roman"/>
          <w:i/>
          <w:iCs/>
          <w:color w:val="002060"/>
          <w:u w:val="single"/>
        </w:rPr>
      </w:pPr>
      <w:hyperlink r:id="rId40" w:history="1">
        <w:r w:rsidR="00507181" w:rsidRPr="00507181">
          <w:rPr>
            <w:rStyle w:val="Kpr"/>
            <w:rFonts w:cs="Times New Roman"/>
            <w:b/>
            <w:bCs/>
            <w:i/>
            <w:iCs/>
            <w:color w:val="002060"/>
          </w:rPr>
          <w:t>A.2.3.</w:t>
        </w:r>
        <w:r w:rsidR="00917290" w:rsidRPr="00507181">
          <w:rPr>
            <w:rStyle w:val="Kpr"/>
            <w:rFonts w:cs="Times New Roman"/>
            <w:b/>
            <w:bCs/>
            <w:i/>
            <w:iCs/>
            <w:color w:val="002060"/>
          </w:rPr>
          <w:t xml:space="preserve">2: </w:t>
        </w:r>
        <w:r w:rsidR="00917290" w:rsidRPr="00507181">
          <w:rPr>
            <w:rStyle w:val="Kpr"/>
            <w:rFonts w:cs="Times New Roman"/>
            <w:i/>
            <w:iCs/>
            <w:color w:val="002060"/>
          </w:rPr>
          <w:t>KYS Performans Raporu</w:t>
        </w:r>
      </w:hyperlink>
    </w:p>
    <w:p w14:paraId="43819F9B" w14:textId="77777777" w:rsidR="008D7C37" w:rsidRPr="000E6549" w:rsidRDefault="008D7C37" w:rsidP="008D7C37"/>
    <w:p w14:paraId="5ED4D5A6" w14:textId="77777777" w:rsidR="008D7C37" w:rsidRPr="00F97946" w:rsidRDefault="008D7C37" w:rsidP="008D7C37">
      <w:pPr>
        <w:pStyle w:val="Balk3"/>
        <w:rPr>
          <w:sz w:val="26"/>
          <w:szCs w:val="26"/>
        </w:rPr>
      </w:pPr>
      <w:r w:rsidRPr="00F97946">
        <w:rPr>
          <w:sz w:val="26"/>
          <w:szCs w:val="26"/>
        </w:rPr>
        <w:t>A.3. Yönetim Sistemleri</w:t>
      </w:r>
    </w:p>
    <w:p w14:paraId="52C6DB49" w14:textId="54067221" w:rsidR="008D7C37" w:rsidRPr="000E6549" w:rsidRDefault="00F97946" w:rsidP="008D7C37">
      <w:pPr>
        <w:pStyle w:val="Balk4"/>
      </w:pPr>
      <w:r>
        <w:t>A.3.1. Bilgi Yönetim Sistemi</w:t>
      </w:r>
    </w:p>
    <w:p w14:paraId="3190EAF4" w14:textId="77777777" w:rsidR="0083622F" w:rsidRPr="00261760" w:rsidRDefault="0083622F" w:rsidP="0083622F">
      <w:pPr>
        <w:pStyle w:val="Balk4"/>
        <w:rPr>
          <w:rFonts w:eastAsiaTheme="minorEastAsia" w:cstheme="minorBidi"/>
          <w:b w:val="0"/>
          <w:bCs w:val="0"/>
          <w:i w:val="0"/>
          <w:iCs w:val="0"/>
          <w:sz w:val="22"/>
        </w:rPr>
      </w:pPr>
      <w:r w:rsidRPr="00261760">
        <w:rPr>
          <w:rFonts w:eastAsiaTheme="minorEastAsia" w:cstheme="minorBidi"/>
          <w:b w:val="0"/>
          <w:bCs w:val="0"/>
          <w:i w:val="0"/>
          <w:iCs w:val="0"/>
          <w:sz w:val="22"/>
        </w:rPr>
        <w:t>Birimimizin kullandığı Elektronik Belge Yönetim Sistemi (EBYS), üniversitemiz bünyesinde kurum içi ve dışı yazışmaların hazırlanması, yönetilmesi, sonuçlandırılması ve kayıtlarının saklanmasında hızlı ve etkili bir şekilde kullanılmaktadır. Sistemin kullanımıyla ilgili bilgiler düzenli aralıklarla idari ve akademik personele iletilmektedir.</w:t>
      </w:r>
    </w:p>
    <w:p w14:paraId="1F925255" w14:textId="77777777" w:rsidR="0083622F" w:rsidRPr="001A38EA" w:rsidRDefault="0083622F" w:rsidP="0083622F">
      <w:r>
        <w:t>Eğitim-öğretim süreçlerini daha verimli hale getirmek amacıyla Öğrenci Bilgi Sistemi (ÖBS) kullanılmaktadır. Yine, Bayburt Üniversitesi mezun takibi amacıyla ayrı bir sistem kurarak, mezunlardan daha etkili geri bildirimler almayı hedeflemekte ve bu geri bildirimlerle eğitim hizmetlerinin ve mevcut sistemlerin verimliliği artırılmaya çalışılmaktadır.</w:t>
      </w:r>
    </w:p>
    <w:p w14:paraId="29469AD1" w14:textId="4AE9EA06" w:rsidR="00974824" w:rsidRPr="00917290" w:rsidRDefault="008D7C37" w:rsidP="00917290">
      <w:pPr>
        <w:pStyle w:val="Balk4"/>
        <w:rPr>
          <w:i w:val="0"/>
          <w:iCs w:val="0"/>
        </w:rPr>
      </w:pPr>
      <w:r w:rsidRPr="000E6549">
        <w:rPr>
          <w:rStyle w:val="Balk4Char"/>
          <w:b/>
          <w:bCs/>
        </w:rPr>
        <w:t>Kanıtlar</w:t>
      </w:r>
    </w:p>
    <w:p w14:paraId="1529394B" w14:textId="7C881D60" w:rsidR="00974824" w:rsidRPr="00507181" w:rsidRDefault="00C421A7" w:rsidP="00974824">
      <w:pPr>
        <w:spacing w:after="0"/>
        <w:rPr>
          <w:rFonts w:cs="Times New Roman"/>
          <w:bCs/>
          <w:i/>
          <w:iCs/>
          <w:color w:val="002060"/>
          <w:u w:val="single"/>
        </w:rPr>
      </w:pPr>
      <w:hyperlink r:id="rId41" w:history="1">
        <w:r w:rsidR="00507181" w:rsidRPr="00507181">
          <w:rPr>
            <w:rStyle w:val="Kpr"/>
            <w:rFonts w:cs="Times New Roman"/>
            <w:b/>
            <w:i/>
            <w:iCs/>
            <w:color w:val="002060"/>
          </w:rPr>
          <w:t>A.3.1.1</w:t>
        </w:r>
        <w:r w:rsidR="00974824" w:rsidRPr="00507181">
          <w:rPr>
            <w:rStyle w:val="Kpr"/>
            <w:rFonts w:cs="Times New Roman"/>
            <w:b/>
            <w:i/>
            <w:iCs/>
            <w:color w:val="002060"/>
          </w:rPr>
          <w:t xml:space="preserve">: </w:t>
        </w:r>
        <w:r w:rsidR="00917290" w:rsidRPr="00507181">
          <w:rPr>
            <w:rStyle w:val="Kpr"/>
            <w:rFonts w:cs="Times New Roman"/>
            <w:bCs/>
            <w:i/>
            <w:iCs/>
            <w:color w:val="002060"/>
          </w:rPr>
          <w:t>Web Sitesi</w:t>
        </w:r>
      </w:hyperlink>
    </w:p>
    <w:p w14:paraId="29EEA084" w14:textId="68719960" w:rsidR="00721655" w:rsidRPr="00507181" w:rsidRDefault="00C421A7" w:rsidP="00721655">
      <w:pPr>
        <w:spacing w:after="0"/>
        <w:rPr>
          <w:rFonts w:cs="Times New Roman"/>
          <w:bCs/>
          <w:i/>
          <w:iCs/>
          <w:color w:val="002060"/>
          <w:u w:val="single"/>
        </w:rPr>
      </w:pPr>
      <w:hyperlink r:id="rId42" w:history="1">
        <w:r w:rsidR="00507181" w:rsidRPr="00507181">
          <w:rPr>
            <w:rStyle w:val="Kpr"/>
            <w:rFonts w:cs="Times New Roman"/>
            <w:b/>
            <w:i/>
            <w:iCs/>
            <w:color w:val="002060"/>
          </w:rPr>
          <w:t>A.3.1.2.</w:t>
        </w:r>
        <w:r w:rsidR="00261CF7" w:rsidRPr="00507181">
          <w:rPr>
            <w:rStyle w:val="Kpr"/>
            <w:rFonts w:cs="Times New Roman"/>
            <w:b/>
            <w:i/>
            <w:iCs/>
            <w:color w:val="002060"/>
          </w:rPr>
          <w:t xml:space="preserve">: </w:t>
        </w:r>
        <w:r w:rsidR="00261CF7" w:rsidRPr="00507181">
          <w:rPr>
            <w:rStyle w:val="Kpr"/>
            <w:rFonts w:cs="Times New Roman"/>
            <w:bCs/>
            <w:i/>
            <w:iCs/>
            <w:color w:val="002060"/>
          </w:rPr>
          <w:t>Öğrenci Otomasyon Sistemi</w:t>
        </w:r>
      </w:hyperlink>
    </w:p>
    <w:p w14:paraId="62A04088" w14:textId="019F938B" w:rsidR="00261CF7" w:rsidRPr="00507181" w:rsidRDefault="00C421A7" w:rsidP="00721655">
      <w:pPr>
        <w:spacing w:after="0"/>
        <w:rPr>
          <w:rStyle w:val="Kpr"/>
          <w:rFonts w:cs="Times New Roman"/>
          <w:bCs/>
          <w:i/>
          <w:iCs/>
          <w:color w:val="002060"/>
        </w:rPr>
      </w:pPr>
      <w:hyperlink r:id="rId43" w:history="1">
        <w:r w:rsidR="00507181" w:rsidRPr="00507181">
          <w:rPr>
            <w:rStyle w:val="Kpr"/>
            <w:rFonts w:cs="Times New Roman"/>
            <w:b/>
            <w:i/>
            <w:iCs/>
            <w:color w:val="002060"/>
          </w:rPr>
          <w:t>A.3.1.3.</w:t>
        </w:r>
        <w:r w:rsidR="00261CF7" w:rsidRPr="00507181">
          <w:rPr>
            <w:rStyle w:val="Kpr"/>
            <w:rFonts w:cs="Times New Roman"/>
            <w:b/>
            <w:i/>
            <w:iCs/>
            <w:color w:val="002060"/>
          </w:rPr>
          <w:t xml:space="preserve">: </w:t>
        </w:r>
        <w:r w:rsidR="00261CF7" w:rsidRPr="00507181">
          <w:rPr>
            <w:rStyle w:val="Kpr"/>
            <w:rFonts w:cs="Times New Roman"/>
            <w:bCs/>
            <w:i/>
            <w:iCs/>
            <w:color w:val="002060"/>
          </w:rPr>
          <w:t>Elektronik Belge Yönetim Sistemi</w:t>
        </w:r>
      </w:hyperlink>
    </w:p>
    <w:p w14:paraId="0F7F6BAE" w14:textId="77777777" w:rsidR="00507181" w:rsidRPr="00261CF7" w:rsidRDefault="00507181" w:rsidP="00721655">
      <w:pPr>
        <w:spacing w:after="0"/>
        <w:rPr>
          <w:rFonts w:cs="Times New Roman"/>
          <w:bCs/>
          <w:i/>
          <w:iCs/>
          <w:u w:val="single"/>
        </w:rPr>
      </w:pPr>
    </w:p>
    <w:p w14:paraId="575748B2" w14:textId="2DC0B12F" w:rsidR="008D7C37" w:rsidRPr="00974824" w:rsidRDefault="008D7C37" w:rsidP="00721655">
      <w:pPr>
        <w:pStyle w:val="Balk4"/>
        <w:spacing w:before="0" w:after="120"/>
      </w:pPr>
      <w:r w:rsidRPr="000E6549">
        <w:t>A.3.2. İnsan Kaynakları Yönetimi</w:t>
      </w:r>
    </w:p>
    <w:p w14:paraId="0EE992D2" w14:textId="77777777" w:rsidR="0083622F" w:rsidRPr="006E620A" w:rsidRDefault="0083622F" w:rsidP="0083622F">
      <w:pPr>
        <w:pStyle w:val="Balk4"/>
        <w:rPr>
          <w:rFonts w:eastAsiaTheme="minorEastAsia" w:cstheme="minorBidi"/>
          <w:b w:val="0"/>
          <w:bCs w:val="0"/>
          <w:i w:val="0"/>
          <w:iCs w:val="0"/>
          <w:sz w:val="22"/>
        </w:rPr>
      </w:pPr>
      <w:r w:rsidRPr="006E620A">
        <w:rPr>
          <w:rFonts w:eastAsiaTheme="minorEastAsia" w:cstheme="minorBidi"/>
          <w:b w:val="0"/>
          <w:bCs w:val="0"/>
          <w:i w:val="0"/>
          <w:iCs w:val="0"/>
          <w:sz w:val="22"/>
        </w:rPr>
        <w:t>Birimimizde insan kaynakları yönetimi, açık ve şeffaf kurallar ile süreçler doğrultusunda yürütülmektedir.</w:t>
      </w:r>
      <w:r>
        <w:rPr>
          <w:rFonts w:eastAsiaTheme="minorEastAsia" w:cstheme="minorBidi"/>
          <w:b w:val="0"/>
          <w:bCs w:val="0"/>
          <w:i w:val="0"/>
          <w:iCs w:val="0"/>
          <w:sz w:val="22"/>
        </w:rPr>
        <w:t xml:space="preserve"> </w:t>
      </w:r>
      <w:r w:rsidRPr="006E620A">
        <w:rPr>
          <w:rFonts w:eastAsiaTheme="minorEastAsia" w:cstheme="minorBidi"/>
          <w:b w:val="0"/>
          <w:bCs w:val="0"/>
          <w:i w:val="0"/>
          <w:iCs w:val="0"/>
          <w:sz w:val="22"/>
        </w:rPr>
        <w:t xml:space="preserve"> Bu süreçlerin tüm birim üyeleri tarafından anlaşılması büyük önem taşımakta ve bu doğrultuda etkili iletişim ve bilgilendirme ön planda tutulmaktadır.</w:t>
      </w:r>
    </w:p>
    <w:p w14:paraId="31B23325" w14:textId="77777777" w:rsidR="0083622F" w:rsidRPr="006117EF" w:rsidRDefault="0083622F" w:rsidP="0083622F">
      <w:r w:rsidRPr="00B71025">
        <w:t>Eğitim ve liyakat öncelikli kriter olup yetkinliklerin arttırılması temel hedeftir</w:t>
      </w:r>
      <w:r>
        <w:t xml:space="preserve"> İnsan kaynakları yönetimi, çalışan memnuniyeti, şikayetler ve önerilerle ilgili verileri toplamak ve takip etmek için çeşitli yöntemler ve araçlar kullanmaktadır. Bu araçlar arasında anketler, geri bildirim formları ve düzenli toplantılar yer almaktadır. Bu sayede, çalışanların memnuniyet düzeyleri ölçülür, şikayetler ve öneriler toplanır, ardından bu geri bildirimlere dayalı olarak gelişim alanları belirlenmektedir.</w:t>
      </w:r>
    </w:p>
    <w:p w14:paraId="0B90233D" w14:textId="5A2E8F1E" w:rsidR="008D7C37" w:rsidRPr="00974824" w:rsidRDefault="008D7C37" w:rsidP="00974824">
      <w:pPr>
        <w:pStyle w:val="Balk4"/>
        <w:rPr>
          <w:i w:val="0"/>
          <w:iCs w:val="0"/>
        </w:rPr>
      </w:pPr>
      <w:r w:rsidRPr="000E6549">
        <w:rPr>
          <w:rStyle w:val="Balk4Char"/>
          <w:b/>
          <w:bCs/>
        </w:rPr>
        <w:t>Kanıtlar</w:t>
      </w:r>
    </w:p>
    <w:p w14:paraId="1A9FDC98" w14:textId="59A8A161" w:rsidR="004A4E4B" w:rsidRPr="00507181" w:rsidRDefault="00507181" w:rsidP="008D7C37">
      <w:pPr>
        <w:spacing w:after="0"/>
        <w:rPr>
          <w:rFonts w:cs="Times New Roman"/>
          <w:bCs/>
          <w:i/>
          <w:color w:val="002060"/>
          <w:u w:val="single"/>
        </w:rPr>
      </w:pPr>
      <w:r w:rsidRPr="00507181">
        <w:rPr>
          <w:rFonts w:cs="Times New Roman"/>
          <w:b/>
          <w:i/>
          <w:iCs/>
          <w:color w:val="002060"/>
          <w:u w:val="single"/>
        </w:rPr>
        <w:t>A.3.2.1.</w:t>
      </w:r>
      <w:r w:rsidR="008D7C37" w:rsidRPr="00507181">
        <w:rPr>
          <w:rFonts w:cs="Times New Roman"/>
          <w:b/>
          <w:i/>
          <w:iCs/>
          <w:color w:val="002060"/>
          <w:u w:val="single"/>
        </w:rPr>
        <w:t>:</w:t>
      </w:r>
      <w:r w:rsidR="008D7C37" w:rsidRPr="00507181">
        <w:rPr>
          <w:rFonts w:cs="Times New Roman"/>
          <w:bCs/>
          <w:i/>
          <w:color w:val="002060"/>
          <w:u w:val="single"/>
        </w:rPr>
        <w:t xml:space="preserve"> </w:t>
      </w:r>
      <w:r w:rsidR="00974824" w:rsidRPr="00507181">
        <w:rPr>
          <w:rFonts w:cs="Times New Roman"/>
          <w:bCs/>
          <w:i/>
          <w:color w:val="002060"/>
          <w:u w:val="single"/>
        </w:rPr>
        <w:t>Görev Tanımları</w:t>
      </w:r>
    </w:p>
    <w:p w14:paraId="33A49515" w14:textId="263CB875" w:rsidR="008D7C37" w:rsidRPr="00507181" w:rsidRDefault="00C421A7" w:rsidP="008D7C37">
      <w:pPr>
        <w:spacing w:after="0"/>
        <w:rPr>
          <w:rFonts w:cs="Times New Roman"/>
          <w:bCs/>
          <w:i/>
          <w:color w:val="002060"/>
          <w:u w:val="single"/>
        </w:rPr>
      </w:pPr>
      <w:hyperlink r:id="rId44" w:history="1">
        <w:r w:rsidR="00507181" w:rsidRPr="00507181">
          <w:rPr>
            <w:rStyle w:val="Kpr"/>
            <w:rFonts w:cs="Times New Roman"/>
            <w:b/>
            <w:i/>
            <w:color w:val="002060"/>
          </w:rPr>
          <w:t>A.3.2.2.</w:t>
        </w:r>
        <w:r w:rsidR="004A4E4B" w:rsidRPr="00507181">
          <w:rPr>
            <w:rStyle w:val="Kpr"/>
            <w:rFonts w:cs="Times New Roman"/>
            <w:b/>
            <w:i/>
            <w:color w:val="002060"/>
          </w:rPr>
          <w:t xml:space="preserve">: </w:t>
        </w:r>
        <w:r w:rsidR="004A4E4B" w:rsidRPr="00507181">
          <w:rPr>
            <w:rStyle w:val="Kpr"/>
            <w:rFonts w:cs="Times New Roman"/>
            <w:bCs/>
            <w:i/>
            <w:color w:val="002060"/>
          </w:rPr>
          <w:t>Ders Görevlendirme Yazıları</w:t>
        </w:r>
      </w:hyperlink>
    </w:p>
    <w:p w14:paraId="302E81AC" w14:textId="01528BE9" w:rsidR="004A4E4B" w:rsidRPr="00507181" w:rsidRDefault="00C421A7" w:rsidP="008D7C37">
      <w:pPr>
        <w:spacing w:after="0"/>
        <w:rPr>
          <w:rFonts w:cs="Times New Roman"/>
          <w:bCs/>
          <w:i/>
          <w:color w:val="002060"/>
          <w:u w:val="single"/>
        </w:rPr>
      </w:pPr>
      <w:hyperlink r:id="rId45" w:history="1">
        <w:r w:rsidR="00507181" w:rsidRPr="00507181">
          <w:rPr>
            <w:rStyle w:val="Kpr"/>
            <w:rFonts w:cs="Times New Roman"/>
            <w:b/>
            <w:i/>
            <w:color w:val="002060"/>
          </w:rPr>
          <w:t>A.3.2.3.</w:t>
        </w:r>
        <w:r w:rsidR="004A4E4B" w:rsidRPr="00507181">
          <w:rPr>
            <w:rStyle w:val="Kpr"/>
            <w:rFonts w:cs="Times New Roman"/>
            <w:b/>
            <w:i/>
            <w:color w:val="002060"/>
          </w:rPr>
          <w:t>:</w:t>
        </w:r>
        <w:r w:rsidR="004A4E4B" w:rsidRPr="00507181">
          <w:rPr>
            <w:rStyle w:val="Kpr"/>
            <w:rFonts w:cs="Times New Roman"/>
            <w:bCs/>
            <w:i/>
            <w:color w:val="002060"/>
          </w:rPr>
          <w:t xml:space="preserve"> Açılan Dersler Yazıları</w:t>
        </w:r>
      </w:hyperlink>
    </w:p>
    <w:p w14:paraId="25DF19DF" w14:textId="209A5FAD" w:rsidR="00074DC6" w:rsidRPr="00507181" w:rsidRDefault="00C421A7" w:rsidP="00074DC6">
      <w:pPr>
        <w:spacing w:after="0"/>
        <w:rPr>
          <w:rFonts w:cs="Times New Roman"/>
          <w:bCs/>
          <w:i/>
          <w:iCs/>
          <w:color w:val="002060"/>
          <w:u w:val="single"/>
        </w:rPr>
      </w:pPr>
      <w:hyperlink r:id="rId46" w:history="1">
        <w:r w:rsidR="00507181" w:rsidRPr="00507181">
          <w:rPr>
            <w:rStyle w:val="Kpr"/>
            <w:rFonts w:cs="Times New Roman"/>
            <w:b/>
            <w:i/>
            <w:iCs/>
            <w:color w:val="002060"/>
          </w:rPr>
          <w:t>A.3.2.4</w:t>
        </w:r>
        <w:r w:rsidR="008D7C37" w:rsidRPr="00507181">
          <w:rPr>
            <w:rStyle w:val="Kpr"/>
            <w:rFonts w:cs="Times New Roman"/>
            <w:b/>
            <w:i/>
            <w:iCs/>
            <w:color w:val="002060"/>
          </w:rPr>
          <w:t xml:space="preserve">: </w:t>
        </w:r>
        <w:r w:rsidR="004A4E4B" w:rsidRPr="00507181">
          <w:rPr>
            <w:rStyle w:val="Kpr"/>
            <w:rFonts w:cs="Times New Roman"/>
            <w:bCs/>
            <w:i/>
            <w:iCs/>
            <w:color w:val="002060"/>
          </w:rPr>
          <w:t>KYS performans raporu</w:t>
        </w:r>
      </w:hyperlink>
    </w:p>
    <w:p w14:paraId="486A0B5E" w14:textId="77777777" w:rsidR="00074DC6" w:rsidRPr="00074DC6" w:rsidRDefault="00074DC6" w:rsidP="00074DC6">
      <w:pPr>
        <w:spacing w:after="0"/>
        <w:rPr>
          <w:rFonts w:cs="Times New Roman"/>
          <w:i/>
          <w:color w:val="0000FF"/>
          <w:u w:val="single"/>
        </w:rPr>
      </w:pPr>
    </w:p>
    <w:p w14:paraId="2D982FDD" w14:textId="4CC0AA0A" w:rsidR="008D7C37" w:rsidRPr="00974824" w:rsidRDefault="008D7C37" w:rsidP="00074DC6">
      <w:pPr>
        <w:pStyle w:val="Balk4"/>
        <w:spacing w:before="0" w:after="120"/>
      </w:pPr>
      <w:r w:rsidRPr="000E6549">
        <w:t>A.3.3. Finansal Yönetim</w:t>
      </w:r>
    </w:p>
    <w:p w14:paraId="1D737B9D" w14:textId="77777777" w:rsidR="0083622F" w:rsidRDefault="0083622F" w:rsidP="0083622F">
      <w:r>
        <w:t>Birimimizde, üniversitenin belirlediği yönergeler doğrultusunda bir finansal yönetim sistemi uygulanmaktadır. Bu sistem kapsamında, atama, satın alma, ihale gibi karar alma süreçleri, yetki ve sorumluluk yapıları, mali yönetim ve harcama öncesi kontrol mekanizmaları, üniversite üst yönetiminin belirlediği çerçeveye ve ilgili mevzuata uygun şekilde yürütülmektedir.</w:t>
      </w:r>
    </w:p>
    <w:p w14:paraId="4270F372" w14:textId="7259EE4E" w:rsidR="008D7C37" w:rsidRPr="00A859CC" w:rsidRDefault="0083622F" w:rsidP="0083622F">
      <w:pPr>
        <w:rPr>
          <w:bCs/>
        </w:rPr>
      </w:pPr>
      <w:r>
        <w:t>Birimimizin temel gider kalemleri, personel giderleri, devlet primi ödemeleri ve mal/hizmet alımlarıdır. Şeffaflık ilkesini gözeterek, gider tabloları her yıl düzenli olarak hazırlanmakta ve paylaşılarak izlenebilirlik sağlanmaktadır.</w:t>
      </w:r>
    </w:p>
    <w:p w14:paraId="43C2338D" w14:textId="6047C507" w:rsidR="008D7C37" w:rsidRPr="00974824" w:rsidRDefault="008D7C37" w:rsidP="00974824">
      <w:pPr>
        <w:pStyle w:val="Balk4"/>
        <w:rPr>
          <w:i w:val="0"/>
          <w:iCs w:val="0"/>
        </w:rPr>
      </w:pPr>
      <w:r w:rsidRPr="000E6549">
        <w:rPr>
          <w:rStyle w:val="Balk4Char"/>
          <w:b/>
          <w:bCs/>
        </w:rPr>
        <w:t>Kanıtlar</w:t>
      </w:r>
    </w:p>
    <w:p w14:paraId="0C407328" w14:textId="51E25376" w:rsidR="008D7C37" w:rsidRPr="00507181" w:rsidRDefault="00C421A7" w:rsidP="008D7C37">
      <w:pPr>
        <w:spacing w:after="0"/>
        <w:rPr>
          <w:rFonts w:cs="Times New Roman"/>
          <w:bCs/>
          <w:i/>
          <w:color w:val="002060"/>
          <w:u w:val="single"/>
        </w:rPr>
      </w:pPr>
      <w:hyperlink r:id="rId47" w:history="1">
        <w:r w:rsidR="00507181" w:rsidRPr="00507181">
          <w:rPr>
            <w:rStyle w:val="Kpr"/>
            <w:rFonts w:cs="Times New Roman"/>
            <w:bCs/>
            <w:i/>
            <w:color w:val="002060"/>
          </w:rPr>
          <w:t>A.3.3.1.</w:t>
        </w:r>
        <w:r w:rsidR="008D7C37" w:rsidRPr="00507181">
          <w:rPr>
            <w:rStyle w:val="Kpr"/>
            <w:rFonts w:cs="Times New Roman"/>
            <w:bCs/>
            <w:i/>
            <w:color w:val="002060"/>
          </w:rPr>
          <w:t xml:space="preserve">: </w:t>
        </w:r>
        <w:r w:rsidR="004B708C" w:rsidRPr="00507181">
          <w:rPr>
            <w:rStyle w:val="Kpr"/>
            <w:rFonts w:cs="Times New Roman"/>
            <w:bCs/>
            <w:i/>
            <w:color w:val="002060"/>
          </w:rPr>
          <w:t>Faaliyet Rapor</w:t>
        </w:r>
        <w:r w:rsidR="007F63A7" w:rsidRPr="00507181">
          <w:rPr>
            <w:rStyle w:val="Kpr"/>
            <w:rFonts w:cs="Times New Roman"/>
            <w:bCs/>
            <w:i/>
            <w:color w:val="002060"/>
          </w:rPr>
          <w:t>ları</w:t>
        </w:r>
      </w:hyperlink>
    </w:p>
    <w:p w14:paraId="0760D19A" w14:textId="5A11BCF3" w:rsidR="004A4E4B" w:rsidRPr="00507181" w:rsidRDefault="00C421A7" w:rsidP="004A4E4B">
      <w:pPr>
        <w:spacing w:after="0"/>
        <w:rPr>
          <w:rFonts w:cs="Times New Roman"/>
          <w:bCs/>
          <w:i/>
          <w:color w:val="002060"/>
          <w:u w:val="single"/>
        </w:rPr>
      </w:pPr>
      <w:hyperlink r:id="rId48" w:history="1">
        <w:r w:rsidR="00507181" w:rsidRPr="00507181">
          <w:rPr>
            <w:rStyle w:val="Kpr"/>
            <w:rFonts w:cs="Times New Roman"/>
            <w:bCs/>
            <w:i/>
            <w:color w:val="002060"/>
          </w:rPr>
          <w:t>A.3.3.2.</w:t>
        </w:r>
        <w:r w:rsidR="004A4E4B" w:rsidRPr="00507181">
          <w:rPr>
            <w:rStyle w:val="Kpr"/>
            <w:rFonts w:cs="Times New Roman"/>
            <w:bCs/>
            <w:i/>
            <w:color w:val="002060"/>
          </w:rPr>
          <w:t xml:space="preserve">: </w:t>
        </w:r>
        <w:r w:rsidR="00DC57EA" w:rsidRPr="00507181">
          <w:rPr>
            <w:rStyle w:val="Kpr"/>
            <w:rFonts w:cs="Times New Roman"/>
            <w:bCs/>
            <w:i/>
            <w:color w:val="002060"/>
          </w:rPr>
          <w:t>Hazine ve Maliye Bakanlığı (HYS)</w:t>
        </w:r>
      </w:hyperlink>
    </w:p>
    <w:p w14:paraId="0003EF01" w14:textId="31F49CA8" w:rsidR="00D42648" w:rsidRDefault="00D42648" w:rsidP="004A4E4B">
      <w:pPr>
        <w:spacing w:after="0"/>
        <w:rPr>
          <w:rFonts w:cs="Times New Roman"/>
          <w:i/>
          <w:color w:val="0000FF"/>
          <w:u w:val="single"/>
        </w:rPr>
      </w:pPr>
    </w:p>
    <w:p w14:paraId="3EF439A0" w14:textId="77777777" w:rsidR="00D42648" w:rsidRDefault="00D42648" w:rsidP="00D42648">
      <w:pPr>
        <w:pStyle w:val="Balk4"/>
      </w:pPr>
      <w:r w:rsidRPr="000E6549">
        <w:t>A.3.4. Süreç Yönetimi</w:t>
      </w:r>
    </w:p>
    <w:p w14:paraId="3A5381C6" w14:textId="77777777" w:rsidR="00D42648" w:rsidRPr="00A60221" w:rsidRDefault="00D42648" w:rsidP="00D42648">
      <w:pPr>
        <w:pStyle w:val="Balk4"/>
        <w:rPr>
          <w:rFonts w:eastAsiaTheme="minorEastAsia" w:cstheme="minorBidi"/>
          <w:b w:val="0"/>
          <w:bCs w:val="0"/>
          <w:i w:val="0"/>
          <w:iCs w:val="0"/>
          <w:sz w:val="22"/>
        </w:rPr>
      </w:pPr>
      <w:r w:rsidRPr="00A60221">
        <w:rPr>
          <w:rFonts w:eastAsiaTheme="minorEastAsia" w:cstheme="minorBidi"/>
          <w:b w:val="0"/>
          <w:bCs w:val="0"/>
          <w:i w:val="0"/>
          <w:iCs w:val="0"/>
          <w:sz w:val="22"/>
        </w:rPr>
        <w:t>Birimimizde, süreç yönetimi çerçevesinde iş tanımları, görev tanımları ve iş akış şemaları belirlenmiştir. Bu belgeler, akademik personel formlarıyla birlikte, iç ve dış paydaşlarla birimimizin web sayfası üzerinden paylaşılmakta ve işlerin nasıl yürütüleceği konusunda şeffaflık sağlanmaktadır.</w:t>
      </w:r>
    </w:p>
    <w:p w14:paraId="4B7FCE1C" w14:textId="1582C36F" w:rsidR="008D7C37" w:rsidRPr="00F97946" w:rsidRDefault="008D7C37" w:rsidP="00F97946">
      <w:pPr>
        <w:pStyle w:val="Balk4"/>
        <w:rPr>
          <w:i w:val="0"/>
          <w:iCs w:val="0"/>
        </w:rPr>
      </w:pPr>
      <w:r w:rsidRPr="000E6549">
        <w:rPr>
          <w:rStyle w:val="Balk4Char"/>
          <w:b/>
          <w:bCs/>
        </w:rPr>
        <w:t>Kanıtlar</w:t>
      </w:r>
    </w:p>
    <w:p w14:paraId="0112F7D2" w14:textId="10D8DA68" w:rsidR="008D7C37" w:rsidRPr="00507181" w:rsidRDefault="00C421A7" w:rsidP="008D7C37">
      <w:pPr>
        <w:spacing w:after="0"/>
        <w:rPr>
          <w:rFonts w:cs="Times New Roman"/>
          <w:bCs/>
          <w:i/>
          <w:iCs/>
          <w:color w:val="002060"/>
          <w:u w:val="single"/>
        </w:rPr>
      </w:pPr>
      <w:hyperlink r:id="rId49" w:history="1">
        <w:r w:rsidR="00507181" w:rsidRPr="00507181">
          <w:rPr>
            <w:rStyle w:val="Kpr"/>
            <w:rFonts w:cs="Times New Roman"/>
            <w:bCs/>
            <w:i/>
            <w:iCs/>
            <w:color w:val="002060"/>
          </w:rPr>
          <w:t>A.3.4.1</w:t>
        </w:r>
        <w:r w:rsidR="008D7C37" w:rsidRPr="00507181">
          <w:rPr>
            <w:rStyle w:val="Kpr"/>
            <w:rFonts w:cs="Times New Roman"/>
            <w:bCs/>
            <w:i/>
            <w:iCs/>
            <w:color w:val="002060"/>
          </w:rPr>
          <w:t xml:space="preserve">: İş Akış </w:t>
        </w:r>
        <w:r w:rsidR="00D42648" w:rsidRPr="00507181">
          <w:rPr>
            <w:rStyle w:val="Kpr"/>
            <w:rFonts w:cs="Times New Roman"/>
            <w:bCs/>
            <w:i/>
            <w:iCs/>
            <w:color w:val="002060"/>
          </w:rPr>
          <w:t>şemaları</w:t>
        </w:r>
      </w:hyperlink>
    </w:p>
    <w:p w14:paraId="5AA2BB36" w14:textId="51AFEAEF" w:rsidR="00D42648" w:rsidRPr="00507181" w:rsidRDefault="00C421A7" w:rsidP="008D7C37">
      <w:pPr>
        <w:spacing w:after="0"/>
        <w:rPr>
          <w:rFonts w:cs="Times New Roman"/>
          <w:bCs/>
          <w:i/>
          <w:iCs/>
          <w:color w:val="002060"/>
          <w:u w:val="single"/>
        </w:rPr>
      </w:pPr>
      <w:hyperlink r:id="rId50" w:history="1">
        <w:r w:rsidR="00507181" w:rsidRPr="00507181">
          <w:rPr>
            <w:rStyle w:val="Kpr"/>
            <w:rFonts w:cs="Times New Roman"/>
            <w:bCs/>
            <w:i/>
            <w:iCs/>
            <w:color w:val="002060"/>
          </w:rPr>
          <w:t>A.3.4.2.</w:t>
        </w:r>
        <w:r w:rsidR="00D42648" w:rsidRPr="00507181">
          <w:rPr>
            <w:rStyle w:val="Kpr"/>
            <w:rFonts w:cs="Times New Roman"/>
            <w:bCs/>
            <w:i/>
            <w:iCs/>
            <w:color w:val="002060"/>
          </w:rPr>
          <w:t>: Proses İzlemeleri</w:t>
        </w:r>
      </w:hyperlink>
    </w:p>
    <w:p w14:paraId="19297481" w14:textId="5F3E6368" w:rsidR="00D42648" w:rsidRPr="00507181" w:rsidRDefault="00C421A7" w:rsidP="00D42648">
      <w:pPr>
        <w:spacing w:after="0"/>
        <w:rPr>
          <w:rFonts w:cs="Times New Roman"/>
          <w:bCs/>
          <w:i/>
          <w:iCs/>
          <w:color w:val="002060"/>
          <w:highlight w:val="yellow"/>
          <w:u w:val="single"/>
        </w:rPr>
      </w:pPr>
      <w:hyperlink r:id="rId51" w:history="1">
        <w:r w:rsidR="00507181" w:rsidRPr="00507181">
          <w:rPr>
            <w:rStyle w:val="Kpr"/>
            <w:rFonts w:cs="Times New Roman"/>
            <w:bCs/>
            <w:i/>
            <w:iCs/>
            <w:color w:val="002060"/>
          </w:rPr>
          <w:t>A.3.4.3.</w:t>
        </w:r>
        <w:r w:rsidR="00F97946" w:rsidRPr="00507181">
          <w:rPr>
            <w:rStyle w:val="Kpr"/>
            <w:rFonts w:cs="Times New Roman"/>
            <w:bCs/>
            <w:i/>
            <w:iCs/>
            <w:color w:val="002060"/>
          </w:rPr>
          <w:t>:</w:t>
        </w:r>
        <w:r w:rsidR="00D42648" w:rsidRPr="00507181">
          <w:rPr>
            <w:rStyle w:val="Kpr"/>
            <w:rFonts w:cs="Times New Roman"/>
            <w:bCs/>
            <w:i/>
            <w:iCs/>
            <w:color w:val="002060"/>
          </w:rPr>
          <w:t xml:space="preserve"> İç Tetkik Değerlendirme Toplantıları</w:t>
        </w:r>
      </w:hyperlink>
    </w:p>
    <w:p w14:paraId="4FB9D921" w14:textId="2E35959A" w:rsidR="008D7C37" w:rsidRPr="00507181" w:rsidRDefault="00C421A7" w:rsidP="00D42648">
      <w:pPr>
        <w:spacing w:after="0"/>
        <w:rPr>
          <w:rFonts w:cs="Times New Roman"/>
          <w:bCs/>
          <w:i/>
          <w:iCs/>
          <w:color w:val="002060"/>
          <w:u w:val="single"/>
        </w:rPr>
      </w:pPr>
      <w:hyperlink r:id="rId52" w:history="1">
        <w:r w:rsidR="00507181" w:rsidRPr="00507181">
          <w:rPr>
            <w:rStyle w:val="Kpr"/>
            <w:rFonts w:cs="Times New Roman"/>
            <w:bCs/>
            <w:i/>
            <w:iCs/>
            <w:color w:val="002060"/>
          </w:rPr>
          <w:t>A.3.4.4.</w:t>
        </w:r>
        <w:r w:rsidR="00D42648" w:rsidRPr="00507181">
          <w:rPr>
            <w:rStyle w:val="Kpr"/>
            <w:rFonts w:cs="Times New Roman"/>
            <w:bCs/>
            <w:i/>
            <w:iCs/>
            <w:color w:val="002060"/>
          </w:rPr>
          <w:t xml:space="preserve">: </w:t>
        </w:r>
        <w:r w:rsidR="00F433A4" w:rsidRPr="00507181">
          <w:rPr>
            <w:rStyle w:val="Kpr"/>
            <w:rFonts w:cs="Times New Roman"/>
            <w:bCs/>
            <w:i/>
            <w:iCs/>
            <w:color w:val="002060"/>
          </w:rPr>
          <w:t>YGG</w:t>
        </w:r>
        <w:r w:rsidR="00D42648" w:rsidRPr="00507181">
          <w:rPr>
            <w:rStyle w:val="Kpr"/>
            <w:rFonts w:cs="Times New Roman"/>
            <w:bCs/>
            <w:i/>
            <w:iCs/>
            <w:color w:val="002060"/>
          </w:rPr>
          <w:t xml:space="preserve"> kararları</w:t>
        </w:r>
      </w:hyperlink>
    </w:p>
    <w:p w14:paraId="38E71029" w14:textId="220A9760" w:rsidR="00D42648" w:rsidRPr="00507181" w:rsidRDefault="00C421A7" w:rsidP="00D42648">
      <w:pPr>
        <w:spacing w:after="0"/>
        <w:rPr>
          <w:rFonts w:cs="Times New Roman"/>
          <w:bCs/>
          <w:i/>
          <w:iCs/>
          <w:color w:val="002060"/>
          <w:u w:val="single"/>
        </w:rPr>
      </w:pPr>
      <w:hyperlink r:id="rId53" w:history="1">
        <w:r w:rsidR="00507181" w:rsidRPr="00507181">
          <w:rPr>
            <w:rStyle w:val="Kpr"/>
            <w:rFonts w:cs="Times New Roman"/>
            <w:bCs/>
            <w:i/>
            <w:iCs/>
            <w:color w:val="002060"/>
          </w:rPr>
          <w:t>A.3.4.5.</w:t>
        </w:r>
        <w:r w:rsidR="00D42648" w:rsidRPr="00507181">
          <w:rPr>
            <w:rStyle w:val="Kpr"/>
            <w:rFonts w:cs="Times New Roman"/>
            <w:bCs/>
            <w:i/>
            <w:iCs/>
            <w:color w:val="002060"/>
          </w:rPr>
          <w:t>: Görev tanımları</w:t>
        </w:r>
      </w:hyperlink>
    </w:p>
    <w:p w14:paraId="5C1350E7" w14:textId="6C835931" w:rsidR="00D42648" w:rsidRPr="00507181" w:rsidRDefault="00C421A7" w:rsidP="00F97946">
      <w:pPr>
        <w:rPr>
          <w:rFonts w:cs="Times New Roman"/>
          <w:bCs/>
          <w:i/>
          <w:iCs/>
          <w:color w:val="002060"/>
          <w:u w:val="single"/>
        </w:rPr>
      </w:pPr>
      <w:hyperlink r:id="rId54" w:history="1">
        <w:r w:rsidR="00507181" w:rsidRPr="00507181">
          <w:rPr>
            <w:rStyle w:val="Kpr"/>
            <w:rFonts w:cs="Times New Roman"/>
            <w:bCs/>
            <w:i/>
            <w:iCs/>
            <w:color w:val="002060"/>
          </w:rPr>
          <w:t>A.3.4.6.</w:t>
        </w:r>
        <w:r w:rsidR="00D42648" w:rsidRPr="00507181">
          <w:rPr>
            <w:rStyle w:val="Kpr"/>
            <w:rFonts w:cs="Times New Roman"/>
            <w:bCs/>
            <w:i/>
            <w:iCs/>
            <w:color w:val="002060"/>
          </w:rPr>
          <w:t>: İş tanımı</w:t>
        </w:r>
      </w:hyperlink>
    </w:p>
    <w:p w14:paraId="27CB966A" w14:textId="77777777" w:rsidR="008D7C37" w:rsidRPr="00074DC6" w:rsidRDefault="008D7C37" w:rsidP="008D7C37">
      <w:pPr>
        <w:pStyle w:val="Balk3"/>
        <w:rPr>
          <w:color w:val="0000FF"/>
          <w:sz w:val="26"/>
          <w:szCs w:val="26"/>
        </w:rPr>
      </w:pPr>
      <w:r w:rsidRPr="00074DC6">
        <w:rPr>
          <w:color w:val="0000FF"/>
          <w:sz w:val="26"/>
          <w:szCs w:val="26"/>
        </w:rPr>
        <w:t xml:space="preserve">A.4. Paydaş Katılımı </w:t>
      </w:r>
    </w:p>
    <w:p w14:paraId="4F0EE682" w14:textId="4E6DA242" w:rsidR="008D7C37" w:rsidRPr="002C7D5E" w:rsidRDefault="008D7C37" w:rsidP="00721655">
      <w:pPr>
        <w:pStyle w:val="Balk4"/>
        <w:spacing w:before="0"/>
      </w:pPr>
      <w:r w:rsidRPr="000E6549">
        <w:t xml:space="preserve">A.4.1. İç ve Dış Paydaş Katılımı </w:t>
      </w:r>
    </w:p>
    <w:p w14:paraId="705FA429" w14:textId="48A44D93" w:rsidR="008D7C37" w:rsidRPr="00074DC6" w:rsidRDefault="0083622F" w:rsidP="008D7C37">
      <w:pPr>
        <w:rPr>
          <w:bCs/>
        </w:rPr>
      </w:pPr>
      <w:r w:rsidRPr="0083622F">
        <w:rPr>
          <w:bCs/>
        </w:rPr>
        <w:t>Birimimizin iç paydaşları arasında öğrenciler, akademik, idari ve diğer personel yer almaktadır. Dış paydaşlar ise üniversite rektörlüğü, üniversitenin diğer birimleri, kamu kurum ve kuruluşları, sivil toplum kuruluşları (STK'lar), halk ve mezun öğrencilerdir. Birimimizde çalışanların görüş ve önerileri, karar alma süreçlerine aktif olarak dahil edilmektedir. Periyodik olarak düzenlenen toplantılarda, birim personeliyle bir araya gelinerek çeşitli konularda geri bildirim alınmaktadır.</w:t>
      </w:r>
      <w:r w:rsidR="00D42648">
        <w:rPr>
          <w:bCs/>
        </w:rPr>
        <w:t xml:space="preserve"> İ</w:t>
      </w:r>
      <w:r w:rsidRPr="0083622F">
        <w:rPr>
          <w:bCs/>
        </w:rPr>
        <w:t xml:space="preserve">ç paydaşlara ve dış paydaşlara yönelik çeşitli faaliyetler (eğitimler, </w:t>
      </w:r>
      <w:proofErr w:type="spellStart"/>
      <w:r w:rsidRPr="0083622F">
        <w:rPr>
          <w:bCs/>
        </w:rPr>
        <w:t>webinarlar</w:t>
      </w:r>
      <w:proofErr w:type="spellEnd"/>
      <w:r w:rsidRPr="0083622F">
        <w:rPr>
          <w:bCs/>
        </w:rPr>
        <w:t xml:space="preserve">, seminerler, ziyaretler vb.) düzenlenmektedir. Ayrıca, öğrencilerin yönetime katılımını teşvik etmek amacıyla öğrenci konsey seçimleri yapılmakta ve birim öğrenci temsilcisi ile bölüm temsilcileri seçilmektedir. İç ve dış paydaş katılımını artırmaya yönelik olarak, dönem boyunca gerçekleştirilen akademik kurul toplantılarında, öğrencilerin niteliklerini artırmaya yönelik uygulamalara odaklanılmaktadır. </w:t>
      </w:r>
      <w:r w:rsidR="008D7C37" w:rsidRPr="00074DC6">
        <w:rPr>
          <w:bCs/>
        </w:rPr>
        <w:t xml:space="preserve">  </w:t>
      </w:r>
    </w:p>
    <w:p w14:paraId="7C6F5D3C" w14:textId="51D19976" w:rsidR="008D7C37" w:rsidRPr="00872334" w:rsidRDefault="008D7C37" w:rsidP="00872334">
      <w:pPr>
        <w:pStyle w:val="Balk4"/>
        <w:rPr>
          <w:i w:val="0"/>
          <w:iCs w:val="0"/>
        </w:rPr>
      </w:pPr>
      <w:r w:rsidRPr="000E6549">
        <w:rPr>
          <w:rStyle w:val="Balk4Char"/>
          <w:b/>
          <w:bCs/>
        </w:rPr>
        <w:t>Kanıtlar</w:t>
      </w:r>
    </w:p>
    <w:p w14:paraId="5758CCEB" w14:textId="715D9690" w:rsidR="008D7C37" w:rsidRPr="00507181" w:rsidRDefault="00C421A7" w:rsidP="008D7C37">
      <w:pPr>
        <w:spacing w:after="0"/>
        <w:rPr>
          <w:rFonts w:cs="Times New Roman"/>
          <w:bCs/>
          <w:i/>
          <w:iCs/>
          <w:color w:val="002060"/>
          <w:u w:val="single"/>
        </w:rPr>
      </w:pPr>
      <w:hyperlink r:id="rId55" w:history="1">
        <w:proofErr w:type="gramStart"/>
        <w:r w:rsidR="00507181" w:rsidRPr="00507181">
          <w:rPr>
            <w:rStyle w:val="Kpr"/>
            <w:rFonts w:cs="Times New Roman"/>
            <w:bCs/>
            <w:i/>
            <w:iCs/>
            <w:color w:val="002060"/>
          </w:rPr>
          <w:t>A.4.1.1.:</w:t>
        </w:r>
        <w:r w:rsidR="00D42648" w:rsidRPr="00507181">
          <w:rPr>
            <w:rStyle w:val="Kpr"/>
            <w:rFonts w:cs="Times New Roman"/>
            <w:bCs/>
            <w:i/>
            <w:iCs/>
            <w:color w:val="002060"/>
          </w:rPr>
          <w:t>Danışma</w:t>
        </w:r>
        <w:proofErr w:type="gramEnd"/>
        <w:r w:rsidR="00D42648" w:rsidRPr="00507181">
          <w:rPr>
            <w:rStyle w:val="Kpr"/>
            <w:rFonts w:cs="Times New Roman"/>
            <w:bCs/>
            <w:i/>
            <w:iCs/>
            <w:color w:val="002060"/>
          </w:rPr>
          <w:t xml:space="preserve"> Kurulu Listesi</w:t>
        </w:r>
      </w:hyperlink>
      <w:r w:rsidR="00D42648" w:rsidRPr="00507181">
        <w:rPr>
          <w:rFonts w:cs="Times New Roman"/>
          <w:bCs/>
          <w:i/>
          <w:iCs/>
          <w:color w:val="002060"/>
          <w:u w:val="single"/>
        </w:rPr>
        <w:t xml:space="preserve"> </w:t>
      </w:r>
    </w:p>
    <w:bookmarkStart w:id="2" w:name="_Hlk189342785"/>
    <w:p w14:paraId="6F025520" w14:textId="5673CE96" w:rsidR="00337361" w:rsidRPr="00507181" w:rsidRDefault="003F2F5E" w:rsidP="00721655">
      <w:pPr>
        <w:spacing w:after="0"/>
        <w:rPr>
          <w:rFonts w:cs="Times New Roman"/>
          <w:bCs/>
          <w:i/>
          <w:iCs/>
          <w:color w:val="002060"/>
          <w:u w:val="single"/>
        </w:rPr>
      </w:pPr>
      <w:r w:rsidRPr="00507181">
        <w:rPr>
          <w:rFonts w:cs="Times New Roman"/>
          <w:bCs/>
          <w:i/>
          <w:iCs/>
          <w:color w:val="002060"/>
          <w:u w:val="single"/>
        </w:rPr>
        <w:fldChar w:fldCharType="begin"/>
      </w:r>
      <w:r w:rsidRPr="00507181">
        <w:rPr>
          <w:rFonts w:cs="Times New Roman"/>
          <w:bCs/>
          <w:i/>
          <w:iCs/>
          <w:color w:val="002060"/>
          <w:u w:val="single"/>
        </w:rPr>
        <w:instrText xml:space="preserve"> HYPERLINK "https://drive.google.com/file/d/1ZyVBJo98f_JN5Vb5qJtye1oVxnIXwNBu/view?usp=sharing" </w:instrText>
      </w:r>
      <w:r w:rsidRPr="00507181">
        <w:rPr>
          <w:rFonts w:cs="Times New Roman"/>
          <w:bCs/>
          <w:i/>
          <w:iCs/>
          <w:color w:val="002060"/>
          <w:u w:val="single"/>
        </w:rPr>
        <w:fldChar w:fldCharType="separate"/>
      </w:r>
      <w:r w:rsidR="00507181" w:rsidRPr="00507181">
        <w:rPr>
          <w:rStyle w:val="Kpr"/>
          <w:rFonts w:cs="Times New Roman"/>
          <w:bCs/>
          <w:i/>
          <w:iCs/>
          <w:color w:val="002060"/>
        </w:rPr>
        <w:t>A.4.1.2.</w:t>
      </w:r>
      <w:r w:rsidR="008D7C37" w:rsidRPr="00507181">
        <w:rPr>
          <w:rStyle w:val="Kpr"/>
          <w:rFonts w:cs="Times New Roman"/>
          <w:bCs/>
          <w:i/>
          <w:iCs/>
          <w:color w:val="002060"/>
        </w:rPr>
        <w:t xml:space="preserve">: </w:t>
      </w:r>
      <w:r w:rsidR="00D42648" w:rsidRPr="00507181">
        <w:rPr>
          <w:rStyle w:val="Kpr"/>
          <w:rFonts w:cs="Times New Roman"/>
          <w:bCs/>
          <w:i/>
          <w:iCs/>
          <w:color w:val="002060"/>
        </w:rPr>
        <w:t xml:space="preserve">Öğrenci Kalite </w:t>
      </w:r>
      <w:r w:rsidR="006A1DE8" w:rsidRPr="00507181">
        <w:rPr>
          <w:rStyle w:val="Kpr"/>
          <w:rFonts w:cs="Times New Roman"/>
          <w:bCs/>
          <w:i/>
          <w:iCs/>
          <w:color w:val="002060"/>
        </w:rPr>
        <w:t>Komisyonun oluşturulması</w:t>
      </w:r>
      <w:r w:rsidRPr="00507181">
        <w:rPr>
          <w:rFonts w:cs="Times New Roman"/>
          <w:bCs/>
          <w:i/>
          <w:iCs/>
          <w:color w:val="002060"/>
          <w:u w:val="single"/>
        </w:rPr>
        <w:fldChar w:fldCharType="end"/>
      </w:r>
    </w:p>
    <w:bookmarkEnd w:id="2"/>
    <w:p w14:paraId="2EC512AE" w14:textId="73B47BB6" w:rsidR="00721655" w:rsidRPr="00507181" w:rsidRDefault="002A37ED" w:rsidP="00721655">
      <w:pPr>
        <w:spacing w:after="0"/>
        <w:rPr>
          <w:rFonts w:cs="Times New Roman"/>
          <w:bCs/>
          <w:i/>
          <w:iCs/>
          <w:color w:val="002060"/>
          <w:u w:val="single"/>
        </w:rPr>
      </w:pPr>
      <w:r w:rsidRPr="00507181">
        <w:rPr>
          <w:rFonts w:cs="Times New Roman"/>
          <w:bCs/>
          <w:i/>
          <w:iCs/>
          <w:color w:val="002060"/>
          <w:u w:val="single"/>
        </w:rPr>
        <w:fldChar w:fldCharType="begin"/>
      </w:r>
      <w:r w:rsidRPr="00507181">
        <w:rPr>
          <w:rFonts w:cs="Times New Roman"/>
          <w:bCs/>
          <w:i/>
          <w:iCs/>
          <w:color w:val="002060"/>
          <w:u w:val="single"/>
        </w:rPr>
        <w:instrText xml:space="preserve"> HYPERLINK "https://drive.google.com/file/d/1qPNJTx8_KecokgvOsxrcoMyUo763Y10W/view?usp=drive_link" </w:instrText>
      </w:r>
      <w:r w:rsidRPr="00507181">
        <w:rPr>
          <w:rFonts w:cs="Times New Roman"/>
          <w:bCs/>
          <w:i/>
          <w:iCs/>
          <w:color w:val="002060"/>
          <w:u w:val="single"/>
        </w:rPr>
        <w:fldChar w:fldCharType="separate"/>
      </w:r>
      <w:r w:rsidR="00507181" w:rsidRPr="00507181">
        <w:rPr>
          <w:rStyle w:val="Kpr"/>
          <w:rFonts w:cs="Times New Roman"/>
          <w:bCs/>
          <w:i/>
          <w:iCs/>
          <w:color w:val="002060"/>
        </w:rPr>
        <w:t>A.4.1.</w:t>
      </w:r>
      <w:r w:rsidRPr="00507181">
        <w:rPr>
          <w:rStyle w:val="Kpr"/>
          <w:rFonts w:cs="Times New Roman"/>
          <w:bCs/>
          <w:i/>
          <w:iCs/>
          <w:color w:val="002060"/>
        </w:rPr>
        <w:t>3</w:t>
      </w:r>
      <w:r w:rsidR="00507181" w:rsidRPr="00507181">
        <w:rPr>
          <w:rStyle w:val="Kpr"/>
          <w:rFonts w:cs="Times New Roman"/>
          <w:bCs/>
          <w:i/>
          <w:iCs/>
          <w:color w:val="002060"/>
        </w:rPr>
        <w:t>.</w:t>
      </w:r>
      <w:r w:rsidR="006A1DE8" w:rsidRPr="00507181">
        <w:rPr>
          <w:rStyle w:val="Kpr"/>
          <w:rFonts w:cs="Times New Roman"/>
          <w:bCs/>
          <w:i/>
          <w:iCs/>
          <w:color w:val="002060"/>
        </w:rPr>
        <w:t>: Dış paydaşlarla yapılan etkinliklere yönelik yazışmalar</w:t>
      </w:r>
      <w:r w:rsidRPr="00507181">
        <w:rPr>
          <w:rFonts w:cs="Times New Roman"/>
          <w:bCs/>
          <w:i/>
          <w:iCs/>
          <w:color w:val="002060"/>
          <w:u w:val="single"/>
        </w:rPr>
        <w:fldChar w:fldCharType="end"/>
      </w:r>
    </w:p>
    <w:p w14:paraId="013FA96E" w14:textId="19A896F9" w:rsidR="002A37ED" w:rsidRPr="00507181" w:rsidRDefault="00C421A7" w:rsidP="002A37ED">
      <w:pPr>
        <w:spacing w:after="0"/>
        <w:rPr>
          <w:rFonts w:cs="Times New Roman"/>
          <w:bCs/>
          <w:i/>
          <w:iCs/>
          <w:color w:val="002060"/>
          <w:u w:val="single"/>
        </w:rPr>
      </w:pPr>
      <w:hyperlink r:id="rId56" w:history="1">
        <w:r w:rsidR="00507181" w:rsidRPr="00507181">
          <w:rPr>
            <w:rStyle w:val="Kpr"/>
            <w:rFonts w:cs="Times New Roman"/>
            <w:bCs/>
            <w:i/>
            <w:iCs/>
            <w:color w:val="002060"/>
          </w:rPr>
          <w:t>A.4.1.</w:t>
        </w:r>
        <w:r w:rsidR="002A37ED" w:rsidRPr="00507181">
          <w:rPr>
            <w:rStyle w:val="Kpr"/>
            <w:rFonts w:cs="Times New Roman"/>
            <w:bCs/>
            <w:i/>
            <w:iCs/>
            <w:color w:val="002060"/>
          </w:rPr>
          <w:t>4</w:t>
        </w:r>
        <w:r w:rsidR="00507181" w:rsidRPr="00507181">
          <w:rPr>
            <w:rStyle w:val="Kpr"/>
            <w:rFonts w:cs="Times New Roman"/>
            <w:bCs/>
            <w:i/>
            <w:iCs/>
            <w:color w:val="002060"/>
          </w:rPr>
          <w:t>.</w:t>
        </w:r>
        <w:r w:rsidR="002A37ED" w:rsidRPr="00507181">
          <w:rPr>
            <w:rStyle w:val="Kpr"/>
            <w:rFonts w:cs="Times New Roman"/>
            <w:bCs/>
            <w:i/>
            <w:iCs/>
            <w:color w:val="002060"/>
          </w:rPr>
          <w:t>: Akademik Kurul Toplantısı Yazısı</w:t>
        </w:r>
      </w:hyperlink>
    </w:p>
    <w:p w14:paraId="6FB672F4" w14:textId="227DA703" w:rsidR="002A37ED" w:rsidRPr="00507181" w:rsidRDefault="00C421A7" w:rsidP="002A37ED">
      <w:pPr>
        <w:spacing w:after="0"/>
        <w:rPr>
          <w:rStyle w:val="Kpr"/>
          <w:i/>
          <w:iCs/>
          <w:color w:val="002060"/>
        </w:rPr>
      </w:pPr>
      <w:hyperlink r:id="rId57" w:history="1">
        <w:r w:rsidR="00507181" w:rsidRPr="00507181">
          <w:rPr>
            <w:rStyle w:val="Kpr"/>
            <w:i/>
            <w:iCs/>
            <w:color w:val="002060"/>
          </w:rPr>
          <w:t>A.4.1.</w:t>
        </w:r>
        <w:r w:rsidR="002A37ED" w:rsidRPr="00507181">
          <w:rPr>
            <w:rStyle w:val="Kpr"/>
            <w:i/>
            <w:iCs/>
            <w:color w:val="002060"/>
          </w:rPr>
          <w:t xml:space="preserve">5: </w:t>
        </w:r>
        <w:proofErr w:type="spellStart"/>
        <w:r w:rsidR="002A37ED" w:rsidRPr="00507181">
          <w:rPr>
            <w:rStyle w:val="Kpr"/>
            <w:rFonts w:cs="Times New Roman"/>
            <w:bCs/>
            <w:i/>
            <w:iCs/>
            <w:color w:val="002060"/>
          </w:rPr>
          <w:t>KUDAKA'dan</w:t>
        </w:r>
        <w:proofErr w:type="spellEnd"/>
        <w:r w:rsidR="002A37ED" w:rsidRPr="00507181">
          <w:rPr>
            <w:rStyle w:val="Kpr"/>
            <w:rFonts w:cs="Times New Roman"/>
            <w:bCs/>
            <w:i/>
            <w:iCs/>
            <w:color w:val="002060"/>
          </w:rPr>
          <w:t xml:space="preserve"> Meslek Yüksekokulumuza Ziyaret</w:t>
        </w:r>
      </w:hyperlink>
    </w:p>
    <w:p w14:paraId="6A44E74A" w14:textId="75D62ECF" w:rsidR="002A37ED" w:rsidRPr="00507181" w:rsidRDefault="00C421A7" w:rsidP="002A37ED">
      <w:pPr>
        <w:spacing w:after="0"/>
        <w:rPr>
          <w:rStyle w:val="Kpr"/>
          <w:i/>
          <w:iCs/>
          <w:color w:val="002060"/>
        </w:rPr>
      </w:pPr>
      <w:hyperlink r:id="rId58" w:history="1">
        <w:r w:rsidR="00507181" w:rsidRPr="00507181">
          <w:rPr>
            <w:rStyle w:val="Kpr"/>
            <w:i/>
            <w:iCs/>
            <w:color w:val="002060"/>
          </w:rPr>
          <w:t>A.4.1.</w:t>
        </w:r>
        <w:r w:rsidR="002A37ED" w:rsidRPr="00507181">
          <w:rPr>
            <w:rStyle w:val="Kpr"/>
            <w:i/>
            <w:iCs/>
            <w:color w:val="002060"/>
          </w:rPr>
          <w:t>6</w:t>
        </w:r>
        <w:r w:rsidR="00507181" w:rsidRPr="00507181">
          <w:rPr>
            <w:rStyle w:val="Kpr"/>
            <w:i/>
            <w:iCs/>
            <w:color w:val="002060"/>
          </w:rPr>
          <w:t>.</w:t>
        </w:r>
        <w:r w:rsidR="002A37ED" w:rsidRPr="00507181">
          <w:rPr>
            <w:rStyle w:val="Kpr"/>
            <w:i/>
            <w:iCs/>
            <w:color w:val="002060"/>
          </w:rPr>
          <w:t>: 2024 Yılı Danışma Kurulu Toplantısı</w:t>
        </w:r>
      </w:hyperlink>
    </w:p>
    <w:p w14:paraId="4E1709AC" w14:textId="037F04AD" w:rsidR="002A37ED" w:rsidRPr="00507181" w:rsidRDefault="00C421A7" w:rsidP="002A37ED">
      <w:pPr>
        <w:spacing w:after="0"/>
        <w:rPr>
          <w:rStyle w:val="Kpr"/>
          <w:i/>
          <w:iCs/>
          <w:color w:val="002060"/>
        </w:rPr>
      </w:pPr>
      <w:hyperlink r:id="rId59" w:history="1">
        <w:r w:rsidR="00507181" w:rsidRPr="00507181">
          <w:rPr>
            <w:rStyle w:val="Kpr"/>
            <w:i/>
            <w:iCs/>
            <w:color w:val="002060"/>
          </w:rPr>
          <w:t>A.4.1.</w:t>
        </w:r>
        <w:r w:rsidR="002A37ED" w:rsidRPr="00507181">
          <w:rPr>
            <w:rStyle w:val="Kpr"/>
            <w:i/>
            <w:iCs/>
            <w:color w:val="002060"/>
          </w:rPr>
          <w:t>7</w:t>
        </w:r>
        <w:r w:rsidR="00507181" w:rsidRPr="00507181">
          <w:rPr>
            <w:rStyle w:val="Kpr"/>
            <w:i/>
            <w:iCs/>
            <w:color w:val="002060"/>
          </w:rPr>
          <w:t>.</w:t>
        </w:r>
        <w:r w:rsidR="002A37ED" w:rsidRPr="00507181">
          <w:rPr>
            <w:rStyle w:val="Kpr"/>
            <w:i/>
            <w:iCs/>
            <w:color w:val="002060"/>
          </w:rPr>
          <w:t>: Belediye Başkanına ziyaret</w:t>
        </w:r>
      </w:hyperlink>
    </w:p>
    <w:p w14:paraId="53F41A16" w14:textId="1EE0A157" w:rsidR="002A37ED" w:rsidRPr="00507181" w:rsidRDefault="00C421A7" w:rsidP="002A37ED">
      <w:pPr>
        <w:spacing w:after="0"/>
        <w:rPr>
          <w:rStyle w:val="Kpr"/>
          <w:i/>
          <w:iCs/>
          <w:color w:val="002060"/>
        </w:rPr>
      </w:pPr>
      <w:hyperlink r:id="rId60" w:history="1">
        <w:r w:rsidR="00507181" w:rsidRPr="00507181">
          <w:rPr>
            <w:rStyle w:val="Kpr"/>
            <w:i/>
            <w:iCs/>
            <w:color w:val="002060"/>
          </w:rPr>
          <w:t>A.4.1.</w:t>
        </w:r>
        <w:r w:rsidR="002A37ED" w:rsidRPr="00507181">
          <w:rPr>
            <w:rStyle w:val="Kpr"/>
            <w:i/>
            <w:iCs/>
            <w:color w:val="002060"/>
          </w:rPr>
          <w:t>8</w:t>
        </w:r>
        <w:r w:rsidR="00507181" w:rsidRPr="00507181">
          <w:rPr>
            <w:rStyle w:val="Kpr"/>
            <w:i/>
            <w:iCs/>
            <w:color w:val="002060"/>
          </w:rPr>
          <w:t>.</w:t>
        </w:r>
        <w:r w:rsidR="002A37ED" w:rsidRPr="00507181">
          <w:rPr>
            <w:rStyle w:val="Kpr"/>
            <w:i/>
            <w:iCs/>
            <w:color w:val="002060"/>
          </w:rPr>
          <w:t>: Kaymakamlık ziyareti</w:t>
        </w:r>
      </w:hyperlink>
    </w:p>
    <w:p w14:paraId="6C743814" w14:textId="77777777" w:rsidR="007F63A7" w:rsidRPr="00721655" w:rsidRDefault="007F63A7" w:rsidP="00721655">
      <w:pPr>
        <w:spacing w:after="0"/>
        <w:rPr>
          <w:rFonts w:cs="Times New Roman"/>
          <w:i/>
          <w:iCs/>
          <w:color w:val="0000FF"/>
          <w:u w:val="single"/>
        </w:rPr>
      </w:pPr>
    </w:p>
    <w:p w14:paraId="1383643A" w14:textId="34BDC383" w:rsidR="008D7C37" w:rsidRDefault="008D7C37" w:rsidP="00D44D92">
      <w:pPr>
        <w:pStyle w:val="Balk4"/>
      </w:pPr>
      <w:r w:rsidRPr="000E6549">
        <w:t>A.4.2. Öğrenci Geri Bildirimleri</w:t>
      </w:r>
    </w:p>
    <w:p w14:paraId="7525485D" w14:textId="525C85C6" w:rsidR="0083622F" w:rsidRDefault="0083622F" w:rsidP="00D44D92">
      <w:pPr>
        <w:pStyle w:val="Balk4"/>
        <w:rPr>
          <w:rFonts w:eastAsiaTheme="minorEastAsia" w:cstheme="minorBidi"/>
          <w:b w:val="0"/>
          <w:i w:val="0"/>
          <w:iCs w:val="0"/>
          <w:sz w:val="22"/>
        </w:rPr>
      </w:pPr>
      <w:r w:rsidRPr="0083622F">
        <w:rPr>
          <w:rFonts w:eastAsiaTheme="minorEastAsia" w:cstheme="minorBidi"/>
          <w:b w:val="0"/>
          <w:i w:val="0"/>
          <w:iCs w:val="0"/>
          <w:sz w:val="22"/>
        </w:rPr>
        <w:t>Birimimizde, öğrencilerden alınan tüm geri bildirimler dikkate alınarak değerlendirilmekte ve gerekli iyileştirmeler yapılmaktadır. Öğrencilerin görüşleri, birimimizin sürekli kalite anlayışının temelini oluşturur. Öğrenci şikayetleri ve/veya önerileri için çeşitli kanallar bulunmaktadır ve bu kanallar öğrencilerce bilinmektedir. Bunların adil ve etkin çalıştığı da sürekli denetlenmektedir. Öğrenci geri bildirimleri noktasında dilek, şikâyet ve önerileri kutuları kullanılmakta bunun yanı</w:t>
      </w:r>
      <w:r w:rsidR="006A1DE8">
        <w:rPr>
          <w:rFonts w:eastAsiaTheme="minorEastAsia" w:cstheme="minorBidi"/>
          <w:b w:val="0"/>
          <w:i w:val="0"/>
          <w:iCs w:val="0"/>
          <w:sz w:val="22"/>
        </w:rPr>
        <w:t xml:space="preserve"> </w:t>
      </w:r>
      <w:r w:rsidRPr="0083622F">
        <w:rPr>
          <w:rFonts w:eastAsiaTheme="minorEastAsia" w:cstheme="minorBidi"/>
          <w:b w:val="0"/>
          <w:i w:val="0"/>
          <w:iCs w:val="0"/>
          <w:sz w:val="22"/>
        </w:rPr>
        <w:t>sıra öğrenciler dilekçe ile öğrenci işlerine müracaat edebilme</w:t>
      </w:r>
      <w:r w:rsidR="006A1DE8">
        <w:rPr>
          <w:rFonts w:eastAsiaTheme="minorEastAsia" w:cstheme="minorBidi"/>
          <w:b w:val="0"/>
          <w:i w:val="0"/>
          <w:iCs w:val="0"/>
          <w:sz w:val="22"/>
        </w:rPr>
        <w:t>k</w:t>
      </w:r>
      <w:r w:rsidRPr="0083622F">
        <w:rPr>
          <w:rFonts w:eastAsiaTheme="minorEastAsia" w:cstheme="minorBidi"/>
          <w:b w:val="0"/>
          <w:i w:val="0"/>
          <w:iCs w:val="0"/>
          <w:sz w:val="22"/>
        </w:rPr>
        <w:t xml:space="preserve">te veya Müdürlüğümüz üniversite genel ağında yer alan “Bize Ulaşın” modülü kullanarak ve </w:t>
      </w:r>
      <w:proofErr w:type="spellStart"/>
      <w:r w:rsidRPr="0083622F">
        <w:rPr>
          <w:rFonts w:eastAsiaTheme="minorEastAsia" w:cstheme="minorBidi"/>
          <w:b w:val="0"/>
          <w:i w:val="0"/>
          <w:iCs w:val="0"/>
          <w:sz w:val="22"/>
        </w:rPr>
        <w:t>demirozumyo@bayburt.edu.tr’ye</w:t>
      </w:r>
      <w:proofErr w:type="spellEnd"/>
      <w:r w:rsidRPr="0083622F">
        <w:rPr>
          <w:rFonts w:eastAsiaTheme="minorEastAsia" w:cstheme="minorBidi"/>
          <w:b w:val="0"/>
          <w:i w:val="0"/>
          <w:iCs w:val="0"/>
          <w:sz w:val="22"/>
        </w:rPr>
        <w:t xml:space="preserve"> mail göndererek yapmaktadırlar.</w:t>
      </w:r>
    </w:p>
    <w:p w14:paraId="6193A7BC" w14:textId="60534259" w:rsidR="008D7C37" w:rsidRPr="00D44D92" w:rsidRDefault="008D7C37" w:rsidP="00D44D92">
      <w:pPr>
        <w:pStyle w:val="Balk4"/>
        <w:rPr>
          <w:i w:val="0"/>
          <w:iCs w:val="0"/>
        </w:rPr>
      </w:pPr>
      <w:r w:rsidRPr="000E6549">
        <w:rPr>
          <w:rStyle w:val="Balk4Char"/>
          <w:b/>
          <w:bCs/>
        </w:rPr>
        <w:t>Kanıtlar</w:t>
      </w:r>
    </w:p>
    <w:p w14:paraId="28AE583D" w14:textId="413F2B25" w:rsidR="002A37ED" w:rsidRPr="00507181" w:rsidRDefault="00C421A7" w:rsidP="002A37ED">
      <w:pPr>
        <w:spacing w:after="0"/>
        <w:rPr>
          <w:rFonts w:cs="Times New Roman"/>
          <w:bCs/>
          <w:i/>
          <w:iCs/>
          <w:color w:val="002060"/>
          <w:u w:val="single"/>
        </w:rPr>
      </w:pPr>
      <w:hyperlink r:id="rId61" w:history="1">
        <w:r w:rsidR="00507181" w:rsidRPr="00507181">
          <w:rPr>
            <w:rStyle w:val="Kpr"/>
            <w:rFonts w:cs="Times New Roman"/>
            <w:bCs/>
            <w:i/>
            <w:iCs/>
            <w:color w:val="002060"/>
          </w:rPr>
          <w:t>A.4.2.1.</w:t>
        </w:r>
        <w:r w:rsidR="002A37ED" w:rsidRPr="00507181">
          <w:rPr>
            <w:rStyle w:val="Kpr"/>
            <w:rFonts w:cs="Times New Roman"/>
            <w:bCs/>
            <w:i/>
            <w:iCs/>
            <w:color w:val="002060"/>
          </w:rPr>
          <w:t>: Öğrenci Kalite Komisyonun oluşturulması</w:t>
        </w:r>
      </w:hyperlink>
    </w:p>
    <w:p w14:paraId="497ACD5A" w14:textId="7821113F" w:rsidR="008D7C37" w:rsidRPr="00507181" w:rsidRDefault="00C421A7" w:rsidP="008D7C37">
      <w:pPr>
        <w:spacing w:after="0"/>
        <w:rPr>
          <w:rFonts w:cs="Times New Roman"/>
          <w:bCs/>
          <w:i/>
          <w:iCs/>
          <w:color w:val="002060"/>
          <w:u w:val="single"/>
        </w:rPr>
      </w:pPr>
      <w:hyperlink r:id="rId62" w:history="1">
        <w:r w:rsidR="00507181" w:rsidRPr="00507181">
          <w:rPr>
            <w:rStyle w:val="Kpr"/>
            <w:rFonts w:cs="Times New Roman"/>
            <w:bCs/>
            <w:i/>
            <w:iCs/>
            <w:color w:val="002060"/>
          </w:rPr>
          <w:t>A.4.2.2.</w:t>
        </w:r>
        <w:r w:rsidR="008D7C37" w:rsidRPr="00507181">
          <w:rPr>
            <w:rStyle w:val="Kpr"/>
            <w:rFonts w:cs="Times New Roman"/>
            <w:bCs/>
            <w:i/>
            <w:iCs/>
            <w:color w:val="002060"/>
          </w:rPr>
          <w:t xml:space="preserve">: </w:t>
        </w:r>
        <w:r w:rsidR="006A1DE8" w:rsidRPr="00507181">
          <w:rPr>
            <w:rStyle w:val="Kpr"/>
            <w:rFonts w:cs="Times New Roman"/>
            <w:bCs/>
            <w:i/>
            <w:iCs/>
            <w:color w:val="002060"/>
          </w:rPr>
          <w:t>KYS Performans Raporu</w:t>
        </w:r>
      </w:hyperlink>
    </w:p>
    <w:p w14:paraId="5D7B5F74" w14:textId="42D170EB" w:rsidR="00337361" w:rsidRPr="00507181" w:rsidRDefault="00C421A7" w:rsidP="00721655">
      <w:pPr>
        <w:spacing w:after="0"/>
        <w:rPr>
          <w:rFonts w:cs="Times New Roman"/>
          <w:bCs/>
          <w:i/>
          <w:iCs/>
          <w:color w:val="002060"/>
          <w:u w:val="single"/>
        </w:rPr>
      </w:pPr>
      <w:hyperlink r:id="rId63" w:history="1">
        <w:r w:rsidR="00507181" w:rsidRPr="00507181">
          <w:rPr>
            <w:rStyle w:val="Kpr"/>
            <w:rFonts w:cs="Times New Roman"/>
            <w:bCs/>
            <w:i/>
            <w:iCs/>
            <w:color w:val="002060"/>
          </w:rPr>
          <w:t>A.4.2.3.</w:t>
        </w:r>
        <w:r w:rsidR="008D7C37" w:rsidRPr="00507181">
          <w:rPr>
            <w:rStyle w:val="Kpr"/>
            <w:rFonts w:cs="Times New Roman"/>
            <w:bCs/>
            <w:i/>
            <w:iCs/>
            <w:color w:val="002060"/>
          </w:rPr>
          <w:t xml:space="preserve">: </w:t>
        </w:r>
        <w:r w:rsidR="006A1DE8" w:rsidRPr="00507181">
          <w:rPr>
            <w:rStyle w:val="Kpr"/>
            <w:rFonts w:cs="Times New Roman"/>
            <w:bCs/>
            <w:i/>
            <w:iCs/>
            <w:color w:val="002060"/>
          </w:rPr>
          <w:t>Web sitesi bize yazın sekmesi</w:t>
        </w:r>
      </w:hyperlink>
      <w:r w:rsidR="006A1DE8" w:rsidRPr="00507181">
        <w:rPr>
          <w:rFonts w:cs="Times New Roman"/>
          <w:bCs/>
          <w:i/>
          <w:iCs/>
          <w:color w:val="002060"/>
          <w:u w:val="single"/>
        </w:rPr>
        <w:t xml:space="preserve"> </w:t>
      </w:r>
    </w:p>
    <w:p w14:paraId="0498DF17" w14:textId="77777777" w:rsidR="00721655" w:rsidRPr="00721655" w:rsidRDefault="00721655" w:rsidP="00721655">
      <w:pPr>
        <w:spacing w:after="0"/>
        <w:rPr>
          <w:rFonts w:cs="Times New Roman"/>
          <w:i/>
          <w:iCs/>
          <w:color w:val="0000FF"/>
          <w:u w:val="single"/>
        </w:rPr>
      </w:pPr>
    </w:p>
    <w:p w14:paraId="78F4868D" w14:textId="478892FA" w:rsidR="008D7C37" w:rsidRPr="00CA48D7" w:rsidRDefault="008D7C37" w:rsidP="006164FF">
      <w:pPr>
        <w:pStyle w:val="Balk4"/>
      </w:pPr>
      <w:r w:rsidRPr="00CA48D7">
        <w:lastRenderedPageBreak/>
        <w:t xml:space="preserve">A.4.3. Mezun İlişkileri Yönetimi </w:t>
      </w:r>
    </w:p>
    <w:p w14:paraId="0438C8F1" w14:textId="77777777" w:rsidR="0083622F" w:rsidRPr="0083622F" w:rsidRDefault="0083622F" w:rsidP="0083622F">
      <w:pPr>
        <w:rPr>
          <w:bCs/>
        </w:rPr>
      </w:pPr>
      <w:r w:rsidRPr="0083622F">
        <w:rPr>
          <w:bCs/>
        </w:rPr>
        <w:t xml:space="preserve">Meslek Yüksekokulu olarak birim bazında mezun izleme sistemi bulunmamaktadır. Üniversitemiz Mezun Bilgi Sistemi takip edilmektedir. Koordinasyonlu bir çalışma yürütülerek güncel veri talebinde bulunulmaktadır. </w:t>
      </w:r>
    </w:p>
    <w:p w14:paraId="1883E77C" w14:textId="6A626585" w:rsidR="008D7C37" w:rsidRPr="006164FF" w:rsidRDefault="008D7C37" w:rsidP="006164FF">
      <w:pPr>
        <w:pStyle w:val="Balk4"/>
        <w:rPr>
          <w:i w:val="0"/>
          <w:iCs w:val="0"/>
        </w:rPr>
      </w:pPr>
      <w:r w:rsidRPr="000E6549">
        <w:rPr>
          <w:rStyle w:val="Balk4Char"/>
          <w:b/>
          <w:bCs/>
        </w:rPr>
        <w:t>Kanıtlar</w:t>
      </w:r>
    </w:p>
    <w:p w14:paraId="7A93D8D0" w14:textId="12D83CCD" w:rsidR="00721655" w:rsidRDefault="00C421A7" w:rsidP="00721655">
      <w:pPr>
        <w:spacing w:after="0"/>
        <w:rPr>
          <w:rStyle w:val="Kpr"/>
          <w:rFonts w:cs="Times New Roman"/>
          <w:i/>
          <w:iCs/>
          <w:color w:val="002060"/>
        </w:rPr>
      </w:pPr>
      <w:hyperlink r:id="rId64" w:history="1">
        <w:r w:rsidR="00507181" w:rsidRPr="007E66EB">
          <w:rPr>
            <w:rStyle w:val="Kpr"/>
            <w:rFonts w:cs="Times New Roman"/>
            <w:i/>
            <w:iCs/>
            <w:color w:val="002060"/>
          </w:rPr>
          <w:t>A.4.3.1.</w:t>
        </w:r>
        <w:r w:rsidR="008D7C37" w:rsidRPr="007E66EB">
          <w:rPr>
            <w:rStyle w:val="Kpr"/>
            <w:rFonts w:cs="Times New Roman"/>
            <w:i/>
            <w:iCs/>
            <w:color w:val="002060"/>
          </w:rPr>
          <w:t>:</w:t>
        </w:r>
        <w:r w:rsidR="006164FF" w:rsidRPr="007E66EB">
          <w:rPr>
            <w:rStyle w:val="Kpr"/>
            <w:rFonts w:cs="Times New Roman"/>
            <w:i/>
            <w:iCs/>
            <w:color w:val="002060"/>
          </w:rPr>
          <w:t xml:space="preserve"> </w:t>
        </w:r>
        <w:r w:rsidR="007B75F9" w:rsidRPr="007E66EB">
          <w:rPr>
            <w:rStyle w:val="Kpr"/>
            <w:rFonts w:cs="Times New Roman"/>
            <w:i/>
            <w:iCs/>
            <w:color w:val="002060"/>
          </w:rPr>
          <w:t>Mezun Öğrencilerle İlgili anket sonuçlarına İlişkin Yazı</w:t>
        </w:r>
      </w:hyperlink>
    </w:p>
    <w:p w14:paraId="0CA14E35" w14:textId="77777777" w:rsidR="007E66EB" w:rsidRPr="007E66EB" w:rsidRDefault="007E66EB" w:rsidP="00721655">
      <w:pPr>
        <w:spacing w:after="0"/>
        <w:rPr>
          <w:rFonts w:cs="Times New Roman"/>
          <w:i/>
          <w:iCs/>
          <w:color w:val="002060"/>
          <w:u w:val="single"/>
        </w:rPr>
      </w:pPr>
    </w:p>
    <w:p w14:paraId="504EF991" w14:textId="12339449" w:rsidR="00337361" w:rsidRPr="00917290" w:rsidRDefault="008D7C37" w:rsidP="00917290">
      <w:pPr>
        <w:pStyle w:val="Balk3"/>
        <w:spacing w:before="0" w:after="120"/>
        <w:rPr>
          <w:color w:val="0000FF"/>
          <w:sz w:val="26"/>
          <w:szCs w:val="26"/>
        </w:rPr>
      </w:pPr>
      <w:r w:rsidRPr="00917290">
        <w:rPr>
          <w:color w:val="0000FF"/>
          <w:sz w:val="26"/>
          <w:szCs w:val="26"/>
        </w:rPr>
        <w:t xml:space="preserve">A.5. </w:t>
      </w:r>
      <w:proofErr w:type="spellStart"/>
      <w:r w:rsidRPr="00917290">
        <w:rPr>
          <w:color w:val="0000FF"/>
          <w:sz w:val="26"/>
          <w:szCs w:val="26"/>
        </w:rPr>
        <w:t>Uluslararasılaşma</w:t>
      </w:r>
      <w:proofErr w:type="spellEnd"/>
      <w:r w:rsidRPr="00917290">
        <w:rPr>
          <w:color w:val="0000FF"/>
          <w:sz w:val="26"/>
          <w:szCs w:val="26"/>
        </w:rPr>
        <w:t xml:space="preserve"> </w:t>
      </w:r>
    </w:p>
    <w:p w14:paraId="4BA495C6" w14:textId="6109CECA" w:rsidR="008D7C37" w:rsidRPr="00917290" w:rsidRDefault="008D7C37" w:rsidP="00D44D92">
      <w:pPr>
        <w:pStyle w:val="Balk4"/>
      </w:pPr>
      <w:r w:rsidRPr="00917290">
        <w:t xml:space="preserve">A.5.1. </w:t>
      </w:r>
      <w:proofErr w:type="spellStart"/>
      <w:r w:rsidRPr="00917290">
        <w:t>Uluslararasılaşma</w:t>
      </w:r>
      <w:proofErr w:type="spellEnd"/>
      <w:r w:rsidRPr="00917290">
        <w:t xml:space="preserve"> </w:t>
      </w:r>
      <w:r w:rsidR="00CA48D7" w:rsidRPr="00917290">
        <w:t>Süreçlerinin Yönetimi</w:t>
      </w:r>
    </w:p>
    <w:p w14:paraId="041298D6" w14:textId="3DA4A143" w:rsidR="008D7C37" w:rsidRPr="00917290" w:rsidRDefault="00E00711" w:rsidP="008D7C37">
      <w:pPr>
        <w:rPr>
          <w:b/>
          <w:bCs/>
          <w:color w:val="FF0000"/>
        </w:rPr>
      </w:pPr>
      <w:r w:rsidRPr="00917290">
        <w:rPr>
          <w:bCs/>
        </w:rPr>
        <w:t xml:space="preserve">Birimizde </w:t>
      </w:r>
      <w:proofErr w:type="spellStart"/>
      <w:r w:rsidR="009C2AD6" w:rsidRPr="00917290">
        <w:rPr>
          <w:bCs/>
        </w:rPr>
        <w:t>erasmus</w:t>
      </w:r>
      <w:proofErr w:type="spellEnd"/>
      <w:r w:rsidR="009C2AD6" w:rsidRPr="00917290">
        <w:rPr>
          <w:bCs/>
        </w:rPr>
        <w:t xml:space="preserve"> ve Farabi komisyon</w:t>
      </w:r>
      <w:r w:rsidR="007B75F9">
        <w:rPr>
          <w:bCs/>
        </w:rPr>
        <w:t xml:space="preserve">ları </w:t>
      </w:r>
      <w:r w:rsidR="009C2AD6" w:rsidRPr="00917290">
        <w:rPr>
          <w:bCs/>
        </w:rPr>
        <w:t>oluşturulmuş</w:t>
      </w:r>
      <w:r w:rsidR="007B75F9">
        <w:rPr>
          <w:bCs/>
        </w:rPr>
        <w:t>tur.</w:t>
      </w:r>
    </w:p>
    <w:p w14:paraId="746AFEE2" w14:textId="371B08D5" w:rsidR="008D7C37" w:rsidRPr="00917290" w:rsidRDefault="008D7C37" w:rsidP="006164FF">
      <w:pPr>
        <w:pStyle w:val="Balk4"/>
        <w:rPr>
          <w:i w:val="0"/>
          <w:iCs w:val="0"/>
        </w:rPr>
      </w:pPr>
      <w:r w:rsidRPr="00917290">
        <w:rPr>
          <w:rStyle w:val="Balk4Char"/>
          <w:b/>
          <w:bCs/>
        </w:rPr>
        <w:t>Kanıtlar</w:t>
      </w:r>
    </w:p>
    <w:p w14:paraId="56EB3E0C" w14:textId="6E23B8B0" w:rsidR="008D7C37" w:rsidRPr="007E66EB" w:rsidRDefault="007D7AB0" w:rsidP="009C2AD6">
      <w:pPr>
        <w:spacing w:after="0"/>
        <w:rPr>
          <w:rStyle w:val="Kpr"/>
          <w:color w:val="002060"/>
        </w:rPr>
      </w:pPr>
      <w:r w:rsidRPr="007E66EB">
        <w:rPr>
          <w:rFonts w:cs="Times New Roman"/>
          <w:b/>
          <w:i/>
          <w:iCs/>
          <w:color w:val="002060"/>
          <w:u w:val="single"/>
        </w:rPr>
        <w:fldChar w:fldCharType="begin"/>
      </w:r>
      <w:r w:rsidRPr="007E66EB">
        <w:rPr>
          <w:rFonts w:cs="Times New Roman"/>
          <w:b/>
          <w:i/>
          <w:iCs/>
          <w:color w:val="002060"/>
          <w:u w:val="single"/>
        </w:rPr>
        <w:instrText xml:space="preserve"> HYPERLINK "https://drive.google.com/file/d/1FtP4qbfw0EODXcihbRs9_Xn4UkdmU9bB/view?usp=sharing" </w:instrText>
      </w:r>
      <w:r w:rsidRPr="007E66EB">
        <w:rPr>
          <w:rFonts w:cs="Times New Roman"/>
          <w:b/>
          <w:i/>
          <w:iCs/>
          <w:color w:val="002060"/>
          <w:u w:val="single"/>
        </w:rPr>
        <w:fldChar w:fldCharType="separate"/>
      </w:r>
      <w:r w:rsidR="007E66EB" w:rsidRPr="007E66EB">
        <w:rPr>
          <w:rStyle w:val="Kpr"/>
          <w:rFonts w:cs="Times New Roman"/>
          <w:bCs/>
          <w:i/>
          <w:iCs/>
          <w:color w:val="002060"/>
        </w:rPr>
        <w:t>A.5.1.1.</w:t>
      </w:r>
      <w:r w:rsidR="008D7C37" w:rsidRPr="007E66EB">
        <w:rPr>
          <w:rStyle w:val="Kpr"/>
          <w:rFonts w:cs="Times New Roman"/>
          <w:bCs/>
          <w:i/>
          <w:iCs/>
          <w:color w:val="002060"/>
        </w:rPr>
        <w:t>:</w:t>
      </w:r>
      <w:r w:rsidR="006164FF" w:rsidRPr="007E66EB">
        <w:rPr>
          <w:rStyle w:val="Kpr"/>
          <w:rFonts w:cs="Times New Roman"/>
          <w:bCs/>
          <w:i/>
          <w:iCs/>
          <w:color w:val="002060"/>
        </w:rPr>
        <w:t xml:space="preserve"> </w:t>
      </w:r>
      <w:proofErr w:type="spellStart"/>
      <w:r w:rsidR="009C2AD6" w:rsidRPr="007E66EB">
        <w:rPr>
          <w:rStyle w:val="Kpr"/>
          <w:rFonts w:cs="Times New Roman"/>
          <w:i/>
          <w:iCs/>
          <w:color w:val="002060"/>
        </w:rPr>
        <w:t>Erasmus</w:t>
      </w:r>
      <w:proofErr w:type="spellEnd"/>
      <w:r w:rsidR="009C2AD6" w:rsidRPr="007E66EB">
        <w:rPr>
          <w:rStyle w:val="Kpr"/>
          <w:rFonts w:cs="Times New Roman"/>
          <w:i/>
          <w:iCs/>
          <w:color w:val="002060"/>
        </w:rPr>
        <w:t xml:space="preserve"> Komisyonu Görevlendirme Yazısı</w:t>
      </w:r>
    </w:p>
    <w:p w14:paraId="18809EDD" w14:textId="77777777" w:rsidR="007E66EB" w:rsidRDefault="007D7AB0" w:rsidP="00D44D92">
      <w:pPr>
        <w:pStyle w:val="Balk4"/>
        <w:rPr>
          <w:rFonts w:eastAsiaTheme="minorEastAsia" w:cs="Times New Roman"/>
          <w:bCs w:val="0"/>
          <w:sz w:val="22"/>
          <w:u w:val="single"/>
        </w:rPr>
      </w:pPr>
      <w:r w:rsidRPr="007E66EB">
        <w:rPr>
          <w:rFonts w:eastAsiaTheme="minorEastAsia" w:cs="Times New Roman"/>
          <w:bCs w:val="0"/>
          <w:color w:val="002060"/>
          <w:sz w:val="22"/>
          <w:u w:val="single"/>
        </w:rPr>
        <w:fldChar w:fldCharType="end"/>
      </w:r>
    </w:p>
    <w:p w14:paraId="48F79889" w14:textId="52DA3719" w:rsidR="008D7C37" w:rsidRPr="00917290" w:rsidRDefault="008D7C37" w:rsidP="00D44D92">
      <w:pPr>
        <w:pStyle w:val="Balk4"/>
      </w:pPr>
      <w:r w:rsidRPr="00917290">
        <w:t xml:space="preserve">A.5.2. </w:t>
      </w:r>
      <w:proofErr w:type="spellStart"/>
      <w:r w:rsidRPr="00917290">
        <w:t>Uluslararasılaşma</w:t>
      </w:r>
      <w:proofErr w:type="spellEnd"/>
      <w:r w:rsidRPr="00917290">
        <w:t xml:space="preserve"> </w:t>
      </w:r>
      <w:r w:rsidR="00CA48D7" w:rsidRPr="00917290">
        <w:t>Kaynakları</w:t>
      </w:r>
    </w:p>
    <w:p w14:paraId="322F715C" w14:textId="03E7919A" w:rsidR="008D7C37" w:rsidRDefault="009C2B59" w:rsidP="004328C9">
      <w:pPr>
        <w:pStyle w:val="Balk4"/>
        <w:rPr>
          <w:rStyle w:val="Balk4Char"/>
        </w:rPr>
      </w:pPr>
      <w:proofErr w:type="spellStart"/>
      <w:r w:rsidRPr="004328C9">
        <w:rPr>
          <w:rStyle w:val="Balk4Char"/>
          <w:sz w:val="22"/>
          <w:szCs w:val="20"/>
        </w:rPr>
        <w:t>Üniversitesimiz</w:t>
      </w:r>
      <w:proofErr w:type="spellEnd"/>
      <w:r w:rsidRPr="004328C9">
        <w:rPr>
          <w:rStyle w:val="Balk4Char"/>
          <w:sz w:val="22"/>
          <w:szCs w:val="20"/>
        </w:rPr>
        <w:t xml:space="preserve"> </w:t>
      </w:r>
      <w:proofErr w:type="spellStart"/>
      <w:r w:rsidRPr="004328C9">
        <w:rPr>
          <w:rStyle w:val="Balk4Char"/>
          <w:sz w:val="22"/>
          <w:szCs w:val="20"/>
        </w:rPr>
        <w:t>uluslararasılaşma</w:t>
      </w:r>
      <w:proofErr w:type="spellEnd"/>
      <w:r w:rsidRPr="004328C9">
        <w:rPr>
          <w:rStyle w:val="Balk4Char"/>
          <w:sz w:val="22"/>
          <w:szCs w:val="20"/>
        </w:rPr>
        <w:t xml:space="preserve"> konusunda kaynak yönetimi noktasında </w:t>
      </w:r>
      <w:r w:rsidR="009C2AD6" w:rsidRPr="004328C9">
        <w:rPr>
          <w:rStyle w:val="Balk4Char"/>
          <w:sz w:val="22"/>
          <w:szCs w:val="20"/>
        </w:rPr>
        <w:t>süreçleri merkezi olarak yürütmektedir</w:t>
      </w:r>
      <w:r w:rsidR="009C2AD6" w:rsidRPr="00917290">
        <w:rPr>
          <w:rStyle w:val="Balk4Char"/>
        </w:rPr>
        <w:t xml:space="preserve">. </w:t>
      </w:r>
    </w:p>
    <w:p w14:paraId="65C97505" w14:textId="77777777" w:rsidR="007E66EB" w:rsidRPr="007E66EB" w:rsidRDefault="007E66EB" w:rsidP="007E66EB"/>
    <w:p w14:paraId="21A90E49" w14:textId="38D53C53" w:rsidR="008D7C37" w:rsidRPr="00917290" w:rsidRDefault="008D7C37" w:rsidP="00D44D92">
      <w:pPr>
        <w:pStyle w:val="Balk4"/>
      </w:pPr>
      <w:r w:rsidRPr="00917290">
        <w:t xml:space="preserve">A.5.3. </w:t>
      </w:r>
      <w:proofErr w:type="spellStart"/>
      <w:r w:rsidRPr="00917290">
        <w:t>Uluslararasılaşma</w:t>
      </w:r>
      <w:proofErr w:type="spellEnd"/>
      <w:r w:rsidRPr="00917290">
        <w:t xml:space="preserve"> </w:t>
      </w:r>
      <w:r w:rsidR="00EA22D1" w:rsidRPr="00917290">
        <w:t>Performansı</w:t>
      </w:r>
    </w:p>
    <w:p w14:paraId="72337CBA" w14:textId="56DF2985" w:rsidR="009C2AD6" w:rsidRPr="00917290" w:rsidRDefault="009C2AD6" w:rsidP="00D44D92">
      <w:pPr>
        <w:pStyle w:val="Balk4"/>
        <w:rPr>
          <w:rStyle w:val="Balk4Char"/>
          <w:sz w:val="22"/>
          <w:szCs w:val="20"/>
        </w:rPr>
      </w:pPr>
      <w:r w:rsidRPr="00917290">
        <w:rPr>
          <w:rStyle w:val="Balk4Char"/>
          <w:sz w:val="22"/>
          <w:szCs w:val="20"/>
        </w:rPr>
        <w:t>Birimimizde akademik personelin uluslararası platformda performansları takip edilmekte ve personelin yayın ve projelerinin uluslararası nitelikte olabilirliği teşvik edilmektedir.</w:t>
      </w:r>
    </w:p>
    <w:p w14:paraId="318E6608" w14:textId="77777777" w:rsidR="009C2AD6" w:rsidRPr="00917290" w:rsidRDefault="009C2AD6" w:rsidP="009C2AD6">
      <w:pPr>
        <w:pStyle w:val="Balk4"/>
        <w:rPr>
          <w:i w:val="0"/>
          <w:iCs w:val="0"/>
        </w:rPr>
      </w:pPr>
      <w:r w:rsidRPr="00917290">
        <w:rPr>
          <w:rStyle w:val="Balk4Char"/>
          <w:b/>
          <w:bCs/>
        </w:rPr>
        <w:t>Kanıtlar</w:t>
      </w:r>
    </w:p>
    <w:p w14:paraId="606CCCD8" w14:textId="5FE4C418" w:rsidR="008D7C37" w:rsidRDefault="00C421A7" w:rsidP="007E66EB">
      <w:pPr>
        <w:rPr>
          <w:rFonts w:cs="Times New Roman"/>
          <w:bCs/>
          <w:color w:val="002060"/>
          <w:u w:val="single"/>
        </w:rPr>
      </w:pPr>
      <w:hyperlink r:id="rId65" w:history="1">
        <w:r w:rsidR="007E66EB" w:rsidRPr="007E66EB">
          <w:rPr>
            <w:rStyle w:val="Kpr"/>
            <w:rFonts w:cs="Times New Roman"/>
            <w:bCs/>
            <w:i/>
            <w:iCs/>
            <w:color w:val="002060"/>
          </w:rPr>
          <w:t>A.5.3.1.</w:t>
        </w:r>
        <w:r w:rsidR="009C2AD6" w:rsidRPr="007E66EB">
          <w:rPr>
            <w:rStyle w:val="Kpr"/>
            <w:rFonts w:cs="Times New Roman"/>
            <w:bCs/>
            <w:i/>
            <w:iCs/>
            <w:color w:val="002060"/>
          </w:rPr>
          <w:t xml:space="preserve">: </w:t>
        </w:r>
        <w:proofErr w:type="spellStart"/>
        <w:r w:rsidR="009C2AD6" w:rsidRPr="007E66EB">
          <w:rPr>
            <w:rStyle w:val="Kpr"/>
            <w:rFonts w:cs="Times New Roman"/>
            <w:bCs/>
            <w:i/>
            <w:iCs/>
            <w:color w:val="002060"/>
          </w:rPr>
          <w:t>Urap</w:t>
        </w:r>
        <w:proofErr w:type="spellEnd"/>
        <w:r w:rsidR="009C2AD6" w:rsidRPr="007E66EB">
          <w:rPr>
            <w:rStyle w:val="Kpr"/>
            <w:rFonts w:cs="Times New Roman"/>
            <w:bCs/>
            <w:i/>
            <w:iCs/>
            <w:color w:val="002060"/>
          </w:rPr>
          <w:t xml:space="preserve"> Sıralaması </w:t>
        </w:r>
      </w:hyperlink>
    </w:p>
    <w:p w14:paraId="6643B5D7" w14:textId="77777777" w:rsidR="007E66EB" w:rsidRPr="00C720E5" w:rsidRDefault="007E66EB" w:rsidP="007E66EB"/>
    <w:p w14:paraId="062F4F9C" w14:textId="77777777" w:rsidR="00FC18B9" w:rsidRPr="00EB34CE" w:rsidRDefault="00FC18B9" w:rsidP="00ED0260">
      <w:pPr>
        <w:pStyle w:val="Balk3"/>
        <w:rPr>
          <w:color w:val="0000FF"/>
        </w:rPr>
      </w:pPr>
      <w:r w:rsidRPr="00EB34CE">
        <w:rPr>
          <w:color w:val="0000FF"/>
        </w:rPr>
        <w:t xml:space="preserve">B. EĞİTİM VE ÖĞRETİM </w:t>
      </w:r>
    </w:p>
    <w:p w14:paraId="14577994" w14:textId="7F58F2A6" w:rsidR="002F5168" w:rsidRPr="00A32620" w:rsidRDefault="00FC18B9" w:rsidP="002E73AA">
      <w:pPr>
        <w:pStyle w:val="Balk3"/>
        <w:rPr>
          <w:sz w:val="26"/>
          <w:szCs w:val="26"/>
        </w:rPr>
      </w:pPr>
      <w:r w:rsidRPr="00EA22D1">
        <w:rPr>
          <w:color w:val="0000FF"/>
          <w:sz w:val="26"/>
          <w:szCs w:val="26"/>
        </w:rPr>
        <w:t>B.1. Program</w:t>
      </w:r>
      <w:r w:rsidR="00ED0260">
        <w:rPr>
          <w:color w:val="0000FF"/>
          <w:sz w:val="26"/>
          <w:szCs w:val="26"/>
        </w:rPr>
        <w:t xml:space="preserve"> Tasarımı, </w:t>
      </w:r>
      <w:r w:rsidRPr="00EB34CE">
        <w:rPr>
          <w:color w:val="0000FF"/>
          <w:sz w:val="26"/>
          <w:szCs w:val="26"/>
        </w:rPr>
        <w:t>Değerlendirmesi</w:t>
      </w:r>
      <w:r w:rsidRPr="00EA22D1">
        <w:rPr>
          <w:color w:val="0000FF"/>
          <w:sz w:val="26"/>
          <w:szCs w:val="26"/>
        </w:rPr>
        <w:t xml:space="preserve"> ve Güncellenmesi</w:t>
      </w:r>
    </w:p>
    <w:p w14:paraId="172A39F2" w14:textId="52CF6C4F" w:rsidR="002F5168" w:rsidRPr="00FA4129" w:rsidRDefault="00FA4129" w:rsidP="002E73AA">
      <w:pPr>
        <w:spacing w:before="120" w:after="120"/>
        <w:rPr>
          <w:rFonts w:cs="Times New Roman"/>
          <w:b/>
          <w:i/>
          <w:sz w:val="24"/>
          <w:szCs w:val="24"/>
        </w:rPr>
      </w:pPr>
      <w:r w:rsidRPr="00FA4129">
        <w:rPr>
          <w:rFonts w:cs="Times New Roman"/>
          <w:b/>
          <w:i/>
          <w:sz w:val="24"/>
          <w:szCs w:val="24"/>
        </w:rPr>
        <w:t xml:space="preserve">B.1.1. Programların Tasarımı </w:t>
      </w:r>
      <w:r>
        <w:rPr>
          <w:rFonts w:cs="Times New Roman"/>
          <w:b/>
          <w:i/>
          <w:sz w:val="24"/>
          <w:szCs w:val="24"/>
        </w:rPr>
        <w:t>v</w:t>
      </w:r>
      <w:r w:rsidRPr="00FA4129">
        <w:rPr>
          <w:rFonts w:cs="Times New Roman"/>
          <w:b/>
          <w:i/>
          <w:sz w:val="24"/>
          <w:szCs w:val="24"/>
        </w:rPr>
        <w:t xml:space="preserve">e Onayı </w:t>
      </w:r>
    </w:p>
    <w:p w14:paraId="0C9848A5" w14:textId="77777777" w:rsidR="00E00711" w:rsidRPr="007F63A7" w:rsidRDefault="00E00711" w:rsidP="00E00711">
      <w:pPr>
        <w:spacing w:before="120" w:after="120"/>
        <w:rPr>
          <w:rFonts w:cs="Times New Roman"/>
        </w:rPr>
      </w:pPr>
      <w:r w:rsidRPr="007F63A7">
        <w:rPr>
          <w:rFonts w:cs="Times New Roman"/>
        </w:rPr>
        <w:t xml:space="preserve">Yüksekokulumuzda 2024 yılı itibariyle Bitkisel ve Hayvansal Üretim ile Yönetim ve Organizasyon bölümleri pasif olmak üzere Motorlu Araçlar ve Ulaştırma Teknolojileri, Ulaştırma Hizmetleri ve Veterinerlik bölümleri aktif olarak hizmet vermektedir. Motorlu Araçlar ve Ulaştırma Hizmetleri bölümünde İş Makineleri Operatörlüğü programı, Ulaştırma Hizmetleri Bölümünde Sivil Hava Ulaştırma İşletmeciliği ve Sivil Havacılık Kabin Hizmetleri programları, Veterinerlik bölümünde ise Laborant ve Veteriner Sağlık programı aktif bir şekilde eğitim hizmeti vermektedir. </w:t>
      </w:r>
    </w:p>
    <w:p w14:paraId="4927A18E" w14:textId="555F1F8A" w:rsidR="00E00711" w:rsidRPr="00326BCE" w:rsidRDefault="00E00711" w:rsidP="00E00711">
      <w:pPr>
        <w:spacing w:before="120" w:after="120"/>
        <w:rPr>
          <w:rFonts w:cs="Times New Roman"/>
          <w:color w:val="882B07" w:themeColor="text2" w:themeShade="80"/>
        </w:rPr>
      </w:pPr>
      <w:r w:rsidRPr="007F63A7">
        <w:rPr>
          <w:rFonts w:cs="Times New Roman"/>
        </w:rPr>
        <w:t xml:space="preserve">Kurumumuzda yeni programların tasarlanması sürecinde Türkiye Yükseköğretim Yeterlilikler Çerçevesi (TYYÇ) </w:t>
      </w:r>
      <w:r w:rsidR="007B3E39">
        <w:rPr>
          <w:rFonts w:cs="Times New Roman"/>
        </w:rPr>
        <w:t xml:space="preserve">ve </w:t>
      </w:r>
      <w:r w:rsidRPr="007F63A7">
        <w:rPr>
          <w:rFonts w:cs="Times New Roman"/>
        </w:rPr>
        <w:t>“Bayburt Üniversitesi Ön Lisans-Lisans Eğitim Öğretim Yönetmeliği” esas alınmaktadır.  Yeni bir program önerisi Demirözü meslek yüksekokul kurulunda görüşülerek Demirözü MYO yönetim kuruluna teklif edilir. Yönetim kurulu gerekçeli kararı senatoya sunulmak üzere öğrenci işleri daire başkanlığına gönderilir</w:t>
      </w:r>
      <w:r w:rsidR="007E66EB">
        <w:rPr>
          <w:rFonts w:cs="Times New Roman"/>
        </w:rPr>
        <w:t xml:space="preserve">. </w:t>
      </w:r>
      <w:r w:rsidRPr="007F63A7">
        <w:rPr>
          <w:rFonts w:cs="Times New Roman"/>
        </w:rPr>
        <w:t xml:space="preserve">Senato tarafından uygun görüldüğü takdirde ise onay için YÖK’e gönderilmektedir. Programlar kurumun misyon ve vizyonu göz önünde bulundurularak tasarlanmaktadır. Program müfredat tasarımı “Bayburt Üniversitesi Ön lisans ve Lisans Programları Müfredat Hazırlama ve Uygulama Yönergesine” göre yapılmaktadır. </w:t>
      </w:r>
      <w:r w:rsidRPr="001D0B8C">
        <w:rPr>
          <w:rFonts w:cs="Times New Roman"/>
        </w:rPr>
        <w:t xml:space="preserve">Program çıktılarının değerlendirilmesinde bölüm kurul ve komisyonlarında yer alan akademisyenler ve öğrencilerden gelen geribildirimler ile mezun öğrenciler ve sektör paydaşlarından gelen öneriler de dikkate alınmaktadır. </w:t>
      </w:r>
    </w:p>
    <w:p w14:paraId="158C81F6" w14:textId="77777777" w:rsidR="007E66EB" w:rsidRDefault="00E00711" w:rsidP="00E00711">
      <w:pPr>
        <w:spacing w:before="120" w:after="120"/>
        <w:rPr>
          <w:rFonts w:cs="Times New Roman"/>
        </w:rPr>
      </w:pPr>
      <w:r w:rsidRPr="007F63A7">
        <w:rPr>
          <w:rFonts w:cs="Times New Roman"/>
        </w:rPr>
        <w:t>Yüksekokulumuzda verilen yüz yüze teorik ve uygulamalı eğitimlere ilaveten her bir program için 30 iş günü zorunlu staj faaliyeti gerçekleştirilmektedir</w:t>
      </w:r>
      <w:r w:rsidR="007E66EB">
        <w:rPr>
          <w:rFonts w:cs="Times New Roman"/>
        </w:rPr>
        <w:t xml:space="preserve">. </w:t>
      </w:r>
      <w:r w:rsidRPr="007F63A7">
        <w:rPr>
          <w:rFonts w:cs="Times New Roman"/>
        </w:rPr>
        <w:t xml:space="preserve">Bu sayede öğrenciler okulda öğrendikleri mesleki bilgileri sahada pratiğe dönüştürme </w:t>
      </w:r>
      <w:proofErr w:type="gramStart"/>
      <w:r w:rsidRPr="007F63A7">
        <w:rPr>
          <w:rFonts w:cs="Times New Roman"/>
        </w:rPr>
        <w:t>imkanı</w:t>
      </w:r>
      <w:proofErr w:type="gramEnd"/>
      <w:r w:rsidRPr="007F63A7">
        <w:rPr>
          <w:rFonts w:cs="Times New Roman"/>
        </w:rPr>
        <w:t xml:space="preserve"> bulmaktadırlar. </w:t>
      </w:r>
    </w:p>
    <w:p w14:paraId="41587863" w14:textId="77777777" w:rsidR="007E66EB" w:rsidRDefault="007E66EB" w:rsidP="00E00711">
      <w:pPr>
        <w:spacing w:before="120" w:after="120"/>
        <w:rPr>
          <w:rFonts w:cs="Times New Roman"/>
        </w:rPr>
      </w:pPr>
    </w:p>
    <w:p w14:paraId="599CDF2C" w14:textId="4A628A17" w:rsidR="00E00711" w:rsidRPr="007F63A7" w:rsidRDefault="00E00711" w:rsidP="00E00711">
      <w:pPr>
        <w:spacing w:before="120" w:after="120"/>
        <w:rPr>
          <w:rFonts w:cs="Times New Roman"/>
          <w:b/>
        </w:rPr>
      </w:pPr>
      <w:r w:rsidRPr="007F63A7">
        <w:rPr>
          <w:rFonts w:cs="Times New Roman"/>
          <w:b/>
        </w:rPr>
        <w:lastRenderedPageBreak/>
        <w:t>Kanıtlar:</w:t>
      </w:r>
    </w:p>
    <w:p w14:paraId="4E04C761" w14:textId="1B31F537" w:rsidR="007F63A7" w:rsidRPr="007E66EB" w:rsidRDefault="007E66EB" w:rsidP="007F63A7">
      <w:pPr>
        <w:spacing w:after="0"/>
        <w:rPr>
          <w:rFonts w:cs="Times New Roman"/>
          <w:i/>
          <w:iCs/>
          <w:color w:val="002060"/>
        </w:rPr>
      </w:pPr>
      <w:r w:rsidRPr="007E66EB">
        <w:rPr>
          <w:rFonts w:cs="Times New Roman"/>
          <w:i/>
          <w:iCs/>
          <w:color w:val="002060"/>
        </w:rPr>
        <w:t>B.1.1.1.</w:t>
      </w:r>
      <w:r w:rsidR="00E00711" w:rsidRPr="007E66EB">
        <w:rPr>
          <w:rFonts w:cs="Times New Roman"/>
          <w:i/>
          <w:iCs/>
          <w:color w:val="002060"/>
        </w:rPr>
        <w:t xml:space="preserve">: </w:t>
      </w:r>
      <w:hyperlink r:id="rId66" w:history="1">
        <w:r w:rsidR="00E00711" w:rsidRPr="007E66EB">
          <w:rPr>
            <w:rStyle w:val="Kpr"/>
            <w:rFonts w:cs="Times New Roman"/>
            <w:i/>
            <w:iCs/>
            <w:color w:val="002060"/>
          </w:rPr>
          <w:t>Türkiye Yükseköğretim Yeterlilikler Çerçevesi</w:t>
        </w:r>
      </w:hyperlink>
    </w:p>
    <w:p w14:paraId="3D0BB415" w14:textId="56568EFA" w:rsidR="007F63A7" w:rsidRPr="007E66EB" w:rsidRDefault="007E66EB" w:rsidP="007F63A7">
      <w:pPr>
        <w:spacing w:after="0"/>
        <w:rPr>
          <w:rFonts w:cs="Times New Roman"/>
          <w:i/>
          <w:iCs/>
          <w:color w:val="002060"/>
        </w:rPr>
      </w:pPr>
      <w:r w:rsidRPr="007E66EB">
        <w:rPr>
          <w:rFonts w:cs="Times New Roman"/>
          <w:i/>
          <w:iCs/>
          <w:color w:val="002060"/>
        </w:rPr>
        <w:t>B.1.1.</w:t>
      </w:r>
      <w:r w:rsidR="00E00711" w:rsidRPr="007E66EB">
        <w:rPr>
          <w:rFonts w:cs="Times New Roman"/>
          <w:i/>
          <w:iCs/>
          <w:color w:val="002060"/>
        </w:rPr>
        <w:t xml:space="preserve">2: </w:t>
      </w:r>
      <w:hyperlink r:id="rId67" w:history="1">
        <w:r w:rsidR="00E00711" w:rsidRPr="007E66EB">
          <w:rPr>
            <w:rStyle w:val="Kpr"/>
            <w:rFonts w:cs="Times New Roman"/>
            <w:i/>
            <w:iCs/>
            <w:color w:val="002060"/>
          </w:rPr>
          <w:t xml:space="preserve">Bayburt Üniversitesi </w:t>
        </w:r>
        <w:proofErr w:type="spellStart"/>
        <w:r w:rsidR="00E00711" w:rsidRPr="007E66EB">
          <w:rPr>
            <w:rStyle w:val="Kpr"/>
            <w:rFonts w:cs="Times New Roman"/>
            <w:i/>
            <w:iCs/>
            <w:color w:val="002060"/>
          </w:rPr>
          <w:t>Önlisans</w:t>
        </w:r>
        <w:proofErr w:type="spellEnd"/>
        <w:r w:rsidR="00E00711" w:rsidRPr="007E66EB">
          <w:rPr>
            <w:rStyle w:val="Kpr"/>
            <w:rFonts w:cs="Times New Roman"/>
            <w:i/>
            <w:iCs/>
            <w:color w:val="002060"/>
          </w:rPr>
          <w:t xml:space="preserve"> ve Lisans Eğitim-Öğretim Yönetmeliği</w:t>
        </w:r>
      </w:hyperlink>
    </w:p>
    <w:p w14:paraId="57593839" w14:textId="1FE503FA" w:rsidR="007F63A7" w:rsidRPr="007E66EB" w:rsidRDefault="00C421A7" w:rsidP="007F63A7">
      <w:pPr>
        <w:spacing w:after="0"/>
        <w:rPr>
          <w:rStyle w:val="Kpr"/>
          <w:rFonts w:cs="Times New Roman"/>
          <w:i/>
          <w:iCs/>
          <w:color w:val="002060"/>
          <w:u w:val="none"/>
        </w:rPr>
      </w:pPr>
      <w:hyperlink r:id="rId68" w:history="1">
        <w:r w:rsidR="007E66EB" w:rsidRPr="007E66EB">
          <w:rPr>
            <w:rStyle w:val="Kpr"/>
            <w:rFonts w:eastAsiaTheme="majorEastAsia" w:cs="Times New Roman"/>
            <w:i/>
            <w:iCs/>
            <w:color w:val="002060"/>
            <w:u w:val="none"/>
          </w:rPr>
          <w:t>B.1.1.</w:t>
        </w:r>
        <w:r w:rsidR="00E00711" w:rsidRPr="007E66EB">
          <w:rPr>
            <w:rStyle w:val="Kpr"/>
            <w:rFonts w:eastAsiaTheme="majorEastAsia" w:cs="Times New Roman"/>
            <w:i/>
            <w:iCs/>
            <w:color w:val="002060"/>
            <w:u w:val="none"/>
          </w:rPr>
          <w:t xml:space="preserve">3: </w:t>
        </w:r>
        <w:r w:rsidR="00E00711" w:rsidRPr="007E66EB">
          <w:rPr>
            <w:rStyle w:val="Kpr"/>
            <w:rFonts w:eastAsiaTheme="majorEastAsia" w:cs="Times New Roman"/>
            <w:i/>
            <w:iCs/>
            <w:color w:val="002060"/>
          </w:rPr>
          <w:t>Bayburt Üniversitesi Enstitü, Fakülte, Yüksekokul ve Meslek Yüksekokulu Danışma Kurulu Esasları</w:t>
        </w:r>
      </w:hyperlink>
      <w:r w:rsidR="00E00711" w:rsidRPr="007E66EB">
        <w:rPr>
          <w:rStyle w:val="Kpr"/>
          <w:rFonts w:eastAsiaTheme="majorEastAsia" w:cs="Times New Roman"/>
          <w:i/>
          <w:iCs/>
          <w:color w:val="002060"/>
        </w:rPr>
        <w:t xml:space="preserve"> </w:t>
      </w:r>
      <w:hyperlink r:id="rId69" w:history="1">
        <w:r w:rsidR="007E66EB" w:rsidRPr="007E66EB">
          <w:rPr>
            <w:rStyle w:val="Kpr"/>
            <w:rFonts w:eastAsiaTheme="majorEastAsia" w:cs="Times New Roman"/>
            <w:i/>
            <w:iCs/>
            <w:color w:val="002060"/>
            <w:u w:val="none"/>
          </w:rPr>
          <w:t>B.1.1.</w:t>
        </w:r>
        <w:r w:rsidR="00E00711" w:rsidRPr="007E66EB">
          <w:rPr>
            <w:rStyle w:val="Kpr"/>
            <w:rFonts w:eastAsiaTheme="majorEastAsia" w:cs="Times New Roman"/>
            <w:i/>
            <w:iCs/>
            <w:color w:val="002060"/>
            <w:u w:val="none"/>
          </w:rPr>
          <w:t xml:space="preserve">4: </w:t>
        </w:r>
        <w:proofErr w:type="spellStart"/>
        <w:r w:rsidR="00E00711" w:rsidRPr="007E66EB">
          <w:rPr>
            <w:rStyle w:val="Kpr"/>
            <w:rFonts w:eastAsiaTheme="majorEastAsia" w:cs="Times New Roman"/>
            <w:i/>
            <w:iCs/>
            <w:color w:val="002060"/>
          </w:rPr>
          <w:t>MYO’da</w:t>
        </w:r>
        <w:proofErr w:type="spellEnd"/>
        <w:r w:rsidR="00E00711" w:rsidRPr="007E66EB">
          <w:rPr>
            <w:rStyle w:val="Kpr"/>
            <w:rFonts w:eastAsiaTheme="majorEastAsia" w:cs="Times New Roman"/>
            <w:i/>
            <w:iCs/>
            <w:color w:val="002060"/>
          </w:rPr>
          <w:t xml:space="preserve"> Program, Fakülte ile </w:t>
        </w:r>
        <w:proofErr w:type="spellStart"/>
        <w:r w:rsidR="00E00711" w:rsidRPr="007E66EB">
          <w:rPr>
            <w:rStyle w:val="Kpr"/>
            <w:rFonts w:eastAsiaTheme="majorEastAsia" w:cs="Times New Roman"/>
            <w:i/>
            <w:iCs/>
            <w:color w:val="002060"/>
          </w:rPr>
          <w:t>Yüksekokul’da</w:t>
        </w:r>
        <w:proofErr w:type="spellEnd"/>
        <w:r w:rsidR="00E00711" w:rsidRPr="007E66EB">
          <w:rPr>
            <w:rStyle w:val="Kpr"/>
            <w:rFonts w:eastAsiaTheme="majorEastAsia" w:cs="Times New Roman"/>
            <w:i/>
            <w:iCs/>
            <w:color w:val="002060"/>
          </w:rPr>
          <w:t xml:space="preserve"> Bölüm Kurulması</w:t>
        </w:r>
      </w:hyperlink>
    </w:p>
    <w:p w14:paraId="57FD4B9E" w14:textId="2E169A0D" w:rsidR="00E00711" w:rsidRPr="007E66EB" w:rsidRDefault="007E66EB" w:rsidP="007F63A7">
      <w:pPr>
        <w:spacing w:after="0"/>
        <w:rPr>
          <w:rStyle w:val="Kpr"/>
          <w:rFonts w:cs="Times New Roman"/>
          <w:i/>
          <w:iCs/>
          <w:color w:val="002060"/>
          <w:u w:val="none"/>
        </w:rPr>
      </w:pPr>
      <w:r w:rsidRPr="007E66EB">
        <w:rPr>
          <w:rStyle w:val="Kpr"/>
          <w:rFonts w:eastAsiaTheme="majorEastAsia" w:cs="Times New Roman"/>
          <w:i/>
          <w:iCs/>
          <w:color w:val="002060"/>
          <w:u w:val="none"/>
        </w:rPr>
        <w:t>B.1.1.</w:t>
      </w:r>
      <w:r w:rsidR="00E00711" w:rsidRPr="007E66EB">
        <w:rPr>
          <w:rStyle w:val="Kpr"/>
          <w:rFonts w:eastAsiaTheme="majorEastAsia" w:cs="Times New Roman"/>
          <w:i/>
          <w:iCs/>
          <w:color w:val="002060"/>
          <w:u w:val="none"/>
        </w:rPr>
        <w:t>5:</w:t>
      </w:r>
      <w:r w:rsidR="00E00711" w:rsidRPr="007E66EB">
        <w:rPr>
          <w:rStyle w:val="Kpr"/>
          <w:rFonts w:eastAsiaTheme="majorEastAsia" w:cs="Times New Roman"/>
          <w:i/>
          <w:iCs/>
          <w:color w:val="002060"/>
        </w:rPr>
        <w:t xml:space="preserve"> </w:t>
      </w:r>
      <w:hyperlink r:id="rId70" w:history="1">
        <w:r w:rsidR="00E00711" w:rsidRPr="007E66EB">
          <w:rPr>
            <w:rStyle w:val="Kpr"/>
            <w:rFonts w:eastAsiaTheme="majorEastAsia" w:cs="Times New Roman"/>
            <w:i/>
            <w:iCs/>
            <w:color w:val="002060"/>
            <w:u w:val="none"/>
          </w:rPr>
          <w:t xml:space="preserve"> </w:t>
        </w:r>
        <w:r w:rsidR="00E00711" w:rsidRPr="007E66EB">
          <w:rPr>
            <w:rStyle w:val="Kpr"/>
            <w:rFonts w:eastAsiaTheme="majorEastAsia" w:cs="Times New Roman"/>
            <w:i/>
            <w:iCs/>
            <w:color w:val="002060"/>
          </w:rPr>
          <w:t xml:space="preserve">Bayburt Üniversitesi Ön lisans </w:t>
        </w:r>
        <w:proofErr w:type="gramStart"/>
        <w:r>
          <w:rPr>
            <w:rStyle w:val="Kpr"/>
            <w:rFonts w:eastAsiaTheme="majorEastAsia" w:cs="Times New Roman"/>
            <w:i/>
            <w:iCs/>
            <w:color w:val="002060"/>
          </w:rPr>
          <w:t>V</w:t>
        </w:r>
        <w:r w:rsidR="00E00711" w:rsidRPr="007E66EB">
          <w:rPr>
            <w:rStyle w:val="Kpr"/>
            <w:rFonts w:eastAsiaTheme="majorEastAsia" w:cs="Times New Roman"/>
            <w:i/>
            <w:iCs/>
            <w:color w:val="002060"/>
          </w:rPr>
          <w:t>e</w:t>
        </w:r>
        <w:proofErr w:type="gramEnd"/>
        <w:r w:rsidR="00E00711" w:rsidRPr="007E66EB">
          <w:rPr>
            <w:rStyle w:val="Kpr"/>
            <w:rFonts w:eastAsiaTheme="majorEastAsia" w:cs="Times New Roman"/>
            <w:i/>
            <w:iCs/>
            <w:color w:val="002060"/>
          </w:rPr>
          <w:t xml:space="preserve"> Lisans Programları Müfredat Hazırlama Ve Uygulama Yönergesi</w:t>
        </w:r>
      </w:hyperlink>
    </w:p>
    <w:p w14:paraId="2B4AC02B" w14:textId="16715DAF" w:rsidR="00E00711" w:rsidRPr="007E66EB" w:rsidRDefault="00C421A7" w:rsidP="007F63A7">
      <w:pPr>
        <w:spacing w:after="0"/>
        <w:rPr>
          <w:rStyle w:val="Kpr"/>
          <w:rFonts w:eastAsia="Times New Roman" w:cs="Times New Roman"/>
          <w:i/>
          <w:iCs/>
          <w:color w:val="002060"/>
          <w:lang w:eastAsia="tr-TR"/>
        </w:rPr>
      </w:pPr>
      <w:hyperlink r:id="rId71" w:history="1">
        <w:r w:rsidR="007E66EB" w:rsidRPr="007E66EB">
          <w:rPr>
            <w:rStyle w:val="Kpr"/>
            <w:rFonts w:eastAsiaTheme="majorEastAsia" w:cs="Times New Roman"/>
            <w:i/>
            <w:iCs/>
            <w:color w:val="002060"/>
          </w:rPr>
          <w:t>B.1.1.</w:t>
        </w:r>
        <w:r w:rsidR="00E00711" w:rsidRPr="007E66EB">
          <w:rPr>
            <w:rStyle w:val="Kpr"/>
            <w:rFonts w:eastAsiaTheme="majorEastAsia" w:cs="Times New Roman"/>
            <w:i/>
            <w:iCs/>
            <w:color w:val="002060"/>
          </w:rPr>
          <w:t xml:space="preserve">6: </w:t>
        </w:r>
        <w:r w:rsidR="004328C9" w:rsidRPr="007E66EB">
          <w:rPr>
            <w:rStyle w:val="Kpr"/>
            <w:rFonts w:eastAsiaTheme="majorEastAsia" w:cs="Times New Roman"/>
            <w:i/>
            <w:iCs/>
            <w:color w:val="002060"/>
          </w:rPr>
          <w:t>Proses izlemeleri (öğrenci memnuniyet anketlerinin değerlendirilmesi)</w:t>
        </w:r>
      </w:hyperlink>
    </w:p>
    <w:p w14:paraId="031F4147" w14:textId="76977E72" w:rsidR="007F63A7" w:rsidRPr="007E66EB" w:rsidRDefault="007E66EB" w:rsidP="007F63A7">
      <w:pPr>
        <w:spacing w:after="0"/>
        <w:rPr>
          <w:rStyle w:val="Kpr"/>
          <w:rFonts w:eastAsiaTheme="majorEastAsia" w:cs="Times New Roman"/>
          <w:i/>
          <w:iCs/>
          <w:color w:val="002060"/>
        </w:rPr>
      </w:pPr>
      <w:r w:rsidRPr="007E66EB">
        <w:rPr>
          <w:rStyle w:val="Kpr"/>
          <w:rFonts w:eastAsiaTheme="majorEastAsia" w:cs="Times New Roman"/>
          <w:i/>
          <w:iCs/>
          <w:color w:val="002060"/>
        </w:rPr>
        <w:t>B.1.1.</w:t>
      </w:r>
      <w:r w:rsidR="00E00711" w:rsidRPr="007E66EB">
        <w:rPr>
          <w:rStyle w:val="Kpr"/>
          <w:rFonts w:eastAsiaTheme="majorEastAsia" w:cs="Times New Roman"/>
          <w:i/>
          <w:iCs/>
          <w:color w:val="002060"/>
        </w:rPr>
        <w:t xml:space="preserve">7: </w:t>
      </w:r>
      <w:hyperlink r:id="rId72" w:history="1">
        <w:r w:rsidR="00E00711" w:rsidRPr="007E66EB">
          <w:rPr>
            <w:rStyle w:val="Kpr"/>
            <w:rFonts w:eastAsiaTheme="majorEastAsia" w:cs="Times New Roman"/>
            <w:i/>
            <w:iCs/>
            <w:color w:val="002060"/>
          </w:rPr>
          <w:t xml:space="preserve">Teknik </w:t>
        </w:r>
        <w:proofErr w:type="spellStart"/>
        <w:proofErr w:type="gramStart"/>
        <w:r w:rsidR="00E00711" w:rsidRPr="007E66EB">
          <w:rPr>
            <w:rStyle w:val="Kpr"/>
            <w:rFonts w:eastAsiaTheme="majorEastAsia" w:cs="Times New Roman"/>
            <w:i/>
            <w:iCs/>
            <w:color w:val="002060"/>
          </w:rPr>
          <w:t>bilimler,Sosyal</w:t>
        </w:r>
        <w:proofErr w:type="spellEnd"/>
        <w:proofErr w:type="gramEnd"/>
        <w:r w:rsidR="00E00711" w:rsidRPr="007E66EB">
          <w:rPr>
            <w:rStyle w:val="Kpr"/>
            <w:rFonts w:eastAsiaTheme="majorEastAsia" w:cs="Times New Roman"/>
            <w:i/>
            <w:iCs/>
            <w:color w:val="002060"/>
          </w:rPr>
          <w:t xml:space="preserve"> Bilimler, Aydıntepe ve Demirözü Meslek Yüksekokulları Staj Yönergesi</w:t>
        </w:r>
      </w:hyperlink>
    </w:p>
    <w:p w14:paraId="3C20BAA0" w14:textId="1852FF4D" w:rsidR="00E00711" w:rsidRPr="007E66EB" w:rsidRDefault="00C421A7" w:rsidP="007F63A7">
      <w:pPr>
        <w:spacing w:after="0"/>
        <w:rPr>
          <w:rFonts w:eastAsiaTheme="majorEastAsia" w:cs="Times New Roman"/>
          <w:bCs/>
          <w:i/>
          <w:iCs/>
          <w:color w:val="002060"/>
          <w:u w:val="single"/>
        </w:rPr>
      </w:pPr>
      <w:hyperlink r:id="rId73" w:history="1">
        <w:r w:rsidR="007E66EB" w:rsidRPr="007E66EB">
          <w:rPr>
            <w:rStyle w:val="Kpr"/>
            <w:rFonts w:eastAsiaTheme="majorEastAsia" w:cs="Times New Roman"/>
            <w:i/>
            <w:iCs/>
            <w:color w:val="002060"/>
          </w:rPr>
          <w:t>B.1.1.</w:t>
        </w:r>
        <w:r w:rsidR="00E00711" w:rsidRPr="007E66EB">
          <w:rPr>
            <w:rStyle w:val="Kpr"/>
            <w:rFonts w:eastAsiaTheme="majorEastAsia" w:cs="Times New Roman"/>
            <w:i/>
            <w:iCs/>
            <w:color w:val="002060"/>
          </w:rPr>
          <w:t>8: Staj yapan öğ</w:t>
        </w:r>
        <w:r w:rsidR="007F63A7" w:rsidRPr="007E66EB">
          <w:rPr>
            <w:rStyle w:val="Kpr"/>
            <w:rFonts w:eastAsiaTheme="majorEastAsia" w:cs="Times New Roman"/>
            <w:i/>
            <w:iCs/>
            <w:color w:val="002060"/>
          </w:rPr>
          <w:t>r</w:t>
        </w:r>
        <w:r w:rsidR="00E00711" w:rsidRPr="007E66EB">
          <w:rPr>
            <w:rStyle w:val="Kpr"/>
            <w:rFonts w:eastAsiaTheme="majorEastAsia" w:cs="Times New Roman"/>
            <w:i/>
            <w:iCs/>
            <w:color w:val="002060"/>
          </w:rPr>
          <w:t>enciler listesi</w:t>
        </w:r>
        <w:r w:rsidR="007E66EB">
          <w:rPr>
            <w:rStyle w:val="Kpr"/>
            <w:rFonts w:eastAsiaTheme="majorEastAsia" w:cs="Times New Roman"/>
            <w:i/>
            <w:iCs/>
            <w:color w:val="002060"/>
          </w:rPr>
          <w:t xml:space="preserve"> </w:t>
        </w:r>
        <w:r w:rsidR="00E00711" w:rsidRPr="007E66EB">
          <w:rPr>
            <w:rStyle w:val="Kpr"/>
            <w:rFonts w:eastAsiaTheme="majorEastAsia" w:cs="Times New Roman"/>
            <w:i/>
            <w:iCs/>
            <w:color w:val="002060"/>
          </w:rPr>
          <w:t>(Ulaştırma Hizmetleri)</w:t>
        </w:r>
      </w:hyperlink>
    </w:p>
    <w:p w14:paraId="5FE06B70" w14:textId="77777777" w:rsidR="00721655" w:rsidRPr="00721655" w:rsidRDefault="00721655" w:rsidP="00721655">
      <w:pPr>
        <w:spacing w:after="0"/>
        <w:rPr>
          <w:rFonts w:eastAsia="Times New Roman" w:cs="Times New Roman"/>
          <w:bCs/>
          <w:i/>
          <w:color w:val="0000FF"/>
          <w:u w:val="single"/>
          <w:lang w:eastAsia="tr-TR"/>
        </w:rPr>
      </w:pPr>
    </w:p>
    <w:p w14:paraId="60F57AEE" w14:textId="1D4EBE4B" w:rsidR="00CD3D95" w:rsidRDefault="00FA4129" w:rsidP="00721655">
      <w:pPr>
        <w:spacing w:before="120" w:after="0"/>
        <w:rPr>
          <w:rFonts w:eastAsia="Calibri" w:cs="Times New Roman"/>
          <w:b/>
          <w:i/>
          <w:sz w:val="24"/>
          <w:szCs w:val="24"/>
        </w:rPr>
      </w:pPr>
      <w:r w:rsidRPr="00FA4129">
        <w:rPr>
          <w:rFonts w:eastAsia="Calibri" w:cs="Times New Roman"/>
          <w:b/>
          <w:i/>
          <w:sz w:val="24"/>
          <w:szCs w:val="24"/>
        </w:rPr>
        <w:t>B.1.2. Programın Ders Dağılım Dengesi</w:t>
      </w:r>
    </w:p>
    <w:p w14:paraId="3DC96E08" w14:textId="77777777" w:rsidR="007E66EB" w:rsidRDefault="00E00711" w:rsidP="00E00711">
      <w:pPr>
        <w:spacing w:before="120" w:after="0"/>
        <w:rPr>
          <w:rFonts w:eastAsia="Calibri" w:cs="Times New Roman"/>
        </w:rPr>
      </w:pPr>
      <w:r w:rsidRPr="007F63A7">
        <w:rPr>
          <w:rFonts w:eastAsia="Calibri" w:cs="Times New Roman"/>
        </w:rPr>
        <w:t>Yüksekokulumuzda eğitim müfredatı tasarlanırken öğrencilerimizin mesleki yeterliklerinin geliştirilmesinin yanında onların sosyal ve bireysel gelişimlerine de katkı sağlayan, 21.</w:t>
      </w:r>
      <w:proofErr w:type="gramStart"/>
      <w:r w:rsidRPr="007F63A7">
        <w:rPr>
          <w:rFonts w:eastAsia="Calibri" w:cs="Times New Roman"/>
        </w:rPr>
        <w:t>yy</w:t>
      </w:r>
      <w:proofErr w:type="gramEnd"/>
      <w:r w:rsidRPr="007F63A7">
        <w:rPr>
          <w:rFonts w:eastAsia="Calibri" w:cs="Times New Roman"/>
        </w:rPr>
        <w:t xml:space="preserve"> becerileriyle donatılmış ve yaşam boyu öğrenme prensibine uygun bir program tasarlanmasına özen gösterilmektedir. Ders sayısı ve haftalık ders saati öğrencinin akademik olmayan etkinliklere de zaman ayırabileceği şekilde düzenlenmiştir. Diğer bir önemli nokta olarak öğrencilerin mesleki yeterliklerinin geliştirilmesi noktasında teorik bilgilerin uygulamalarla güçlendirilmesi hedeflenmektedir. Bu bağlamda yüksekokulumuz bünyesindeki Veteriner Kliniği, İş makineler atölyesi ve Mock-up (Uçak kabin eğitim simülasyonu) sınıfında uygulamalı eğitimler verilmektedir. Eğitim müfredatımızda z</w:t>
      </w:r>
      <w:r w:rsidRPr="007F63A7">
        <w:t>orunlu derslerin yanında öğrencilerimizin ilgi alanları ve farklı disiplinleri tanıma imkânı elde edebilecekleri seçmeli ders havuzu bulunmaktadır. “</w:t>
      </w:r>
      <w:r w:rsidRPr="007F63A7">
        <w:rPr>
          <w:rFonts w:eastAsia="Calibri" w:cs="Times New Roman"/>
        </w:rPr>
        <w:t xml:space="preserve">Bayburt Üniversitesi Ön lisans ve Lisans Programları Müfredat Hazırlama ve Uygulama </w:t>
      </w:r>
      <w:proofErr w:type="spellStart"/>
      <w:r w:rsidRPr="007F63A7">
        <w:rPr>
          <w:rFonts w:eastAsia="Calibri" w:cs="Times New Roman"/>
        </w:rPr>
        <w:t>Yönergesi”ne</w:t>
      </w:r>
      <w:proofErr w:type="spellEnd"/>
      <w:r w:rsidRPr="007F63A7">
        <w:rPr>
          <w:rFonts w:eastAsia="Calibri" w:cs="Times New Roman"/>
        </w:rPr>
        <w:t xml:space="preserve"> göre de seçmeli ders oranının; mezuniyet için alınması gerekli toplam kredinin en az %20’si olması gerekmektedir. Yüksekokulumuzdaki seçmeli derslerin kredilendirmeleri de bu düzenleme çerçevesinde </w:t>
      </w:r>
      <w:r w:rsidR="002544B4" w:rsidRPr="007F63A7">
        <w:rPr>
          <w:rFonts w:eastAsia="Calibri" w:cs="Times New Roman"/>
        </w:rPr>
        <w:t xml:space="preserve">tasarlanmıştır. </w:t>
      </w:r>
      <w:r w:rsidRPr="007F63A7">
        <w:rPr>
          <w:rFonts w:eastAsia="Calibri" w:cs="Times New Roman"/>
        </w:rPr>
        <w:t xml:space="preserve">Program derslerinin öğretim elemanlarına dağıtılmasında ise katılımcı ve adil bir anlayış ile elemanlarının uzmanlık alanları, talepleri ve iş yükleri dikkate alınmaktadır. Bununla ilgili bölüm bazında bölüm kurul toplantıları ile açılacak dersler ve ders görevlendirmeleri görüşülerek Müdürlüğün onayına sunulmaktadır. </w:t>
      </w:r>
    </w:p>
    <w:p w14:paraId="6ADDD624" w14:textId="597D7A4B" w:rsidR="00E00711" w:rsidRPr="007F63A7" w:rsidRDefault="00E00711" w:rsidP="00E00711">
      <w:pPr>
        <w:spacing w:before="120" w:after="0"/>
        <w:rPr>
          <w:rFonts w:eastAsia="Calibri" w:cs="Times New Roman"/>
          <w:b/>
        </w:rPr>
      </w:pPr>
      <w:r w:rsidRPr="007F63A7">
        <w:rPr>
          <w:rFonts w:eastAsia="Calibri" w:cs="Times New Roman"/>
          <w:b/>
        </w:rPr>
        <w:t>Kanıtlar:</w:t>
      </w:r>
    </w:p>
    <w:p w14:paraId="5F99C7B8" w14:textId="34945164" w:rsidR="007F63A7" w:rsidRPr="007E66EB" w:rsidRDefault="00C421A7" w:rsidP="007F63A7">
      <w:pPr>
        <w:spacing w:after="0"/>
        <w:rPr>
          <w:i/>
          <w:iCs/>
          <w:color w:val="002060"/>
          <w:u w:val="single"/>
        </w:rPr>
      </w:pPr>
      <w:hyperlink r:id="rId74" w:history="1">
        <w:r w:rsidR="007E66EB" w:rsidRPr="007E66EB">
          <w:rPr>
            <w:rStyle w:val="Kpr"/>
            <w:rFonts w:cs="Times New Roman"/>
            <w:i/>
            <w:iCs/>
            <w:color w:val="002060"/>
          </w:rPr>
          <w:t>B.1.2.1.</w:t>
        </w:r>
        <w:r w:rsidR="00E00711" w:rsidRPr="007E66EB">
          <w:rPr>
            <w:rStyle w:val="Kpr"/>
            <w:rFonts w:cs="Times New Roman"/>
            <w:i/>
            <w:iCs/>
            <w:color w:val="002060"/>
          </w:rPr>
          <w:t xml:space="preserve">: </w:t>
        </w:r>
        <w:r w:rsidR="00E00711" w:rsidRPr="007E66EB">
          <w:rPr>
            <w:rStyle w:val="Kpr"/>
            <w:i/>
            <w:iCs/>
            <w:color w:val="002060"/>
          </w:rPr>
          <w:t>Demirözü MYO 2023-24 Bahar dönem ders programları</w:t>
        </w:r>
      </w:hyperlink>
    </w:p>
    <w:p w14:paraId="0026CA00" w14:textId="269FFCFD" w:rsidR="00E00711" w:rsidRPr="007E66EB" w:rsidRDefault="00C421A7" w:rsidP="007F63A7">
      <w:pPr>
        <w:spacing w:after="0"/>
        <w:rPr>
          <w:rFonts w:cs="Times New Roman"/>
          <w:i/>
          <w:iCs/>
          <w:color w:val="002060"/>
          <w:u w:val="single"/>
        </w:rPr>
      </w:pPr>
      <w:hyperlink r:id="rId75" w:history="1">
        <w:r w:rsidR="007E66EB" w:rsidRPr="007E66EB">
          <w:rPr>
            <w:rStyle w:val="Kpr"/>
            <w:rFonts w:cs="Times New Roman"/>
            <w:i/>
            <w:iCs/>
            <w:color w:val="002060"/>
          </w:rPr>
          <w:t>B.1.2.2.</w:t>
        </w:r>
        <w:r w:rsidR="00E00711" w:rsidRPr="007E66EB">
          <w:rPr>
            <w:rStyle w:val="Kpr"/>
            <w:rFonts w:cs="Times New Roman"/>
            <w:i/>
            <w:iCs/>
            <w:color w:val="002060"/>
          </w:rPr>
          <w:t xml:space="preserve">: </w:t>
        </w:r>
        <w:r w:rsidR="00E00711" w:rsidRPr="007E66EB">
          <w:rPr>
            <w:rStyle w:val="Kpr"/>
            <w:i/>
            <w:iCs/>
            <w:color w:val="002060"/>
          </w:rPr>
          <w:t>Ulaştırma Hizmetleri bölümü uygulamalı eğitimleri</w:t>
        </w:r>
      </w:hyperlink>
    </w:p>
    <w:p w14:paraId="6B2012DA" w14:textId="3D887268" w:rsidR="00E00711" w:rsidRPr="007E66EB" w:rsidRDefault="00C421A7" w:rsidP="007F63A7">
      <w:pPr>
        <w:spacing w:after="0"/>
        <w:rPr>
          <w:rFonts w:cs="Times New Roman"/>
          <w:i/>
          <w:iCs/>
          <w:color w:val="002060"/>
          <w:u w:val="single"/>
        </w:rPr>
      </w:pPr>
      <w:hyperlink r:id="rId76" w:history="1">
        <w:r w:rsidR="007E66EB" w:rsidRPr="007E66EB">
          <w:rPr>
            <w:rStyle w:val="Kpr"/>
            <w:rFonts w:cs="Times New Roman"/>
            <w:i/>
            <w:iCs/>
            <w:color w:val="002060"/>
          </w:rPr>
          <w:t>B.1.2.3.</w:t>
        </w:r>
        <w:r w:rsidR="00E00711" w:rsidRPr="007E66EB">
          <w:rPr>
            <w:rStyle w:val="Kpr"/>
            <w:rFonts w:cs="Times New Roman"/>
            <w:i/>
            <w:iCs/>
            <w:color w:val="002060"/>
          </w:rPr>
          <w:t xml:space="preserve">: </w:t>
        </w:r>
        <w:r w:rsidR="00E00711" w:rsidRPr="007E66EB">
          <w:rPr>
            <w:rStyle w:val="Kpr"/>
            <w:i/>
            <w:iCs/>
            <w:color w:val="002060"/>
          </w:rPr>
          <w:t xml:space="preserve">Ders bilgi paketi zorunlu-seçmeli dersler </w:t>
        </w:r>
      </w:hyperlink>
      <w:r w:rsidR="00E00711" w:rsidRPr="007E66EB">
        <w:rPr>
          <w:rFonts w:cs="Times New Roman"/>
          <w:i/>
          <w:iCs/>
          <w:color w:val="002060"/>
          <w:u w:val="single"/>
        </w:rPr>
        <w:t xml:space="preserve"> </w:t>
      </w:r>
    </w:p>
    <w:p w14:paraId="4E66E7B7" w14:textId="42F05393" w:rsidR="009F050B" w:rsidRPr="007E66EB" w:rsidRDefault="00C421A7" w:rsidP="007F63A7">
      <w:pPr>
        <w:spacing w:after="0"/>
        <w:rPr>
          <w:i/>
          <w:iCs/>
          <w:color w:val="002060"/>
          <w:u w:val="single"/>
        </w:rPr>
      </w:pPr>
      <w:hyperlink r:id="rId77" w:history="1">
        <w:r w:rsidR="007E66EB" w:rsidRPr="007E66EB">
          <w:rPr>
            <w:rStyle w:val="Kpr"/>
            <w:rFonts w:cs="Times New Roman"/>
            <w:i/>
            <w:iCs/>
            <w:color w:val="002060"/>
          </w:rPr>
          <w:t>B.1.2.4.</w:t>
        </w:r>
        <w:r w:rsidR="00E00711" w:rsidRPr="007E66EB">
          <w:rPr>
            <w:rStyle w:val="Kpr"/>
            <w:rFonts w:cs="Times New Roman"/>
            <w:i/>
            <w:iCs/>
            <w:color w:val="002060"/>
          </w:rPr>
          <w:t xml:space="preserve">: </w:t>
        </w:r>
        <w:r w:rsidR="00E00711" w:rsidRPr="007E66EB">
          <w:rPr>
            <w:rStyle w:val="Kpr"/>
            <w:i/>
            <w:iCs/>
            <w:color w:val="002060"/>
          </w:rPr>
          <w:t>Açılacak dersler ve ders görevlendirme bölüm kurul toplantı davetiyesi</w:t>
        </w:r>
      </w:hyperlink>
    </w:p>
    <w:p w14:paraId="5ACF77AF" w14:textId="77777777" w:rsidR="007F63A7" w:rsidRPr="002544B4" w:rsidRDefault="007F63A7" w:rsidP="007F63A7">
      <w:pPr>
        <w:spacing w:after="0"/>
        <w:rPr>
          <w:rFonts w:cs="Times New Roman"/>
          <w:i/>
          <w:iCs/>
          <w:color w:val="002060"/>
        </w:rPr>
      </w:pPr>
    </w:p>
    <w:p w14:paraId="6D3CF995" w14:textId="57BD9178" w:rsidR="00B84A8A" w:rsidRPr="007E66EB" w:rsidRDefault="00FA4129" w:rsidP="009F050B">
      <w:pPr>
        <w:spacing w:after="0" w:line="360" w:lineRule="auto"/>
        <w:jc w:val="left"/>
        <w:rPr>
          <w:rFonts w:eastAsia="Calibri" w:cs="Times New Roman"/>
          <w:b/>
          <w:bCs/>
          <w:i/>
          <w:noProof/>
          <w:sz w:val="24"/>
          <w:szCs w:val="24"/>
        </w:rPr>
      </w:pPr>
      <w:r w:rsidRPr="007E66EB">
        <w:rPr>
          <w:rFonts w:eastAsia="Calibri" w:cs="Times New Roman"/>
          <w:b/>
          <w:bCs/>
          <w:i/>
          <w:noProof/>
          <w:sz w:val="24"/>
          <w:szCs w:val="24"/>
        </w:rPr>
        <w:t>B.1.3. Ders Kazanımlarının Program Çıktılarıyla Uyumu</w:t>
      </w:r>
    </w:p>
    <w:p w14:paraId="651A7AC8" w14:textId="048F0282" w:rsidR="00730F3F" w:rsidRPr="007F63A7" w:rsidRDefault="00730F3F" w:rsidP="007F63A7">
      <w:pPr>
        <w:spacing w:after="0"/>
        <w:rPr>
          <w:rFonts w:eastAsia="Calibri" w:cs="Times New Roman"/>
          <w:bCs/>
          <w:noProof/>
        </w:rPr>
      </w:pPr>
      <w:r w:rsidRPr="007F63A7">
        <w:rPr>
          <w:rFonts w:eastAsia="Calibri" w:cs="Times New Roman"/>
          <w:bCs/>
          <w:noProof/>
        </w:rPr>
        <w:t>Program çıktıları her bölüm tarafından gerçekleştirilen bölüm kurul toplantıları ile bölümdeki tüm</w:t>
      </w:r>
      <w:r w:rsidR="007F63A7" w:rsidRPr="007F63A7">
        <w:rPr>
          <w:rFonts w:eastAsia="Calibri" w:cs="Times New Roman"/>
          <w:bCs/>
          <w:noProof/>
        </w:rPr>
        <w:t xml:space="preserve"> </w:t>
      </w:r>
      <w:r w:rsidRPr="007F63A7">
        <w:rPr>
          <w:rFonts w:eastAsia="Calibri" w:cs="Times New Roman"/>
          <w:bCs/>
          <w:noProof/>
        </w:rPr>
        <w:t>öğretim elemanlarının katılımı ve görüşleri ile belirlenmektedir. Ders kazanımları ile program çıktılarının uyumu bölüm başkanlıkları tarafından takip edilmektedir. Ders kazanımları ve ders içeriklerine ait bilgiler  birim web sitelerinde ders bilgi paketlerinde bulunmaktadır</w:t>
      </w:r>
      <w:r w:rsidR="007E66EB">
        <w:rPr>
          <w:rFonts w:eastAsia="Calibri" w:cs="Times New Roman"/>
          <w:bCs/>
          <w:noProof/>
        </w:rPr>
        <w:t xml:space="preserve">. </w:t>
      </w:r>
      <w:r w:rsidRPr="007F63A7">
        <w:rPr>
          <w:rFonts w:eastAsia="Calibri" w:cs="Times New Roman"/>
          <w:bCs/>
          <w:noProof/>
        </w:rPr>
        <w:t>Dönem içerisinde öğretim elemanlarına yönelik Bologna süreci eğitimleri ile süreç geliştirilmektedir. Bölümler bazında Bologna matrisleri kontrolleri yapılmaktadır.</w:t>
      </w:r>
      <w:r w:rsidR="007E66EB">
        <w:rPr>
          <w:rFonts w:eastAsia="Calibri" w:cs="Times New Roman"/>
          <w:bCs/>
          <w:noProof/>
        </w:rPr>
        <w:t xml:space="preserve"> </w:t>
      </w:r>
      <w:r w:rsidRPr="007F63A7">
        <w:rPr>
          <w:rFonts w:eastAsia="Calibri" w:cs="Times New Roman"/>
          <w:bCs/>
          <w:noProof/>
        </w:rPr>
        <w:t>Ders bilgi paketlerinde program çıktıları ve TYYÇ  ilişkisi matrisler ile ortaya konmuştur.  Bununla birlikte akademik dönem başı ve sonunda öğrencilere uygulanan ders memnuniyet anketleri</w:t>
      </w:r>
      <w:r w:rsidR="007E66EB">
        <w:rPr>
          <w:rFonts w:eastAsia="Calibri" w:cs="Times New Roman"/>
          <w:bCs/>
          <w:noProof/>
        </w:rPr>
        <w:t xml:space="preserve"> </w:t>
      </w:r>
      <w:r w:rsidRPr="007F63A7">
        <w:rPr>
          <w:rFonts w:eastAsia="Calibri" w:cs="Times New Roman"/>
          <w:bCs/>
          <w:noProof/>
        </w:rPr>
        <w:t xml:space="preserve">de ders kazanımlarının program çıktılarıyla örtüşüp örtüşmediği noktasında geribildirimler sağlamakta ve program güncellemelerinde dikkate alınmaktadır. </w:t>
      </w:r>
    </w:p>
    <w:p w14:paraId="43E53222" w14:textId="77777777" w:rsidR="00730F3F" w:rsidRPr="007F63A7" w:rsidRDefault="00730F3F" w:rsidP="00730F3F">
      <w:pPr>
        <w:spacing w:after="0" w:line="360" w:lineRule="auto"/>
        <w:rPr>
          <w:rFonts w:eastAsia="Calibri" w:cs="Times New Roman"/>
          <w:b/>
          <w:noProof/>
        </w:rPr>
      </w:pPr>
      <w:r w:rsidRPr="007F63A7">
        <w:rPr>
          <w:rFonts w:eastAsia="Calibri" w:cs="Times New Roman"/>
          <w:b/>
          <w:noProof/>
        </w:rPr>
        <w:t>Kanıtlar</w:t>
      </w:r>
    </w:p>
    <w:p w14:paraId="4AC11645" w14:textId="1146D8C9" w:rsidR="00730F3F" w:rsidRPr="007E66EB" w:rsidRDefault="007E66EB" w:rsidP="007F63A7">
      <w:pPr>
        <w:spacing w:after="0"/>
        <w:jc w:val="left"/>
        <w:rPr>
          <w:rFonts w:eastAsia="Calibri" w:cs="Times New Roman"/>
          <w:bCs/>
          <w:i/>
          <w:color w:val="002060"/>
        </w:rPr>
      </w:pPr>
      <w:r w:rsidRPr="007E66EB">
        <w:rPr>
          <w:rFonts w:eastAsia="Calibri" w:cs="Times New Roman"/>
          <w:bCs/>
          <w:i/>
          <w:color w:val="002060"/>
        </w:rPr>
        <w:t>B.1.3.1.</w:t>
      </w:r>
      <w:r w:rsidR="00730F3F" w:rsidRPr="007E66EB">
        <w:rPr>
          <w:rFonts w:eastAsia="Calibri" w:cs="Times New Roman"/>
          <w:bCs/>
          <w:i/>
          <w:color w:val="002060"/>
        </w:rPr>
        <w:t xml:space="preserve">: </w:t>
      </w:r>
      <w:hyperlink r:id="rId78" w:history="1">
        <w:r w:rsidR="00730F3F" w:rsidRPr="007E66EB">
          <w:rPr>
            <w:rStyle w:val="Kpr"/>
            <w:rFonts w:eastAsia="Calibri" w:cs="Times New Roman"/>
            <w:bCs/>
            <w:i/>
            <w:color w:val="002060"/>
          </w:rPr>
          <w:t>Ders bilgi paketi</w:t>
        </w:r>
      </w:hyperlink>
    </w:p>
    <w:p w14:paraId="6C803FB0" w14:textId="4F2791BB" w:rsidR="00730F3F" w:rsidRPr="007E66EB" w:rsidRDefault="007E66EB" w:rsidP="007F63A7">
      <w:pPr>
        <w:spacing w:after="0"/>
        <w:jc w:val="left"/>
        <w:rPr>
          <w:rStyle w:val="Kpr"/>
          <w:rFonts w:eastAsia="Calibri" w:cs="Times New Roman"/>
          <w:bCs/>
          <w:i/>
          <w:color w:val="002060"/>
        </w:rPr>
      </w:pPr>
      <w:r w:rsidRPr="007E66EB">
        <w:rPr>
          <w:rFonts w:eastAsia="Calibri" w:cs="Times New Roman"/>
          <w:bCs/>
          <w:i/>
          <w:color w:val="002060"/>
        </w:rPr>
        <w:t>B.1.3.2.</w:t>
      </w:r>
      <w:r w:rsidR="00730F3F" w:rsidRPr="007E66EB">
        <w:rPr>
          <w:rFonts w:eastAsia="Calibri" w:cs="Times New Roman"/>
          <w:bCs/>
          <w:i/>
          <w:color w:val="002060"/>
        </w:rPr>
        <w:t xml:space="preserve">: </w:t>
      </w:r>
      <w:hyperlink r:id="rId79" w:history="1">
        <w:r w:rsidR="00730F3F" w:rsidRPr="007E66EB">
          <w:rPr>
            <w:rStyle w:val="Kpr"/>
            <w:rFonts w:eastAsia="Calibri" w:cs="Times New Roman"/>
            <w:bCs/>
            <w:i/>
            <w:color w:val="002060"/>
          </w:rPr>
          <w:t>Akademik birimler Bologna matris toplantısı</w:t>
        </w:r>
      </w:hyperlink>
    </w:p>
    <w:p w14:paraId="0F182EFD" w14:textId="3215EBE9" w:rsidR="00730F3F" w:rsidRPr="007E66EB" w:rsidRDefault="002544B4" w:rsidP="007F63A7">
      <w:pPr>
        <w:spacing w:after="0"/>
        <w:jc w:val="left"/>
        <w:rPr>
          <w:rStyle w:val="Kpr"/>
          <w:rFonts w:eastAsia="Calibri" w:cs="Times New Roman"/>
          <w:bCs/>
          <w:i/>
          <w:color w:val="002060"/>
        </w:rPr>
      </w:pPr>
      <w:r w:rsidRPr="007E66EB">
        <w:rPr>
          <w:rStyle w:val="Kpr"/>
          <w:rFonts w:eastAsia="Calibri" w:cs="Times New Roman"/>
          <w:bCs/>
          <w:i/>
          <w:color w:val="002060"/>
        </w:rPr>
        <w:fldChar w:fldCharType="begin"/>
      </w:r>
      <w:r w:rsidRPr="007E66EB">
        <w:rPr>
          <w:rStyle w:val="Kpr"/>
          <w:rFonts w:eastAsia="Calibri" w:cs="Times New Roman"/>
          <w:bCs/>
          <w:i/>
          <w:color w:val="002060"/>
        </w:rPr>
        <w:instrText xml:space="preserve"> HYPERLINK "https://drive.google.com/file/d/1N2TVfIrkhP5HkBBhdlVBEKo12un4Y8DJ/view?usp=drive_link" </w:instrText>
      </w:r>
      <w:r w:rsidRPr="007E66EB">
        <w:rPr>
          <w:rStyle w:val="Kpr"/>
          <w:rFonts w:eastAsia="Calibri" w:cs="Times New Roman"/>
          <w:bCs/>
          <w:i/>
          <w:color w:val="002060"/>
        </w:rPr>
        <w:fldChar w:fldCharType="separate"/>
      </w:r>
      <w:r w:rsidR="007E66EB" w:rsidRPr="007E66EB">
        <w:rPr>
          <w:rStyle w:val="Kpr"/>
          <w:rFonts w:eastAsia="Calibri" w:cs="Times New Roman"/>
          <w:bCs/>
          <w:i/>
          <w:color w:val="002060"/>
          <w:u w:val="none"/>
        </w:rPr>
        <w:t>B.1.3.3.</w:t>
      </w:r>
      <w:r w:rsidR="00730F3F" w:rsidRPr="007E66EB">
        <w:rPr>
          <w:rStyle w:val="Kpr"/>
          <w:rFonts w:eastAsia="Calibri" w:cs="Times New Roman"/>
          <w:bCs/>
          <w:i/>
          <w:color w:val="002060"/>
        </w:rPr>
        <w:t>:</w:t>
      </w:r>
      <w:r w:rsidR="007E66EB">
        <w:rPr>
          <w:rStyle w:val="Kpr"/>
          <w:rFonts w:eastAsia="Calibri" w:cs="Times New Roman"/>
          <w:bCs/>
          <w:i/>
          <w:color w:val="002060"/>
        </w:rPr>
        <w:t xml:space="preserve"> </w:t>
      </w:r>
      <w:r w:rsidR="00730F3F" w:rsidRPr="007E66EB">
        <w:rPr>
          <w:rStyle w:val="Kpr"/>
          <w:rFonts w:eastAsia="Calibri" w:cs="Times New Roman"/>
          <w:bCs/>
          <w:i/>
          <w:color w:val="002060"/>
        </w:rPr>
        <w:t>Bologna Matris Kontrol Toplantısı</w:t>
      </w:r>
      <w:r w:rsidR="007E66EB">
        <w:rPr>
          <w:rStyle w:val="Kpr"/>
          <w:rFonts w:eastAsia="Calibri" w:cs="Times New Roman"/>
          <w:bCs/>
          <w:i/>
          <w:color w:val="002060"/>
        </w:rPr>
        <w:t xml:space="preserve"> </w:t>
      </w:r>
      <w:r w:rsidR="00730F3F" w:rsidRPr="007E66EB">
        <w:rPr>
          <w:rStyle w:val="Kpr"/>
          <w:rFonts w:eastAsia="Calibri" w:cs="Times New Roman"/>
          <w:bCs/>
          <w:i/>
          <w:color w:val="002060"/>
        </w:rPr>
        <w:t>(Ulaştırma Hizmetleri Bölümü)</w:t>
      </w:r>
    </w:p>
    <w:p w14:paraId="53FF472A" w14:textId="283C778D" w:rsidR="00730F3F" w:rsidRDefault="002544B4" w:rsidP="00730F3F">
      <w:pPr>
        <w:spacing w:after="0"/>
        <w:rPr>
          <w:rStyle w:val="Kpr"/>
          <w:rFonts w:eastAsiaTheme="majorEastAsia" w:cs="Times New Roman"/>
          <w:bCs/>
          <w:i/>
          <w:iCs/>
          <w:color w:val="002060"/>
        </w:rPr>
      </w:pPr>
      <w:r w:rsidRPr="007E66EB">
        <w:rPr>
          <w:rStyle w:val="Kpr"/>
          <w:rFonts w:eastAsia="Calibri" w:cs="Times New Roman"/>
          <w:bCs/>
          <w:i/>
          <w:color w:val="002060"/>
        </w:rPr>
        <w:fldChar w:fldCharType="end"/>
      </w:r>
      <w:r w:rsidR="007E66EB" w:rsidRPr="007E66EB">
        <w:rPr>
          <w:rFonts w:eastAsia="Calibri" w:cs="Times New Roman"/>
          <w:bCs/>
          <w:i/>
          <w:color w:val="002060"/>
        </w:rPr>
        <w:t>B.1.3.4.</w:t>
      </w:r>
      <w:r w:rsidR="00730F3F" w:rsidRPr="007E66EB">
        <w:rPr>
          <w:rFonts w:eastAsia="Calibri" w:cs="Times New Roman"/>
          <w:bCs/>
          <w:i/>
          <w:color w:val="002060"/>
        </w:rPr>
        <w:t xml:space="preserve">: </w:t>
      </w:r>
      <w:hyperlink r:id="rId80" w:anchor="gid=821904025" w:history="1">
        <w:r w:rsidR="00730F3F" w:rsidRPr="007E66EB">
          <w:rPr>
            <w:rStyle w:val="Kpr"/>
            <w:rFonts w:eastAsiaTheme="majorEastAsia" w:cs="Times New Roman"/>
            <w:bCs/>
            <w:i/>
            <w:iCs/>
            <w:color w:val="002060"/>
          </w:rPr>
          <w:t>Ders beklenti anketleri</w:t>
        </w:r>
      </w:hyperlink>
      <w:r w:rsidR="00730F3F" w:rsidRPr="007E66EB">
        <w:rPr>
          <w:rFonts w:eastAsiaTheme="majorEastAsia" w:cs="Times New Roman"/>
          <w:bCs/>
          <w:i/>
          <w:iCs/>
          <w:color w:val="002060"/>
        </w:rPr>
        <w:t xml:space="preserve">, </w:t>
      </w:r>
      <w:hyperlink r:id="rId81" w:anchor="gid=2117269171" w:history="1">
        <w:r w:rsidR="00730F3F" w:rsidRPr="007E66EB">
          <w:rPr>
            <w:rStyle w:val="Kpr"/>
            <w:rFonts w:eastAsiaTheme="majorEastAsia" w:cs="Times New Roman"/>
            <w:bCs/>
            <w:i/>
            <w:iCs/>
            <w:color w:val="002060"/>
          </w:rPr>
          <w:t>öğrenci memnuniyet anketi</w:t>
        </w:r>
      </w:hyperlink>
    </w:p>
    <w:p w14:paraId="32C31791" w14:textId="7D5FECD2" w:rsidR="007E66EB" w:rsidRDefault="007E66EB">
      <w:pPr>
        <w:spacing w:after="200" w:line="276" w:lineRule="auto"/>
        <w:jc w:val="left"/>
        <w:rPr>
          <w:rFonts w:eastAsia="Calibri" w:cs="Times New Roman"/>
          <w:bCs/>
          <w:noProof/>
          <w:color w:val="002060"/>
        </w:rPr>
      </w:pPr>
      <w:r>
        <w:rPr>
          <w:rFonts w:eastAsia="Calibri" w:cs="Times New Roman"/>
          <w:bCs/>
          <w:noProof/>
          <w:color w:val="002060"/>
        </w:rPr>
        <w:br w:type="page"/>
      </w:r>
    </w:p>
    <w:p w14:paraId="640D2BF3" w14:textId="77777777" w:rsidR="007E66EB" w:rsidRPr="007E66EB" w:rsidRDefault="007E66EB" w:rsidP="00730F3F">
      <w:pPr>
        <w:spacing w:after="0"/>
        <w:rPr>
          <w:rFonts w:eastAsia="Calibri" w:cs="Times New Roman"/>
          <w:bCs/>
          <w:noProof/>
          <w:color w:val="002060"/>
        </w:rPr>
      </w:pPr>
    </w:p>
    <w:p w14:paraId="2BA4AA0E" w14:textId="1B638114" w:rsidR="005A059C" w:rsidRPr="003F6205" w:rsidRDefault="00FA4129" w:rsidP="009F050B">
      <w:pPr>
        <w:spacing w:before="120" w:after="120"/>
        <w:rPr>
          <w:rFonts w:cs="Times New Roman"/>
          <w:b/>
          <w:i/>
          <w:noProof/>
          <w:sz w:val="24"/>
          <w:szCs w:val="24"/>
        </w:rPr>
      </w:pPr>
      <w:r w:rsidRPr="003F6205">
        <w:rPr>
          <w:rFonts w:cs="Times New Roman"/>
          <w:b/>
          <w:i/>
          <w:noProof/>
          <w:sz w:val="24"/>
          <w:szCs w:val="24"/>
        </w:rPr>
        <w:t>B.1.4. Öğrenci İş Yüküne Dayalı Ders Tasarımı</w:t>
      </w:r>
    </w:p>
    <w:p w14:paraId="40E186C4" w14:textId="4026B17D" w:rsidR="00730F3F" w:rsidRPr="00730F3F" w:rsidRDefault="00730F3F" w:rsidP="00730F3F">
      <w:pPr>
        <w:spacing w:before="120" w:after="120"/>
        <w:rPr>
          <w:rFonts w:cs="Times New Roman"/>
          <w:noProof/>
        </w:rPr>
      </w:pPr>
      <w:r w:rsidRPr="00730F3F">
        <w:rPr>
          <w:rFonts w:cs="Times New Roman"/>
          <w:noProof/>
        </w:rPr>
        <w:t>Tüm derslerin AKTS değeri web sayfası üzerinden paylaşılmaktadır.  Derslere ait ders öğretim planlarında öğrencinin o derste yapacağı etkinliklerin (teorik ders saati, uygulamalı ders saati, rapor hazırlama, sunu hazırlama vb.) haftalık ve dönem boyu toplam iş yükleri süre bazında ifade edilmektedir.Staj ve değişim programlarının da AKTS karşılığını içeren öğretim programı, tüm derslerin AKTS hesaplanmasındaki iş yükü dağılımlarını da gösterir şekilde bilgi paketinde bulunmaktadır.</w:t>
      </w:r>
    </w:p>
    <w:p w14:paraId="26FBE10D" w14:textId="3DDB3F9B" w:rsidR="00730F3F" w:rsidRPr="00730F3F" w:rsidRDefault="00730F3F" w:rsidP="00730F3F">
      <w:pPr>
        <w:spacing w:before="120" w:after="120"/>
        <w:rPr>
          <w:rFonts w:cs="Times New Roman"/>
          <w:noProof/>
          <w:color w:val="882B07" w:themeColor="text2" w:themeShade="80"/>
        </w:rPr>
      </w:pPr>
      <w:r w:rsidRPr="00730F3F">
        <w:rPr>
          <w:rFonts w:cs="Times New Roman"/>
          <w:noProof/>
        </w:rPr>
        <w:t xml:space="preserve">Yüksekokulumuzda bulunan tüm öğrencilere her yıl dönem başında öğrenci oryantasyon eğitimleri düzenlenmektedir.  </w:t>
      </w:r>
      <w:r w:rsidRPr="002F6242">
        <w:rPr>
          <w:rFonts w:cs="Times New Roman"/>
          <w:noProof/>
        </w:rPr>
        <w:t>Yüksekokulumuzda 1-2-3 Ekim 2024 tarihlerinde oryantasyon eğitimleri düzenlenmiştir</w:t>
      </w:r>
      <w:r w:rsidRPr="006E0AA6">
        <w:rPr>
          <w:rFonts w:cs="Times New Roman"/>
          <w:noProof/>
        </w:rPr>
        <w:t xml:space="preserve">. </w:t>
      </w:r>
    </w:p>
    <w:p w14:paraId="27F56D04" w14:textId="77777777" w:rsidR="00730F3F" w:rsidRPr="00730F3F" w:rsidRDefault="00730F3F" w:rsidP="00730F3F">
      <w:pPr>
        <w:keepNext/>
        <w:keepLines/>
        <w:spacing w:before="90" w:after="0"/>
        <w:outlineLvl w:val="3"/>
        <w:rPr>
          <w:rFonts w:eastAsiaTheme="majorEastAsia" w:cstheme="majorBidi"/>
          <w:b/>
          <w:bCs/>
        </w:rPr>
      </w:pPr>
      <w:r w:rsidRPr="00730F3F">
        <w:rPr>
          <w:rFonts w:eastAsiaTheme="majorEastAsia" w:cstheme="majorBidi"/>
          <w:b/>
          <w:bCs/>
        </w:rPr>
        <w:t>Kanıtlar</w:t>
      </w:r>
    </w:p>
    <w:p w14:paraId="4BA0C997" w14:textId="43C7D5C6" w:rsidR="004328C9" w:rsidRPr="007E66EB" w:rsidRDefault="007E66EB" w:rsidP="004328C9">
      <w:pPr>
        <w:spacing w:after="0"/>
        <w:rPr>
          <w:rStyle w:val="Kpr"/>
          <w:i/>
          <w:iCs/>
          <w:color w:val="002060"/>
        </w:rPr>
      </w:pPr>
      <w:r w:rsidRPr="007E66EB">
        <w:rPr>
          <w:i/>
          <w:iCs/>
          <w:color w:val="002060"/>
        </w:rPr>
        <w:t>B.1.4.1.</w:t>
      </w:r>
      <w:r w:rsidR="00730F3F" w:rsidRPr="007E66EB">
        <w:rPr>
          <w:i/>
          <w:iCs/>
          <w:color w:val="002060"/>
        </w:rPr>
        <w:t xml:space="preserve">: </w:t>
      </w:r>
      <w:r w:rsidR="002F6242" w:rsidRPr="007E66EB">
        <w:rPr>
          <w:i/>
          <w:iCs/>
          <w:color w:val="002060"/>
          <w:u w:val="single"/>
        </w:rPr>
        <w:fldChar w:fldCharType="begin"/>
      </w:r>
      <w:r w:rsidR="002F6242" w:rsidRPr="007E66EB">
        <w:rPr>
          <w:i/>
          <w:iCs/>
          <w:color w:val="002060"/>
          <w:u w:val="single"/>
        </w:rPr>
        <w:instrText xml:space="preserve"> HYPERLINK "https://drive.google.com/file/d/14dCTwV9M0UBlglOZS_G5qkRH4iQVXZOv/view?usp=sharing" </w:instrText>
      </w:r>
      <w:r w:rsidR="002F6242" w:rsidRPr="007E66EB">
        <w:rPr>
          <w:i/>
          <w:iCs/>
          <w:color w:val="002060"/>
          <w:u w:val="single"/>
        </w:rPr>
        <w:fldChar w:fldCharType="separate"/>
      </w:r>
      <w:r w:rsidR="00730F3F" w:rsidRPr="007E66EB">
        <w:rPr>
          <w:rStyle w:val="Kpr"/>
          <w:i/>
          <w:iCs/>
          <w:color w:val="002060"/>
        </w:rPr>
        <w:t>Ulaştırma Hizmetleri Bölümü örnek ders içeriği formatı</w:t>
      </w:r>
      <w:r w:rsidRPr="007E66EB">
        <w:rPr>
          <w:rStyle w:val="Kpr"/>
          <w:i/>
          <w:iCs/>
          <w:color w:val="002060"/>
        </w:rPr>
        <w:t xml:space="preserve"> </w:t>
      </w:r>
      <w:r w:rsidR="00730F3F" w:rsidRPr="007E66EB">
        <w:rPr>
          <w:rStyle w:val="Kpr"/>
          <w:i/>
          <w:iCs/>
          <w:color w:val="002060"/>
        </w:rPr>
        <w:t>(İkram ve Servis Teknikleri dersi)</w:t>
      </w:r>
    </w:p>
    <w:p w14:paraId="7BDF5925" w14:textId="77777777" w:rsidR="007E66EB" w:rsidRPr="007E66EB" w:rsidRDefault="002F6242" w:rsidP="007E66EB">
      <w:pPr>
        <w:rPr>
          <w:i/>
          <w:iCs/>
          <w:color w:val="002060"/>
          <w:u w:val="single"/>
        </w:rPr>
      </w:pPr>
      <w:r w:rsidRPr="007E66EB">
        <w:rPr>
          <w:i/>
          <w:iCs/>
          <w:color w:val="002060"/>
          <w:u w:val="single"/>
        </w:rPr>
        <w:fldChar w:fldCharType="end"/>
      </w:r>
      <w:r w:rsidR="007E66EB" w:rsidRPr="007E66EB">
        <w:rPr>
          <w:i/>
          <w:iCs/>
          <w:color w:val="002060"/>
        </w:rPr>
        <w:t>B.1.4.2</w:t>
      </w:r>
      <w:r w:rsidR="00730F3F" w:rsidRPr="007E66EB">
        <w:rPr>
          <w:i/>
          <w:iCs/>
          <w:color w:val="002060"/>
        </w:rPr>
        <w:t xml:space="preserve">: </w:t>
      </w:r>
      <w:hyperlink r:id="rId82" w:history="1">
        <w:r w:rsidR="00730F3F" w:rsidRPr="007E66EB">
          <w:rPr>
            <w:rStyle w:val="Kpr"/>
            <w:i/>
            <w:iCs/>
            <w:color w:val="002060"/>
          </w:rPr>
          <w:t>Öğrenci oryantasyon eğitimi kararı</w:t>
        </w:r>
      </w:hyperlink>
    </w:p>
    <w:p w14:paraId="65597F72" w14:textId="346AAF99" w:rsidR="007E66EB" w:rsidRDefault="007E66EB" w:rsidP="007E66EB">
      <w:pPr>
        <w:rPr>
          <w:b/>
          <w:bCs/>
          <w:i/>
          <w:sz w:val="24"/>
          <w:szCs w:val="24"/>
        </w:rPr>
      </w:pPr>
      <w:r>
        <w:rPr>
          <w:b/>
          <w:bCs/>
          <w:i/>
          <w:sz w:val="24"/>
          <w:szCs w:val="24"/>
        </w:rPr>
        <w:t xml:space="preserve"> </w:t>
      </w:r>
    </w:p>
    <w:p w14:paraId="7D74300D" w14:textId="78295973" w:rsidR="00651A9F" w:rsidRPr="00FA4129" w:rsidRDefault="007E66EB" w:rsidP="007E66EB">
      <w:pPr>
        <w:rPr>
          <w:b/>
          <w:bCs/>
          <w:i/>
          <w:sz w:val="24"/>
          <w:szCs w:val="24"/>
        </w:rPr>
      </w:pPr>
      <w:r>
        <w:rPr>
          <w:b/>
          <w:bCs/>
          <w:i/>
          <w:sz w:val="24"/>
          <w:szCs w:val="24"/>
        </w:rPr>
        <w:t>B.1.5. Pro</w:t>
      </w:r>
      <w:r w:rsidR="00FA4129" w:rsidRPr="00FA4129">
        <w:rPr>
          <w:b/>
          <w:bCs/>
          <w:i/>
          <w:sz w:val="24"/>
          <w:szCs w:val="24"/>
        </w:rPr>
        <w:t xml:space="preserve">gramların İzlenmesi </w:t>
      </w:r>
      <w:r w:rsidR="00FA4129">
        <w:rPr>
          <w:b/>
          <w:bCs/>
          <w:i/>
          <w:sz w:val="24"/>
          <w:szCs w:val="24"/>
        </w:rPr>
        <w:t>v</w:t>
      </w:r>
      <w:r w:rsidR="00FA4129" w:rsidRPr="00FA4129">
        <w:rPr>
          <w:b/>
          <w:bCs/>
          <w:i/>
          <w:sz w:val="24"/>
          <w:szCs w:val="24"/>
        </w:rPr>
        <w:t>e Güncellenmesi</w:t>
      </w:r>
    </w:p>
    <w:p w14:paraId="3FF790D5" w14:textId="426BD51B" w:rsidR="00730F3F" w:rsidRPr="00730F3F" w:rsidRDefault="00730F3F" w:rsidP="00730F3F">
      <w:pPr>
        <w:spacing w:before="120" w:after="0"/>
        <w:rPr>
          <w:bCs/>
        </w:rPr>
      </w:pPr>
      <w:r w:rsidRPr="00730F3F">
        <w:rPr>
          <w:bCs/>
        </w:rPr>
        <w:t xml:space="preserve">Eğitim müfredatının planlandığı şekilde yürütülmesinden dersi yürüten öğretim elemanı sorumludur. Bununla birlikte her yıl derslerin etkinliği, açılan/kapanan dersler, öğrenci sayıları, ilişik kesme sayıları ve nedenleri, yatay geçiş, muafiyet ve intibak işlemleri, uygulama eğitimlerinin etkinliği </w:t>
      </w:r>
      <w:proofErr w:type="spellStart"/>
      <w:r w:rsidRPr="00730F3F">
        <w:rPr>
          <w:bCs/>
        </w:rPr>
        <w:t>vb</w:t>
      </w:r>
      <w:proofErr w:type="spellEnd"/>
      <w:r w:rsidRPr="00730F3F">
        <w:rPr>
          <w:bCs/>
        </w:rPr>
        <w:t xml:space="preserve"> konular mevzuat ve öğrenci bilgi yönetim sistemi toplantısı ile değerlendirilmektedir. </w:t>
      </w:r>
    </w:p>
    <w:p w14:paraId="775CD08A" w14:textId="77777777" w:rsidR="00CF62C6" w:rsidRDefault="00CF62C6" w:rsidP="00CF62C6">
      <w:pPr>
        <w:spacing w:after="0"/>
        <w:rPr>
          <w:bCs/>
          <w:i/>
          <w:iCs/>
          <w:color w:val="002060"/>
          <w:u w:val="single"/>
        </w:rPr>
      </w:pPr>
      <w:r w:rsidRPr="00CF62C6">
        <w:rPr>
          <w:bCs/>
          <w:i/>
          <w:iCs/>
          <w:color w:val="002060"/>
          <w:u w:val="single"/>
        </w:rPr>
        <w:t>B.1.5.1.</w:t>
      </w:r>
      <w:r w:rsidR="00730F3F" w:rsidRPr="00CF62C6">
        <w:rPr>
          <w:bCs/>
          <w:i/>
          <w:iCs/>
          <w:color w:val="002060"/>
          <w:u w:val="single"/>
        </w:rPr>
        <w:t xml:space="preserve">: </w:t>
      </w:r>
      <w:hyperlink r:id="rId83" w:history="1">
        <w:r w:rsidR="00730F3F" w:rsidRPr="00CF62C6">
          <w:rPr>
            <w:rStyle w:val="Kpr"/>
            <w:bCs/>
            <w:i/>
            <w:iCs/>
            <w:color w:val="002060"/>
          </w:rPr>
          <w:t>Mevzuat ve öğrenci bilgi yönetim sistemi toplantı davetiyesi</w:t>
        </w:r>
      </w:hyperlink>
    </w:p>
    <w:p w14:paraId="60887E5E" w14:textId="77777777" w:rsidR="00CF62C6" w:rsidRDefault="00CF62C6" w:rsidP="00CF62C6">
      <w:pPr>
        <w:spacing w:after="0"/>
        <w:rPr>
          <w:bCs/>
          <w:i/>
          <w:iCs/>
          <w:color w:val="002060"/>
          <w:u w:val="single"/>
        </w:rPr>
      </w:pPr>
    </w:p>
    <w:p w14:paraId="05A48D7E" w14:textId="6F64CFFC" w:rsidR="008865FD" w:rsidRDefault="00CF62C6" w:rsidP="00CF62C6">
      <w:pPr>
        <w:spacing w:after="0"/>
        <w:rPr>
          <w:b/>
          <w:bCs/>
          <w:i/>
          <w:sz w:val="24"/>
          <w:szCs w:val="24"/>
        </w:rPr>
      </w:pPr>
      <w:r>
        <w:rPr>
          <w:b/>
          <w:bCs/>
          <w:i/>
          <w:sz w:val="24"/>
          <w:szCs w:val="24"/>
        </w:rPr>
        <w:t>B.1.6. Eği</w:t>
      </w:r>
      <w:r w:rsidR="00FA4129" w:rsidRPr="00FA4129">
        <w:rPr>
          <w:b/>
          <w:bCs/>
          <w:i/>
          <w:sz w:val="24"/>
          <w:szCs w:val="24"/>
        </w:rPr>
        <w:t xml:space="preserve">tim </w:t>
      </w:r>
      <w:r w:rsidR="00FA4129">
        <w:rPr>
          <w:b/>
          <w:bCs/>
          <w:i/>
          <w:sz w:val="24"/>
          <w:szCs w:val="24"/>
        </w:rPr>
        <w:t>v</w:t>
      </w:r>
      <w:r w:rsidR="00FA4129" w:rsidRPr="00FA4129">
        <w:rPr>
          <w:b/>
          <w:bCs/>
          <w:i/>
          <w:sz w:val="24"/>
          <w:szCs w:val="24"/>
        </w:rPr>
        <w:t>e Öğretim Süreçlerinin Yönetimi</w:t>
      </w:r>
    </w:p>
    <w:p w14:paraId="64CED349" w14:textId="4BF244F4" w:rsidR="00730F3F" w:rsidRPr="003C78AB" w:rsidRDefault="00730F3F" w:rsidP="003C78AB">
      <w:pPr>
        <w:spacing w:before="120" w:after="0"/>
      </w:pPr>
      <w:r w:rsidRPr="00730F3F">
        <w:t xml:space="preserve">Öğrenme kazanımı, müfredat, eğitimin verilme biçimi (örgün, uzaktan, karma, açıktan), öğretim yöntemi vb. konulara ilişkin eğitim ve öğretim süreçleri üst yönetim tarafından koordine edilmektedir. Üst yönetimce alınan kararlar meslek yüksekokul müdürlüğümüze iletilmekte ve Müdürlüğümüzce EBYS yoluyla akademik ve idari personele, web sitesi, </w:t>
      </w:r>
      <w:proofErr w:type="spellStart"/>
      <w:r w:rsidRPr="00730F3F">
        <w:t>obs</w:t>
      </w:r>
      <w:proofErr w:type="spellEnd"/>
      <w:r w:rsidRPr="00730F3F">
        <w:t xml:space="preserve"> ve sosyal medya araçlarıyla da öğrencilere duyurulmaktadır. Eğitim ve öğretim programlarının tasarlanması, yürütülmesi, değerlendirilmesi ve güncellenmesi faaliyetleri akademik takvime uygun bir şekilde yürütülmektedir. </w:t>
      </w:r>
      <w:r w:rsidRPr="00730F3F">
        <w:rPr>
          <w:rFonts w:cs="Times New Roman"/>
        </w:rPr>
        <w:t xml:space="preserve">İş makinaları operatörlüğü programında 2024 yılı için müfredat değişikliği yapılmış ve İMO208 kodlu seçmeli ders grubuna Araç Gövde Mekaniği ve Yenilenebilir Enerji Kaynakları adında 2 ders eklenmiştir. </w:t>
      </w:r>
      <w:r w:rsidR="003C78AB">
        <w:t>Üniversitemiz Ön Lisans/Lisans Eğitim-Öğretim Komisyonu'nun Yükseköğretim Kurulu Eğitim-Öğretim Dairesi Başkanlığı'nın 12.07.2024 tarihli ve "</w:t>
      </w:r>
      <w:proofErr w:type="gramStart"/>
      <w:r w:rsidR="003C78AB">
        <w:t>Bağımlılıkla  Mücadele</w:t>
      </w:r>
      <w:proofErr w:type="gramEnd"/>
      <w:r w:rsidR="003C78AB">
        <w:t xml:space="preserve"> Çalışmaları" konulu yazısına istinaden almış olduğu karar doğrultusunda "Bağımlılık ve Bağımlılıkla Mücadele " dersinin Meslek Yüksekokulumuz Veterinerlik Bölümü/ Laborant ve Veteriner Sağlık Programı Bologna 3 Müfredatı MYO seçmeli ders grubuna ders eklenmiştir.</w:t>
      </w:r>
    </w:p>
    <w:p w14:paraId="6D8C7BC5" w14:textId="77777777" w:rsidR="00730F3F" w:rsidRPr="00730F3F" w:rsidRDefault="00730F3F" w:rsidP="00730F3F">
      <w:pPr>
        <w:spacing w:before="120" w:after="0"/>
        <w:rPr>
          <w:bCs/>
          <w:color w:val="882B07" w:themeColor="text2" w:themeShade="80"/>
        </w:rPr>
      </w:pPr>
      <w:r w:rsidRPr="00730F3F">
        <w:rPr>
          <w:bCs/>
          <w:color w:val="882B07" w:themeColor="text2" w:themeShade="80"/>
        </w:rPr>
        <w:t>Kanıtlar</w:t>
      </w:r>
    </w:p>
    <w:p w14:paraId="4ECE8B9D" w14:textId="0675781F" w:rsidR="00730F3F" w:rsidRPr="00CF62C6" w:rsidRDefault="003C78AB" w:rsidP="00CF62C6">
      <w:pPr>
        <w:spacing w:after="0"/>
        <w:rPr>
          <w:rStyle w:val="Kpr"/>
          <w:rFonts w:eastAsiaTheme="majorEastAsia" w:cs="Times New Roman"/>
          <w:bCs/>
          <w:i/>
          <w:iCs/>
          <w:color w:val="002060"/>
        </w:rPr>
      </w:pPr>
      <w:r w:rsidRPr="00CF62C6">
        <w:rPr>
          <w:bCs/>
          <w:i/>
          <w:iCs/>
          <w:color w:val="002060"/>
        </w:rPr>
        <w:fldChar w:fldCharType="begin"/>
      </w:r>
      <w:r w:rsidRPr="00CF62C6">
        <w:rPr>
          <w:bCs/>
          <w:i/>
          <w:iCs/>
          <w:color w:val="002060"/>
        </w:rPr>
        <w:instrText xml:space="preserve"> HYPERLINK "https://drive.google.com/file/d/1AVDug8uTQKhzBIsviIE_dNzCutQQDOr4/view" </w:instrText>
      </w:r>
      <w:r w:rsidRPr="00CF62C6">
        <w:rPr>
          <w:bCs/>
          <w:i/>
          <w:iCs/>
          <w:color w:val="002060"/>
        </w:rPr>
        <w:fldChar w:fldCharType="separate"/>
      </w:r>
      <w:r w:rsidR="00CF62C6" w:rsidRPr="00CF62C6">
        <w:rPr>
          <w:rStyle w:val="Kpr"/>
          <w:bCs/>
          <w:i/>
          <w:iCs/>
          <w:color w:val="002060"/>
        </w:rPr>
        <w:t>B.1.6.1.</w:t>
      </w:r>
      <w:r w:rsidR="00730F3F" w:rsidRPr="00CF62C6">
        <w:rPr>
          <w:rStyle w:val="Kpr"/>
          <w:bCs/>
          <w:i/>
          <w:iCs/>
          <w:color w:val="002060"/>
        </w:rPr>
        <w:t xml:space="preserve">: </w:t>
      </w:r>
      <w:r w:rsidR="00730F3F" w:rsidRPr="00CF62C6">
        <w:rPr>
          <w:rStyle w:val="Kpr"/>
          <w:rFonts w:eastAsiaTheme="majorEastAsia" w:cs="Times New Roman"/>
          <w:bCs/>
          <w:i/>
          <w:iCs/>
          <w:color w:val="002060"/>
        </w:rPr>
        <w:t>Müfredata ders ekleme yönetim kurulu kararı</w:t>
      </w:r>
    </w:p>
    <w:p w14:paraId="64856614" w14:textId="6EFECAE0" w:rsidR="003C78AB" w:rsidRPr="00CF62C6" w:rsidRDefault="003C78AB" w:rsidP="00CF62C6">
      <w:pPr>
        <w:spacing w:after="0"/>
        <w:rPr>
          <w:rFonts w:eastAsiaTheme="majorEastAsia" w:cs="Times New Roman"/>
          <w:bCs/>
          <w:i/>
          <w:iCs/>
          <w:color w:val="002060"/>
          <w:u w:val="single"/>
        </w:rPr>
      </w:pPr>
      <w:r w:rsidRPr="00CF62C6">
        <w:rPr>
          <w:bCs/>
          <w:i/>
          <w:iCs/>
          <w:color w:val="002060"/>
        </w:rPr>
        <w:fldChar w:fldCharType="end"/>
      </w:r>
      <w:hyperlink r:id="rId84" w:history="1">
        <w:r w:rsidR="00CF62C6" w:rsidRPr="00CF62C6">
          <w:rPr>
            <w:rStyle w:val="Kpr"/>
            <w:rFonts w:eastAsiaTheme="majorEastAsia" w:cs="Times New Roman"/>
            <w:bCs/>
            <w:i/>
            <w:iCs/>
            <w:color w:val="002060"/>
          </w:rPr>
          <w:t>B.1.6.2.</w:t>
        </w:r>
        <w:r w:rsidRPr="00CF62C6">
          <w:rPr>
            <w:rStyle w:val="Kpr"/>
            <w:rFonts w:eastAsiaTheme="majorEastAsia" w:cs="Times New Roman"/>
            <w:bCs/>
            <w:i/>
            <w:iCs/>
            <w:color w:val="002060"/>
          </w:rPr>
          <w:t xml:space="preserve">: </w:t>
        </w:r>
        <w:r w:rsidRPr="00CF62C6">
          <w:rPr>
            <w:rStyle w:val="Kpr"/>
            <w:i/>
            <w:iCs/>
            <w:color w:val="002060"/>
          </w:rPr>
          <w:t>Bağımlılık ve Bağımlılıkla Mücadele Dersinin Eklenmesine İlişkin Karar</w:t>
        </w:r>
      </w:hyperlink>
    </w:p>
    <w:p w14:paraId="5AFC6BFB" w14:textId="77777777" w:rsidR="004328C9" w:rsidRPr="004328C9" w:rsidRDefault="004328C9" w:rsidP="009F050B">
      <w:pPr>
        <w:spacing w:before="120" w:after="0"/>
        <w:rPr>
          <w:bCs/>
          <w:i/>
          <w:iCs/>
          <w:color w:val="002060"/>
        </w:rPr>
      </w:pPr>
    </w:p>
    <w:p w14:paraId="1EA52B68" w14:textId="0A560712" w:rsidR="00D9682C" w:rsidRDefault="00A32620" w:rsidP="002E73AA">
      <w:pPr>
        <w:spacing w:before="120" w:after="120"/>
        <w:rPr>
          <w:b/>
          <w:color w:val="0000FF"/>
          <w:sz w:val="26"/>
          <w:szCs w:val="26"/>
        </w:rPr>
      </w:pPr>
      <w:r w:rsidRPr="00EB34CE">
        <w:rPr>
          <w:b/>
          <w:color w:val="0000FF"/>
          <w:sz w:val="26"/>
          <w:szCs w:val="26"/>
        </w:rPr>
        <w:t xml:space="preserve">B.2. Programların Yürütülmesi (Öğrenci Merkezli Öğrenme, Öğretme ve Değerlendirme)  </w:t>
      </w:r>
    </w:p>
    <w:p w14:paraId="215A052C" w14:textId="3FB9F261" w:rsidR="00730F3F" w:rsidRDefault="00730F3F" w:rsidP="002E73AA">
      <w:pPr>
        <w:spacing w:before="120" w:after="120"/>
      </w:pPr>
      <w:r w:rsidRPr="00730F3F">
        <w:t>Yüksekokulumuzda bulunan tüm bölümlerde eğitim-öğretim süreçlerinin planlanması, izlenmesi ve değerlendirilmesi Eğitim Komisyonları tarafından gerçekleştirilmekte ve akademik takvime uygun şekilde yürütülmektedir.</w:t>
      </w:r>
    </w:p>
    <w:p w14:paraId="5B944895" w14:textId="77777777" w:rsidR="00CF62C6" w:rsidRPr="004328C9" w:rsidRDefault="00CF62C6" w:rsidP="002E73AA">
      <w:pPr>
        <w:spacing w:before="120" w:after="120"/>
      </w:pPr>
    </w:p>
    <w:p w14:paraId="2C1F92BD" w14:textId="07DB0142" w:rsidR="00947601" w:rsidRPr="00A32620" w:rsidRDefault="00FA4129" w:rsidP="009F050B">
      <w:pPr>
        <w:spacing w:after="120"/>
        <w:rPr>
          <w:b/>
          <w:bCs/>
          <w:i/>
          <w:sz w:val="24"/>
          <w:szCs w:val="24"/>
        </w:rPr>
      </w:pPr>
      <w:r w:rsidRPr="00A32620">
        <w:rPr>
          <w:b/>
          <w:bCs/>
          <w:i/>
          <w:sz w:val="24"/>
          <w:szCs w:val="24"/>
        </w:rPr>
        <w:t xml:space="preserve">B.2.1. Öğretim Yöntem ve Teknikleri </w:t>
      </w:r>
    </w:p>
    <w:p w14:paraId="3539655A" w14:textId="262E6065" w:rsidR="00730F3F" w:rsidRPr="00730F3F" w:rsidRDefault="00730F3F" w:rsidP="00730F3F">
      <w:pPr>
        <w:spacing w:after="120"/>
      </w:pPr>
      <w:r w:rsidRPr="00730F3F">
        <w:rPr>
          <w:rFonts w:eastAsia="Calibri" w:cs="Times New Roman"/>
          <w:szCs w:val="24"/>
        </w:rPr>
        <w:t xml:space="preserve">Yüksekokulumuzdaki tüm programlarda Türk Dili I-II, Yabancı Dil I-II ve Atatürk İlkeleri ve İnkılap Tarihi I-II dersleri Bayburt Üniversitesi Uzaktan Eğitim Uygulama ve Araştırma Merkezi (BAYUZEM) </w:t>
      </w:r>
      <w:r w:rsidRPr="00730F3F">
        <w:rPr>
          <w:rFonts w:eastAsia="Calibri" w:cs="Times New Roman"/>
          <w:szCs w:val="24"/>
        </w:rPr>
        <w:lastRenderedPageBreak/>
        <w:t>koordinasyonunda uzaktan eğitim modeli ile yürütülmektedir. U</w:t>
      </w:r>
      <w:r w:rsidRPr="00730F3F">
        <w:t>zaktan eğitim yoluyla gerçekleştirilen ortak dersler dışındaki tüm dersler yüz yüze eğitim metoduyla gerçekleştirilmektedir.</w:t>
      </w:r>
      <w:r w:rsidR="00CF62C6">
        <w:t xml:space="preserve"> </w:t>
      </w:r>
      <w:r w:rsidRPr="00730F3F">
        <w:t xml:space="preserve">Derste kullanılacak öğretim yöntem ve teknikleri dersin öğretim elemanı tarafından belirlenmektedir. Özellikle mesleki derslerde proje, sunum, vaka uygulaması </w:t>
      </w:r>
      <w:r w:rsidR="00CF62C6">
        <w:t>vb.</w:t>
      </w:r>
      <w:r w:rsidRPr="00730F3F">
        <w:t xml:space="preserve"> yöntemlerle öğrencilerin derse aktif bir şekilde katılımları amaçlanmaktadır. Bunlara ek olarak her dönem düzenli olarak gerçekleştirilen saha uygulamaları/teknik geziler ile öğrenciler mesleki bilgilerini pratik etme ve gözlemleme fırsatı elde etmektedirler. Bu kapsamda gerçekleştirilen uygulama etkinlikleri aşağıdaki gibidir:</w:t>
      </w:r>
    </w:p>
    <w:p w14:paraId="75F2092E" w14:textId="3E75C5EF" w:rsidR="00730F3F" w:rsidRPr="00CF62C6" w:rsidRDefault="00730F3F" w:rsidP="00730F3F">
      <w:pPr>
        <w:spacing w:after="120"/>
      </w:pPr>
      <w:r w:rsidRPr="00CF62C6">
        <w:t xml:space="preserve">05.03.2024 tarihinde veterinerlik bölümü öğrencilerine yönelik </w:t>
      </w:r>
      <w:r w:rsidRPr="00CF62C6">
        <w:rPr>
          <w:rFonts w:cs="Arial"/>
          <w:shd w:val="clear" w:color="auto" w:fill="FFFFFF"/>
        </w:rPr>
        <w:t xml:space="preserve">Klinik Uygulama, Cerrahi Büyükbaş ve Küçükbaş Hayvan Yetiştiriciliği, Hijyen Sanitasyon dersleri kapsamında Bayburt Belediyesi </w:t>
      </w:r>
      <w:proofErr w:type="spellStart"/>
      <w:r w:rsidRPr="00CF62C6">
        <w:rPr>
          <w:rFonts w:cs="Arial"/>
          <w:shd w:val="clear" w:color="auto" w:fill="FFFFFF"/>
        </w:rPr>
        <w:t>Mezbahanesi</w:t>
      </w:r>
      <w:proofErr w:type="spellEnd"/>
      <w:r w:rsidRPr="00CF62C6">
        <w:rPr>
          <w:rFonts w:cs="Arial"/>
          <w:shd w:val="clear" w:color="auto" w:fill="FFFFFF"/>
        </w:rPr>
        <w:t xml:space="preserve"> ve Kliniklerinde uygulamalı eğitim gerçekleştirilmiştir.</w:t>
      </w:r>
      <w:r w:rsidRPr="00CF62C6">
        <w:t xml:space="preserve"> </w:t>
      </w:r>
    </w:p>
    <w:p w14:paraId="61572198" w14:textId="1EA3EAEB" w:rsidR="00730F3F" w:rsidRPr="00CF62C6" w:rsidRDefault="00730F3F" w:rsidP="00730F3F">
      <w:pPr>
        <w:spacing w:after="120"/>
      </w:pPr>
      <w:r w:rsidRPr="00CF62C6">
        <w:t>06.03.2024 tarihinde</w:t>
      </w:r>
      <w:r w:rsidRPr="00CF62C6">
        <w:rPr>
          <w:rFonts w:cs="Arial"/>
          <w:shd w:val="clear" w:color="auto" w:fill="FFFFFF"/>
        </w:rPr>
        <w:t xml:space="preserve"> Motorlu Araçlar ve Ulaştırma Teknolojileri Bölümü İş Makineleri Operatörlüğü Programı öğrencilerine yönelik Demirözü Belediyesine ait araç garajına uygulamalı eğitim gerçekleştirmek üzere teknik gezi gerçekleştirilmiştir.</w:t>
      </w:r>
    </w:p>
    <w:p w14:paraId="66B0B608" w14:textId="117807AD" w:rsidR="00730F3F" w:rsidRPr="00CF62C6" w:rsidRDefault="00730F3F" w:rsidP="00730F3F">
      <w:pPr>
        <w:spacing w:after="120"/>
      </w:pPr>
      <w:r w:rsidRPr="00CF62C6">
        <w:t xml:space="preserve">27.03.2024 tarihinde </w:t>
      </w:r>
      <w:r w:rsidRPr="00CF62C6">
        <w:rPr>
          <w:rFonts w:cs="Arial"/>
          <w:sz w:val="21"/>
          <w:szCs w:val="21"/>
          <w:shd w:val="clear" w:color="auto" w:fill="FFFFFF"/>
        </w:rPr>
        <w:t>Motorlu Araçlar ve Ulaştırma Teknolojileri İş Makineleri Operatörlüğü Programı uygulamalı eğitimler kapsamında, Meslek Yüksekokulumuz bünyesinde yer alan motor atölyesinde motor parçaları ve teknoloji uygulamaları yapılmıştır.</w:t>
      </w:r>
    </w:p>
    <w:p w14:paraId="24444DBD" w14:textId="6F54093C" w:rsidR="00730F3F" w:rsidRPr="00CF62C6" w:rsidRDefault="00730F3F" w:rsidP="00730F3F">
      <w:pPr>
        <w:outlineLvl w:val="3"/>
        <w:rPr>
          <w:rFonts w:cs="Arial"/>
          <w:shd w:val="clear" w:color="auto" w:fill="FFFFFF"/>
        </w:rPr>
      </w:pPr>
      <w:r w:rsidRPr="00CF62C6">
        <w:rPr>
          <w:rFonts w:cs="Arial"/>
          <w:shd w:val="clear" w:color="auto" w:fill="FFFFFF"/>
        </w:rPr>
        <w:t>22.05.2024 tarihinde Kariyer Planlama Uygulama ve Ara</w:t>
      </w:r>
      <w:r w:rsidR="00CF62C6">
        <w:rPr>
          <w:rFonts w:cs="Arial"/>
          <w:shd w:val="clear" w:color="auto" w:fill="FFFFFF"/>
        </w:rPr>
        <w:t>ş</w:t>
      </w:r>
      <w:r w:rsidRPr="00CF62C6">
        <w:rPr>
          <w:rFonts w:cs="Arial"/>
          <w:shd w:val="clear" w:color="auto" w:fill="FFFFFF"/>
        </w:rPr>
        <w:t xml:space="preserve">tırma Merkezi ile Çalışma ve İş Kurumu İl Müdürlüğü </w:t>
      </w:r>
      <w:proofErr w:type="gramStart"/>
      <w:r w:rsidRPr="00CF62C6">
        <w:rPr>
          <w:rFonts w:cs="Arial"/>
          <w:shd w:val="clear" w:color="auto" w:fill="FFFFFF"/>
        </w:rPr>
        <w:t>işbirliğinde</w:t>
      </w:r>
      <w:proofErr w:type="gramEnd"/>
      <w:r w:rsidRPr="00CF62C6">
        <w:rPr>
          <w:rFonts w:cs="Arial"/>
          <w:shd w:val="clear" w:color="auto" w:fill="FFFFFF"/>
        </w:rPr>
        <w:t xml:space="preserve"> Yüksekokulumuz öğrencilerine yönelik iş kulübü etkinliği düzenlenmiştir.  </w:t>
      </w:r>
    </w:p>
    <w:p w14:paraId="6B6716A9" w14:textId="60C9E4D2" w:rsidR="00730F3F" w:rsidRPr="00CF62C6" w:rsidRDefault="00730F3F" w:rsidP="00730F3F">
      <w:pPr>
        <w:outlineLvl w:val="3"/>
        <w:rPr>
          <w:rFonts w:cs="Times New Roman"/>
        </w:rPr>
      </w:pPr>
      <w:r w:rsidRPr="00CF62C6">
        <w:rPr>
          <w:rFonts w:cs="Arial"/>
          <w:shd w:val="clear" w:color="auto" w:fill="FFFFFF"/>
        </w:rPr>
        <w:t xml:space="preserve">07.05.2024 tarihinde Ulaştırma Hizmetleri Bölümü tarafından Trabzon havalimanına teknik gezi düzenlenmiştir. Havalimanındaki güvenlik kontrol noktaları ve uygulanan prosedürler, yolcu hizmet süreçleri, </w:t>
      </w:r>
      <w:proofErr w:type="gramStart"/>
      <w:r w:rsidRPr="00CF62C6">
        <w:rPr>
          <w:rFonts w:cs="Arial"/>
          <w:shd w:val="clear" w:color="auto" w:fill="FFFFFF"/>
        </w:rPr>
        <w:t>harekat</w:t>
      </w:r>
      <w:proofErr w:type="gramEnd"/>
      <w:r w:rsidRPr="00CF62C6">
        <w:rPr>
          <w:rFonts w:cs="Arial"/>
          <w:shd w:val="clear" w:color="auto" w:fill="FFFFFF"/>
        </w:rPr>
        <w:t xml:space="preserve"> ve </w:t>
      </w:r>
      <w:proofErr w:type="spellStart"/>
      <w:r w:rsidRPr="00CF62C6">
        <w:rPr>
          <w:rFonts w:cs="Arial"/>
          <w:shd w:val="clear" w:color="auto" w:fill="FFFFFF"/>
        </w:rPr>
        <w:t>ramp</w:t>
      </w:r>
      <w:proofErr w:type="spellEnd"/>
      <w:r w:rsidRPr="00CF62C6">
        <w:rPr>
          <w:rFonts w:cs="Arial"/>
          <w:shd w:val="clear" w:color="auto" w:fill="FFFFFF"/>
        </w:rPr>
        <w:t xml:space="preserve"> süreçleri, ARFF birimi acil müdahale süreçleri bu hizmetlerde görevli uzman personeller tarafından öğrencilerimize aktarılmış ve deneyim paylaşımı gerçekleştirilmiştir. </w:t>
      </w:r>
    </w:p>
    <w:p w14:paraId="6CDD4AC7" w14:textId="19A16C71" w:rsidR="00730F3F" w:rsidRPr="00CF62C6" w:rsidRDefault="00730F3F" w:rsidP="00730F3F">
      <w:pPr>
        <w:outlineLvl w:val="3"/>
        <w:rPr>
          <w:rFonts w:cs="Times New Roman"/>
        </w:rPr>
      </w:pPr>
      <w:r w:rsidRPr="00CF62C6">
        <w:rPr>
          <w:rFonts w:cs="Times New Roman"/>
        </w:rPr>
        <w:t xml:space="preserve">Bayburt T3 vakfı il sorumlusu Emrah BAYRAMOĞLU tarafından Meslek Yüksekokulumuz konferans salonunda akademisyen ve öğrencilere </w:t>
      </w:r>
      <w:proofErr w:type="spellStart"/>
      <w:r w:rsidRPr="00CF62C6">
        <w:rPr>
          <w:rFonts w:cs="Times New Roman"/>
        </w:rPr>
        <w:t>Teknofest</w:t>
      </w:r>
      <w:proofErr w:type="spellEnd"/>
      <w:r w:rsidRPr="00CF62C6">
        <w:rPr>
          <w:rFonts w:cs="Times New Roman"/>
        </w:rPr>
        <w:t xml:space="preserve"> ile ilgili süreçlerin tanıtıldığı "2024 TEKNOFEST ile Gelecek Sensin” Başvuru Bilgilendirme toplantısı gerçekleştirilmiştir.</w:t>
      </w:r>
    </w:p>
    <w:p w14:paraId="1F91F627" w14:textId="42475D45" w:rsidR="00A32620" w:rsidRPr="00CF62C6" w:rsidRDefault="00730F3F" w:rsidP="00917290">
      <w:pPr>
        <w:spacing w:after="120"/>
      </w:pPr>
      <w:r w:rsidRPr="00CF62C6">
        <w:t xml:space="preserve">Derslerin uygulanmasında dijital araçlardan da yararlanılarak derslerin daha etkin bir şekilde gerçekleştirilmesi sağlanmaktadır. Eğitim-öğretim yöntemlerinin şekillenmesinde öğrencilerin beklenti ve talepleri de önemli bir belirleyici olmaktadır. Bu noktada öğrenci beklenti anketleri öğretim yöntem ve tekniklerinin geliştirilmesi ve güncellenmesinde önemli bir geri bildirim sağlamaktadır. Öğrencilerin bizzat içinde yer aldıkları bir öğrenim süreci olarak TÜBİTAK 2209 projeleri de yüksekokulumuzda başarı ile uygulanmaktadır. Öğrenciler bir danışman öğretim elemanı eşliğinde bilimsel bir proje geliştirerek ve uygulayarak edindikleri mesleki bilgileri somut bir şekilde deneyimleyebilmektedirler. </w:t>
      </w:r>
    </w:p>
    <w:p w14:paraId="2C321F58" w14:textId="77777777" w:rsidR="00872BE5" w:rsidRPr="00872BE5" w:rsidRDefault="00872BE5" w:rsidP="00872BE5">
      <w:pPr>
        <w:keepNext/>
        <w:keepLines/>
        <w:spacing w:after="0"/>
        <w:outlineLvl w:val="3"/>
        <w:rPr>
          <w:rFonts w:eastAsiaTheme="majorEastAsia" w:cstheme="majorBidi"/>
          <w:b/>
          <w:bCs/>
          <w:sz w:val="24"/>
          <w:szCs w:val="24"/>
        </w:rPr>
      </w:pPr>
      <w:r w:rsidRPr="00872BE5">
        <w:rPr>
          <w:rFonts w:eastAsiaTheme="majorEastAsia" w:cstheme="majorBidi"/>
          <w:b/>
          <w:bCs/>
          <w:sz w:val="24"/>
          <w:szCs w:val="24"/>
        </w:rPr>
        <w:t>Kanıtlar</w:t>
      </w:r>
    </w:p>
    <w:p w14:paraId="19E93DC0" w14:textId="3A7DDA47" w:rsidR="00872BE5" w:rsidRPr="00CF62C6" w:rsidRDefault="00CF62C6" w:rsidP="00872BE5">
      <w:pPr>
        <w:spacing w:after="0" w:line="276" w:lineRule="auto"/>
        <w:rPr>
          <w:rFonts w:eastAsia="Times New Roman" w:cs="Times New Roman"/>
          <w:i/>
          <w:iCs/>
          <w:color w:val="002060"/>
          <w:u w:val="single"/>
        </w:rPr>
      </w:pPr>
      <w:r w:rsidRPr="00CF62C6">
        <w:rPr>
          <w:rFonts w:eastAsia="Times New Roman" w:cs="Times New Roman"/>
          <w:i/>
          <w:iCs/>
          <w:color w:val="002060"/>
          <w:u w:val="single"/>
        </w:rPr>
        <w:t>B.2.1.</w:t>
      </w:r>
      <w:r w:rsidR="00872BE5" w:rsidRPr="00CF62C6">
        <w:rPr>
          <w:rFonts w:eastAsia="Times New Roman" w:cs="Times New Roman"/>
          <w:i/>
          <w:iCs/>
          <w:color w:val="002060"/>
          <w:u w:val="single"/>
        </w:rPr>
        <w:t>1</w:t>
      </w:r>
      <w:r w:rsidRPr="00CF62C6">
        <w:rPr>
          <w:rFonts w:eastAsia="Times New Roman" w:cs="Times New Roman"/>
          <w:i/>
          <w:iCs/>
          <w:color w:val="002060"/>
          <w:u w:val="single"/>
        </w:rPr>
        <w:t>.</w:t>
      </w:r>
      <w:r w:rsidR="00872BE5" w:rsidRPr="00CF62C6">
        <w:rPr>
          <w:rFonts w:eastAsia="Times New Roman" w:cs="Times New Roman"/>
          <w:i/>
          <w:iCs/>
          <w:color w:val="002060"/>
          <w:u w:val="single"/>
        </w:rPr>
        <w:t>:</w:t>
      </w:r>
      <w:hyperlink r:id="rId85" w:history="1">
        <w:r w:rsidR="00872BE5" w:rsidRPr="00CF62C6">
          <w:rPr>
            <w:rFonts w:eastAsia="Times New Roman" w:cs="Times New Roman"/>
            <w:i/>
            <w:iCs/>
            <w:color w:val="002060"/>
            <w:u w:val="single"/>
          </w:rPr>
          <w:t xml:space="preserve"> Uzaktan Eğitim Uygulama ve Araştırma Merkezi  </w:t>
        </w:r>
      </w:hyperlink>
      <w:r w:rsidR="00872BE5" w:rsidRPr="00CF62C6">
        <w:rPr>
          <w:rFonts w:eastAsia="Times New Roman" w:cs="Times New Roman"/>
          <w:i/>
          <w:iCs/>
          <w:color w:val="002060"/>
          <w:u w:val="single"/>
        </w:rPr>
        <w:t xml:space="preserve"> </w:t>
      </w:r>
    </w:p>
    <w:p w14:paraId="23F2ACDE" w14:textId="092BAA8A" w:rsidR="00872BE5" w:rsidRPr="00CF62C6" w:rsidRDefault="00CF62C6" w:rsidP="00872BE5">
      <w:pPr>
        <w:spacing w:after="0" w:line="276" w:lineRule="auto"/>
        <w:rPr>
          <w:rFonts w:eastAsia="Times New Roman" w:cs="Times New Roman"/>
          <w:i/>
          <w:iCs/>
          <w:color w:val="002060"/>
          <w:u w:val="single"/>
        </w:rPr>
      </w:pPr>
      <w:r w:rsidRPr="00CF62C6">
        <w:rPr>
          <w:rFonts w:eastAsia="Times New Roman" w:cs="Times New Roman"/>
          <w:i/>
          <w:iCs/>
          <w:color w:val="002060"/>
          <w:u w:val="single"/>
        </w:rPr>
        <w:t>B.2.1.</w:t>
      </w:r>
      <w:r w:rsidR="00872BE5" w:rsidRPr="00CF62C6">
        <w:rPr>
          <w:rFonts w:eastAsia="Times New Roman" w:cs="Times New Roman"/>
          <w:i/>
          <w:iCs/>
          <w:color w:val="002060"/>
          <w:u w:val="single"/>
        </w:rPr>
        <w:t>2</w:t>
      </w:r>
      <w:r w:rsidRPr="00CF62C6">
        <w:rPr>
          <w:rFonts w:eastAsia="Times New Roman" w:cs="Times New Roman"/>
          <w:i/>
          <w:iCs/>
          <w:color w:val="002060"/>
          <w:u w:val="single"/>
        </w:rPr>
        <w:t>.</w:t>
      </w:r>
      <w:r w:rsidR="00872BE5" w:rsidRPr="00CF62C6">
        <w:rPr>
          <w:rFonts w:eastAsia="Times New Roman" w:cs="Times New Roman"/>
          <w:i/>
          <w:iCs/>
          <w:color w:val="002060"/>
          <w:u w:val="single"/>
        </w:rPr>
        <w:t xml:space="preserve">: </w:t>
      </w:r>
      <w:hyperlink r:id="rId86" w:history="1">
        <w:r w:rsidR="00872BE5" w:rsidRPr="00CF62C6">
          <w:rPr>
            <w:rFonts w:eastAsia="Times New Roman" w:cs="Times New Roman"/>
            <w:i/>
            <w:iCs/>
            <w:color w:val="002060"/>
            <w:u w:val="single"/>
          </w:rPr>
          <w:t xml:space="preserve">Veterinerlik bölümü Bayburt Belediyesi </w:t>
        </w:r>
        <w:proofErr w:type="spellStart"/>
        <w:r w:rsidR="00872BE5" w:rsidRPr="00CF62C6">
          <w:rPr>
            <w:rFonts w:eastAsia="Times New Roman" w:cs="Times New Roman"/>
            <w:i/>
            <w:iCs/>
            <w:color w:val="002060"/>
            <w:u w:val="single"/>
          </w:rPr>
          <w:t>mezbahanesi</w:t>
        </w:r>
        <w:proofErr w:type="spellEnd"/>
        <w:r w:rsidR="00872BE5" w:rsidRPr="00CF62C6">
          <w:rPr>
            <w:rFonts w:eastAsia="Times New Roman" w:cs="Times New Roman"/>
            <w:i/>
            <w:iCs/>
            <w:color w:val="002060"/>
            <w:u w:val="single"/>
          </w:rPr>
          <w:t xml:space="preserve"> uygulama gezisi</w:t>
        </w:r>
      </w:hyperlink>
    </w:p>
    <w:p w14:paraId="2FDE8A61" w14:textId="4113C3A9" w:rsidR="00872BE5" w:rsidRPr="00CF62C6" w:rsidRDefault="00CF62C6" w:rsidP="00872BE5">
      <w:pPr>
        <w:spacing w:after="0" w:line="276" w:lineRule="auto"/>
        <w:rPr>
          <w:rFonts w:eastAsia="Times New Roman" w:cs="Times New Roman"/>
          <w:i/>
          <w:iCs/>
          <w:color w:val="002060"/>
          <w:u w:val="single"/>
        </w:rPr>
      </w:pPr>
      <w:r w:rsidRPr="00CF62C6">
        <w:rPr>
          <w:rFonts w:eastAsia="Times New Roman" w:cs="Times New Roman"/>
          <w:i/>
          <w:iCs/>
          <w:color w:val="002060"/>
          <w:u w:val="single"/>
        </w:rPr>
        <w:t>B.2.1.</w:t>
      </w:r>
      <w:r w:rsidR="00872BE5" w:rsidRPr="00CF62C6">
        <w:rPr>
          <w:rFonts w:eastAsia="Times New Roman" w:cs="Times New Roman"/>
          <w:i/>
          <w:iCs/>
          <w:color w:val="002060"/>
          <w:u w:val="single"/>
        </w:rPr>
        <w:t>3</w:t>
      </w:r>
      <w:r w:rsidRPr="00CF62C6">
        <w:rPr>
          <w:rFonts w:eastAsia="Times New Roman" w:cs="Times New Roman"/>
          <w:i/>
          <w:iCs/>
          <w:color w:val="002060"/>
          <w:u w:val="single"/>
        </w:rPr>
        <w:t>.</w:t>
      </w:r>
      <w:r w:rsidR="00872BE5" w:rsidRPr="00CF62C6">
        <w:rPr>
          <w:rFonts w:eastAsia="Times New Roman" w:cs="Times New Roman"/>
          <w:i/>
          <w:iCs/>
          <w:color w:val="002060"/>
          <w:u w:val="single"/>
        </w:rPr>
        <w:t xml:space="preserve">: </w:t>
      </w:r>
      <w:hyperlink r:id="rId87" w:history="1">
        <w:r w:rsidR="00872BE5" w:rsidRPr="00CF62C6">
          <w:rPr>
            <w:rFonts w:eastAsia="Times New Roman" w:cs="Times New Roman"/>
            <w:i/>
            <w:iCs/>
            <w:color w:val="002060"/>
            <w:u w:val="single"/>
          </w:rPr>
          <w:t>İş makinesi operatörlüğü programı Bayburt belediyesi araç garajı uygulamalı eğitimi</w:t>
        </w:r>
      </w:hyperlink>
    </w:p>
    <w:p w14:paraId="787D1B9B" w14:textId="4CE0D498" w:rsidR="00872BE5" w:rsidRPr="00CF62C6" w:rsidRDefault="00CF62C6" w:rsidP="00872BE5">
      <w:pPr>
        <w:spacing w:after="0" w:line="276" w:lineRule="auto"/>
        <w:rPr>
          <w:rFonts w:eastAsia="Times New Roman" w:cs="Times New Roman"/>
          <w:i/>
          <w:iCs/>
          <w:color w:val="002060"/>
          <w:u w:val="single"/>
        </w:rPr>
      </w:pPr>
      <w:r w:rsidRPr="00CF62C6">
        <w:rPr>
          <w:rFonts w:eastAsia="Times New Roman" w:cs="Times New Roman"/>
          <w:i/>
          <w:iCs/>
          <w:color w:val="002060"/>
          <w:u w:val="single"/>
        </w:rPr>
        <w:t>B.2.1.</w:t>
      </w:r>
      <w:r w:rsidR="00872BE5" w:rsidRPr="00CF62C6">
        <w:rPr>
          <w:rFonts w:eastAsia="Times New Roman" w:cs="Times New Roman"/>
          <w:i/>
          <w:iCs/>
          <w:color w:val="002060"/>
          <w:u w:val="single"/>
        </w:rPr>
        <w:t>4</w:t>
      </w:r>
      <w:r w:rsidRPr="00CF62C6">
        <w:rPr>
          <w:rFonts w:eastAsia="Times New Roman" w:cs="Times New Roman"/>
          <w:i/>
          <w:iCs/>
          <w:color w:val="002060"/>
          <w:u w:val="single"/>
        </w:rPr>
        <w:t>.</w:t>
      </w:r>
      <w:r w:rsidR="00872BE5" w:rsidRPr="00CF62C6">
        <w:rPr>
          <w:rFonts w:eastAsia="Times New Roman" w:cs="Times New Roman"/>
          <w:i/>
          <w:iCs/>
          <w:color w:val="002060"/>
          <w:u w:val="single"/>
        </w:rPr>
        <w:t xml:space="preserve">: </w:t>
      </w:r>
      <w:hyperlink r:id="rId88" w:history="1">
        <w:r w:rsidR="00872BE5" w:rsidRPr="00CF62C6">
          <w:rPr>
            <w:rFonts w:eastAsia="Times New Roman" w:cs="Times New Roman"/>
            <w:i/>
            <w:iCs/>
            <w:color w:val="002060"/>
            <w:u w:val="single"/>
          </w:rPr>
          <w:t>İş makinesi operatörlüğü programı motor atölyesi uygulamaları</w:t>
        </w:r>
      </w:hyperlink>
    </w:p>
    <w:p w14:paraId="5ACA3386" w14:textId="5935105E" w:rsidR="00872BE5" w:rsidRPr="00CF62C6" w:rsidRDefault="00CF62C6" w:rsidP="00872BE5">
      <w:pPr>
        <w:spacing w:after="0"/>
        <w:rPr>
          <w:rFonts w:eastAsia="Times New Roman" w:cs="Times New Roman"/>
          <w:i/>
          <w:iCs/>
          <w:color w:val="002060"/>
          <w:u w:val="single"/>
        </w:rPr>
      </w:pPr>
      <w:r w:rsidRPr="00CF62C6">
        <w:rPr>
          <w:rFonts w:eastAsia="Times New Roman" w:cs="Times New Roman"/>
          <w:i/>
          <w:iCs/>
          <w:color w:val="002060"/>
          <w:u w:val="single"/>
        </w:rPr>
        <w:t>B.2.1.</w:t>
      </w:r>
      <w:r w:rsidR="00872BE5" w:rsidRPr="00CF62C6">
        <w:rPr>
          <w:rFonts w:eastAsia="Times New Roman" w:cs="Times New Roman"/>
          <w:i/>
          <w:iCs/>
          <w:color w:val="002060"/>
          <w:u w:val="single"/>
        </w:rPr>
        <w:t xml:space="preserve">5.  </w:t>
      </w:r>
      <w:hyperlink r:id="rId89" w:history="1">
        <w:r w:rsidR="00872BE5" w:rsidRPr="00CF62C6">
          <w:rPr>
            <w:rFonts w:eastAsia="Times New Roman" w:cs="Times New Roman"/>
            <w:i/>
            <w:iCs/>
            <w:color w:val="002060"/>
            <w:u w:val="single"/>
          </w:rPr>
          <w:t>İş Kulübü Etkinliği</w:t>
        </w:r>
      </w:hyperlink>
    </w:p>
    <w:p w14:paraId="1A278C73" w14:textId="0CFAD344" w:rsidR="00872BE5" w:rsidRPr="00CF62C6" w:rsidRDefault="00CF62C6" w:rsidP="00CF62C6">
      <w:pPr>
        <w:spacing w:after="0"/>
        <w:rPr>
          <w:rFonts w:eastAsia="Times New Roman" w:cs="Times New Roman"/>
          <w:i/>
          <w:iCs/>
          <w:color w:val="002060"/>
          <w:u w:val="single"/>
        </w:rPr>
      </w:pPr>
      <w:r w:rsidRPr="00CF62C6">
        <w:rPr>
          <w:rFonts w:eastAsia="Times New Roman" w:cs="Times New Roman"/>
          <w:i/>
          <w:iCs/>
          <w:color w:val="002060"/>
          <w:u w:val="single"/>
        </w:rPr>
        <w:t>B.2.1.</w:t>
      </w:r>
      <w:r w:rsidR="00872BE5" w:rsidRPr="00CF62C6">
        <w:rPr>
          <w:rFonts w:eastAsia="Times New Roman" w:cs="Times New Roman"/>
          <w:i/>
          <w:iCs/>
          <w:color w:val="002060"/>
          <w:u w:val="single"/>
        </w:rPr>
        <w:t>6</w:t>
      </w:r>
      <w:r w:rsidRPr="00CF62C6">
        <w:rPr>
          <w:rFonts w:eastAsia="Times New Roman" w:cs="Times New Roman"/>
          <w:i/>
          <w:iCs/>
          <w:color w:val="002060"/>
          <w:u w:val="single"/>
        </w:rPr>
        <w:t>.</w:t>
      </w:r>
      <w:r w:rsidR="00872BE5" w:rsidRPr="00CF62C6">
        <w:rPr>
          <w:rFonts w:eastAsia="Times New Roman" w:cs="Times New Roman"/>
          <w:i/>
          <w:iCs/>
          <w:color w:val="002060"/>
          <w:u w:val="single"/>
        </w:rPr>
        <w:t xml:space="preserve"> </w:t>
      </w:r>
      <w:bookmarkStart w:id="3" w:name="_Hlk162270560"/>
      <w:r w:rsidR="00872BE5" w:rsidRPr="00CF62C6">
        <w:rPr>
          <w:rFonts w:eastAsia="Times New Roman" w:cs="Times New Roman"/>
          <w:i/>
          <w:iCs/>
          <w:color w:val="002060"/>
        </w:rPr>
        <w:t xml:space="preserve"> </w:t>
      </w:r>
      <w:hyperlink r:id="rId90" w:history="1">
        <w:r w:rsidR="00872BE5" w:rsidRPr="00CF62C6">
          <w:rPr>
            <w:rFonts w:eastAsia="Times New Roman" w:cs="Times New Roman"/>
            <w:i/>
            <w:iCs/>
            <w:color w:val="002060"/>
            <w:u w:val="single"/>
          </w:rPr>
          <w:t>Trabzon Havalimanı Teknik Gezi</w:t>
        </w:r>
      </w:hyperlink>
    </w:p>
    <w:p w14:paraId="7A43D969" w14:textId="52540A48" w:rsidR="00872BE5" w:rsidRPr="00CF62C6" w:rsidRDefault="00CF62C6" w:rsidP="00CF62C6">
      <w:pPr>
        <w:spacing w:after="0"/>
        <w:rPr>
          <w:rFonts w:cs="Times New Roman"/>
          <w:i/>
          <w:iCs/>
          <w:color w:val="002060"/>
          <w:u w:val="single"/>
        </w:rPr>
      </w:pPr>
      <w:r w:rsidRPr="00CF62C6">
        <w:rPr>
          <w:rFonts w:eastAsia="Times New Roman" w:cs="Times New Roman"/>
          <w:i/>
          <w:iCs/>
          <w:color w:val="002060"/>
          <w:u w:val="single"/>
        </w:rPr>
        <w:t>B.2.1.</w:t>
      </w:r>
      <w:r w:rsidR="00872BE5" w:rsidRPr="00CF62C6">
        <w:rPr>
          <w:rFonts w:eastAsia="Times New Roman" w:cs="Times New Roman"/>
          <w:i/>
          <w:iCs/>
          <w:color w:val="002060"/>
          <w:u w:val="single"/>
        </w:rPr>
        <w:t xml:space="preserve">7.  </w:t>
      </w:r>
      <w:hyperlink r:id="rId91" w:history="1">
        <w:r w:rsidR="00872BE5" w:rsidRPr="00CF62C6">
          <w:rPr>
            <w:rFonts w:cs="Times New Roman"/>
            <w:i/>
            <w:iCs/>
            <w:color w:val="002060"/>
            <w:u w:val="single"/>
          </w:rPr>
          <w:t>2024 TEKNOFEST ile Gelecek Sensin” Başvuru Bilgilendirme Toplantısı</w:t>
        </w:r>
      </w:hyperlink>
    </w:p>
    <w:p w14:paraId="17F895D8" w14:textId="6B8DC882" w:rsidR="00872BE5" w:rsidRPr="00CF62C6" w:rsidRDefault="00C421A7" w:rsidP="00CF62C6">
      <w:pPr>
        <w:spacing w:after="0"/>
        <w:rPr>
          <w:rFonts w:cs="Times New Roman"/>
          <w:i/>
          <w:iCs/>
          <w:color w:val="002060"/>
          <w:u w:val="single"/>
        </w:rPr>
      </w:pPr>
      <w:hyperlink r:id="rId92" w:anchor="gid=2117269171" w:history="1">
        <w:r w:rsidR="00CF62C6" w:rsidRPr="00CF62C6">
          <w:rPr>
            <w:rStyle w:val="Kpr"/>
            <w:rFonts w:cs="Times New Roman"/>
            <w:i/>
            <w:iCs/>
            <w:color w:val="002060"/>
          </w:rPr>
          <w:t>B.2.1.</w:t>
        </w:r>
        <w:r w:rsidR="00872BE5" w:rsidRPr="00CF62C6">
          <w:rPr>
            <w:rStyle w:val="Kpr"/>
            <w:rFonts w:cs="Times New Roman"/>
            <w:i/>
            <w:iCs/>
            <w:color w:val="002060"/>
          </w:rPr>
          <w:t>8</w:t>
        </w:r>
        <w:r w:rsidR="00CF62C6" w:rsidRPr="00CF62C6">
          <w:rPr>
            <w:rStyle w:val="Kpr"/>
            <w:rFonts w:cs="Times New Roman"/>
            <w:i/>
            <w:iCs/>
            <w:color w:val="002060"/>
          </w:rPr>
          <w:t>.</w:t>
        </w:r>
        <w:r w:rsidR="00872BE5" w:rsidRPr="00CF62C6">
          <w:rPr>
            <w:rStyle w:val="Kpr"/>
            <w:rFonts w:cs="Times New Roman"/>
            <w:i/>
            <w:iCs/>
            <w:color w:val="002060"/>
          </w:rPr>
          <w:t>: Ders beklenti anketleri</w:t>
        </w:r>
      </w:hyperlink>
    </w:p>
    <w:p w14:paraId="36994D52" w14:textId="002A2303" w:rsidR="00872BE5" w:rsidRPr="00CF62C6" w:rsidRDefault="00CF62C6" w:rsidP="00CF62C6">
      <w:pPr>
        <w:spacing w:after="0"/>
        <w:rPr>
          <w:rFonts w:eastAsia="Times New Roman" w:cs="Times New Roman"/>
          <w:i/>
          <w:iCs/>
          <w:color w:val="002060"/>
          <w:u w:val="single"/>
        </w:rPr>
      </w:pPr>
      <w:r w:rsidRPr="00CF62C6">
        <w:rPr>
          <w:rFonts w:cs="Times New Roman"/>
          <w:i/>
          <w:iCs/>
          <w:color w:val="002060"/>
          <w:u w:val="single"/>
        </w:rPr>
        <w:t>B.2.1.</w:t>
      </w:r>
      <w:r w:rsidR="00872BE5" w:rsidRPr="00CF62C6">
        <w:rPr>
          <w:rFonts w:cs="Times New Roman"/>
          <w:i/>
          <w:iCs/>
          <w:color w:val="002060"/>
          <w:u w:val="single"/>
        </w:rPr>
        <w:t>9</w:t>
      </w:r>
      <w:r w:rsidRPr="00CF62C6">
        <w:rPr>
          <w:rFonts w:cs="Times New Roman"/>
          <w:i/>
          <w:iCs/>
          <w:color w:val="002060"/>
          <w:u w:val="single"/>
        </w:rPr>
        <w:t>.</w:t>
      </w:r>
      <w:r w:rsidR="00872BE5" w:rsidRPr="00CF62C6">
        <w:rPr>
          <w:rFonts w:cs="Times New Roman"/>
          <w:i/>
          <w:iCs/>
          <w:color w:val="002060"/>
          <w:u w:val="single"/>
        </w:rPr>
        <w:t xml:space="preserve">: </w:t>
      </w:r>
      <w:hyperlink r:id="rId93" w:history="1">
        <w:r w:rsidR="00872BE5" w:rsidRPr="00CF62C6">
          <w:rPr>
            <w:rFonts w:cs="Times New Roman"/>
            <w:i/>
            <w:iCs/>
            <w:color w:val="002060"/>
            <w:u w:val="single"/>
          </w:rPr>
          <w:t>TÜBİTAK 2209 kabul edilen projeler listesi</w:t>
        </w:r>
      </w:hyperlink>
    </w:p>
    <w:bookmarkEnd w:id="3"/>
    <w:p w14:paraId="74D2E52D" w14:textId="77777777" w:rsidR="00872BE5" w:rsidRPr="004328C9" w:rsidRDefault="00872BE5" w:rsidP="00917290">
      <w:pPr>
        <w:spacing w:after="120"/>
      </w:pPr>
    </w:p>
    <w:p w14:paraId="07845ADD" w14:textId="2BB6D18E" w:rsidR="00947601" w:rsidRPr="00024483" w:rsidRDefault="00FA4129" w:rsidP="00F57CEB">
      <w:pPr>
        <w:spacing w:after="120"/>
        <w:rPr>
          <w:b/>
          <w:bCs/>
          <w:i/>
          <w:sz w:val="24"/>
          <w:szCs w:val="24"/>
        </w:rPr>
      </w:pPr>
      <w:r w:rsidRPr="00024483">
        <w:rPr>
          <w:b/>
          <w:bCs/>
          <w:i/>
          <w:sz w:val="24"/>
          <w:szCs w:val="24"/>
        </w:rPr>
        <w:t>B.2.2. Ölçme ve Değerlendirme</w:t>
      </w:r>
    </w:p>
    <w:p w14:paraId="0BFD7BF3" w14:textId="1BA3E97E" w:rsidR="00730F3F" w:rsidRPr="00730F3F" w:rsidRDefault="00730F3F" w:rsidP="00730F3F">
      <w:pPr>
        <w:spacing w:after="120"/>
        <w:rPr>
          <w:bCs/>
          <w:i/>
        </w:rPr>
      </w:pPr>
      <w:r w:rsidRPr="00730F3F">
        <w:rPr>
          <w:bCs/>
        </w:rPr>
        <w:t>Yüksekokulumuz bünyesindeki verilen eğitim-öğretim faaliyetlerine ilişkin ölçme ve değerlendirme sürecinde</w:t>
      </w:r>
      <w:r w:rsidRPr="00730F3F">
        <w:rPr>
          <w:b/>
          <w:bCs/>
          <w:i/>
        </w:rPr>
        <w:t xml:space="preserve"> </w:t>
      </w:r>
      <w:r w:rsidRPr="00730F3F">
        <w:rPr>
          <w:bCs/>
          <w:i/>
        </w:rPr>
        <w:t xml:space="preserve">Bayburt Üniversitesi Ön lisans ve Lisans Eğitim-Öğretim ve Sınav Yönetmeliği”, “Bayburt Üniversitesi Aydıntepe ve Demirözü Meslek Yüksekokulları Staj Yönergesi”, “Bayburt Üniversitesi Yaz Okulu Eğitim-Öğretim Yönetmeliği” dikkate alınmaktadır. </w:t>
      </w:r>
    </w:p>
    <w:p w14:paraId="1688DC1E" w14:textId="7F0C72FA" w:rsidR="00730F3F" w:rsidRPr="00730F3F" w:rsidRDefault="00730F3F" w:rsidP="00730F3F">
      <w:pPr>
        <w:spacing w:after="120"/>
        <w:rPr>
          <w:rFonts w:cs="Arial"/>
          <w:shd w:val="clear" w:color="auto" w:fill="FFFFFF"/>
        </w:rPr>
      </w:pPr>
      <w:r w:rsidRPr="00730F3F">
        <w:rPr>
          <w:rFonts w:cs="Arial"/>
          <w:shd w:val="clear" w:color="auto" w:fill="FFFFFF"/>
        </w:rPr>
        <w:t xml:space="preserve">Yüksekokulumuz bünyesinde faaliyet gösteren programlarda ara sınav, ödev, alıştırma, proje, uygulama ve dönem sonu sınavı gibi farklı değerlendirme yöntemleri uygulanmaktadır. Değerlendirme yöntemleri </w:t>
      </w:r>
      <w:r w:rsidRPr="00730F3F">
        <w:rPr>
          <w:rFonts w:cs="Arial"/>
          <w:shd w:val="clear" w:color="auto" w:fill="FFFFFF"/>
        </w:rPr>
        <w:lastRenderedPageBreak/>
        <w:t>arasında klasik sınav, çoktan seçmeli sınav, ev ödevi, performans değerlendirme ve ürün değerlendirme yer almaktadır. Değerlendirme yöntemleri eğitim türüne göre (</w:t>
      </w:r>
      <w:proofErr w:type="spellStart"/>
      <w:proofErr w:type="gramStart"/>
      <w:r w:rsidRPr="00730F3F">
        <w:rPr>
          <w:rFonts w:cs="Arial"/>
          <w:shd w:val="clear" w:color="auto" w:fill="FFFFFF"/>
        </w:rPr>
        <w:t>örgün,uzaktan</w:t>
      </w:r>
      <w:proofErr w:type="gramEnd"/>
      <w:r w:rsidRPr="00730F3F">
        <w:rPr>
          <w:rFonts w:cs="Arial"/>
          <w:shd w:val="clear" w:color="auto" w:fill="FFFFFF"/>
        </w:rPr>
        <w:t>,karma</w:t>
      </w:r>
      <w:proofErr w:type="spellEnd"/>
      <w:r w:rsidRPr="00730F3F">
        <w:rPr>
          <w:rFonts w:cs="Arial"/>
          <w:shd w:val="clear" w:color="auto" w:fill="FFFFFF"/>
        </w:rPr>
        <w:t>) planlanmaktadır. Değerlendirme yöntemlerine ilişkin bilgiler ders bilgi paketlerinde yer almaktadır.</w:t>
      </w:r>
      <w:r w:rsidR="00CF62C6">
        <w:rPr>
          <w:rFonts w:cs="Arial"/>
          <w:shd w:val="clear" w:color="auto" w:fill="FFFFFF"/>
        </w:rPr>
        <w:t xml:space="preserve"> </w:t>
      </w:r>
      <w:r w:rsidRPr="00730F3F">
        <w:rPr>
          <w:rFonts w:cs="Arial"/>
          <w:shd w:val="clear" w:color="auto" w:fill="FFFFFF"/>
        </w:rPr>
        <w:t xml:space="preserve">Değerlendirilmesi yapılan sınavlar sınav tutanak formları ile arşive teslim edilmekte ve burada muhafaza edilmektedir.  Sınavların güvenli ve adil bir şekilde gerçekleştirilmeleri amacıyla sınav ortamına uygun dersliklerde her bir ölçme sınavı için en az 2 öğretim elemanı gözetmenliğinde sınavlar gerçekleştirilmektedir. Uzaktan eğitim olması halinde sınavlar Microsoft </w:t>
      </w:r>
      <w:proofErr w:type="spellStart"/>
      <w:r w:rsidRPr="00730F3F">
        <w:rPr>
          <w:rFonts w:cs="Arial"/>
          <w:shd w:val="clear" w:color="auto" w:fill="FFFFFF"/>
        </w:rPr>
        <w:t>Teams</w:t>
      </w:r>
      <w:proofErr w:type="spellEnd"/>
      <w:r w:rsidRPr="00730F3F">
        <w:rPr>
          <w:rFonts w:cs="Arial"/>
          <w:shd w:val="clear" w:color="auto" w:fill="FFFFFF"/>
        </w:rPr>
        <w:t xml:space="preserve"> üzerinden gerçekleştirilmekte ve öğrenci cevap kağıtlarına sistem üzerinden ulaşılabildiği gibi öğrenci cevap kağıtları sistem üzerinden çıktıları alınarak arşivlenmektedirler.</w:t>
      </w:r>
    </w:p>
    <w:p w14:paraId="5DC998FE" w14:textId="7A41463C" w:rsidR="00730F3F" w:rsidRPr="00730F3F" w:rsidRDefault="00730F3F" w:rsidP="00730F3F">
      <w:pPr>
        <w:spacing w:after="120"/>
        <w:rPr>
          <w:b/>
          <w:bCs/>
          <w:i/>
        </w:rPr>
      </w:pPr>
      <w:r w:rsidRPr="00730F3F">
        <w:rPr>
          <w:rFonts w:cs="Arial"/>
          <w:shd w:val="clear" w:color="auto" w:fill="FFFFFF"/>
        </w:rPr>
        <w:t xml:space="preserve">Bununla birlikte üniversitemizde 29.11.2024 tarih 156 karar sayılı Bayburt Üniversitesi Senato Kararı ile öğrencilerin yalnızca akademik başarılarının ölçülmesi değil aynı zamanda sosyal gelişimlerine yönelik bir değerlendirme yapılmasına da </w:t>
      </w:r>
      <w:proofErr w:type="gramStart"/>
      <w:r w:rsidRPr="00730F3F">
        <w:rPr>
          <w:rFonts w:cs="Arial"/>
          <w:shd w:val="clear" w:color="auto" w:fill="FFFFFF"/>
        </w:rPr>
        <w:t>imkan</w:t>
      </w:r>
      <w:proofErr w:type="gramEnd"/>
      <w:r w:rsidRPr="00730F3F">
        <w:rPr>
          <w:rFonts w:cs="Arial"/>
          <w:shd w:val="clear" w:color="auto" w:fill="FFFFFF"/>
        </w:rPr>
        <w:t xml:space="preserve"> sağlayacak “Bayburt Üniversitesi Sosyal Transkript Yönergesi” yürürlüğe girmiştir. Bu yönergeye göre öğrencilerin öğrenim süreleri boyunca üniversite içinde veya dışında organize edilen sosyal, kültürel ve kariyer gelişimlerine yönelik katılmış oldukları faaliyetlerden elde edecekleri kazanımların tanınması ve bu faaliyetlerin kayıt altına alınması amaçlanmaktadır. </w:t>
      </w:r>
    </w:p>
    <w:p w14:paraId="19FF3CF0" w14:textId="77777777" w:rsidR="00730F3F" w:rsidRPr="00730F3F" w:rsidRDefault="00730F3F" w:rsidP="00730F3F">
      <w:pPr>
        <w:keepNext/>
        <w:keepLines/>
        <w:spacing w:after="0"/>
        <w:outlineLvl w:val="3"/>
        <w:rPr>
          <w:rFonts w:eastAsiaTheme="majorEastAsia" w:cstheme="majorBidi"/>
          <w:b/>
          <w:bCs/>
          <w:i/>
          <w:color w:val="882B07" w:themeColor="text2" w:themeShade="80"/>
        </w:rPr>
      </w:pPr>
      <w:r w:rsidRPr="00730F3F">
        <w:rPr>
          <w:rFonts w:eastAsiaTheme="majorEastAsia" w:cstheme="majorBidi"/>
          <w:b/>
          <w:bCs/>
          <w:i/>
          <w:color w:val="882B07" w:themeColor="text2" w:themeShade="80"/>
        </w:rPr>
        <w:t>Kanıtlar</w:t>
      </w:r>
    </w:p>
    <w:p w14:paraId="6FD195E8" w14:textId="3E1932C0" w:rsidR="00730F3F" w:rsidRPr="00CF62C6" w:rsidRDefault="00CF62C6" w:rsidP="00730F3F">
      <w:pPr>
        <w:spacing w:after="0"/>
        <w:rPr>
          <w:bCs/>
          <w:i/>
          <w:iCs/>
          <w:color w:val="002060"/>
        </w:rPr>
      </w:pPr>
      <w:r w:rsidRPr="00CF62C6">
        <w:rPr>
          <w:bCs/>
          <w:i/>
          <w:iCs/>
          <w:color w:val="002060"/>
          <w:u w:val="single"/>
        </w:rPr>
        <w:t>B.2.2.1.</w:t>
      </w:r>
      <w:r w:rsidR="00730F3F" w:rsidRPr="00CF62C6">
        <w:rPr>
          <w:bCs/>
          <w:i/>
          <w:iCs/>
          <w:color w:val="002060"/>
          <w:u w:val="single"/>
        </w:rPr>
        <w:t>:</w:t>
      </w:r>
      <w:r w:rsidR="00730F3F" w:rsidRPr="00CF62C6">
        <w:rPr>
          <w:bCs/>
          <w:i/>
          <w:iCs/>
          <w:color w:val="002060"/>
        </w:rPr>
        <w:t xml:space="preserve"> </w:t>
      </w:r>
      <w:hyperlink r:id="rId94" w:history="1">
        <w:r w:rsidR="00730F3F" w:rsidRPr="00CF62C6">
          <w:rPr>
            <w:bCs/>
            <w:i/>
            <w:iCs/>
            <w:color w:val="002060"/>
            <w:u w:val="single"/>
          </w:rPr>
          <w:t xml:space="preserve">Ölçme ve Değerlendirme </w:t>
        </w:r>
        <w:proofErr w:type="gramStart"/>
        <w:r w:rsidR="00730F3F" w:rsidRPr="00CF62C6">
          <w:rPr>
            <w:bCs/>
            <w:i/>
            <w:iCs/>
            <w:color w:val="002060"/>
            <w:u w:val="single"/>
          </w:rPr>
          <w:t>İle</w:t>
        </w:r>
        <w:proofErr w:type="gramEnd"/>
        <w:r w:rsidR="00730F3F" w:rsidRPr="00CF62C6">
          <w:rPr>
            <w:bCs/>
            <w:i/>
            <w:iCs/>
            <w:color w:val="002060"/>
            <w:u w:val="single"/>
          </w:rPr>
          <w:t xml:space="preserve"> İlgili Yönetmelik ve Yönergeler</w:t>
        </w:r>
      </w:hyperlink>
    </w:p>
    <w:p w14:paraId="5670D380" w14:textId="4E372F92" w:rsidR="00730F3F" w:rsidRPr="00CF62C6" w:rsidRDefault="00CF62C6" w:rsidP="00730F3F">
      <w:pPr>
        <w:spacing w:after="0"/>
        <w:rPr>
          <w:bCs/>
          <w:i/>
          <w:iCs/>
          <w:color w:val="002060"/>
          <w:u w:val="single"/>
        </w:rPr>
      </w:pPr>
      <w:r w:rsidRPr="00CF62C6">
        <w:rPr>
          <w:bCs/>
          <w:i/>
          <w:iCs/>
          <w:color w:val="002060"/>
        </w:rPr>
        <w:t>B.2.2.2.</w:t>
      </w:r>
      <w:r w:rsidR="00730F3F" w:rsidRPr="00CF62C6">
        <w:rPr>
          <w:bCs/>
          <w:i/>
          <w:iCs/>
          <w:color w:val="002060"/>
        </w:rPr>
        <w:t xml:space="preserve">: </w:t>
      </w:r>
      <w:hyperlink r:id="rId95" w:history="1">
        <w:r w:rsidR="00730F3F" w:rsidRPr="00CF62C6">
          <w:rPr>
            <w:bCs/>
            <w:i/>
            <w:iCs/>
            <w:color w:val="002060"/>
            <w:u w:val="single"/>
          </w:rPr>
          <w:t>Ders bilgi paketi</w:t>
        </w:r>
      </w:hyperlink>
    </w:p>
    <w:p w14:paraId="416EB6D5" w14:textId="70DFBC7D" w:rsidR="00730F3F" w:rsidRPr="00CF62C6" w:rsidRDefault="00C421A7" w:rsidP="00730F3F">
      <w:pPr>
        <w:spacing w:after="0"/>
        <w:rPr>
          <w:rStyle w:val="Kpr"/>
          <w:bCs/>
          <w:i/>
          <w:iCs/>
          <w:color w:val="002060"/>
        </w:rPr>
      </w:pPr>
      <w:hyperlink r:id="rId96" w:history="1">
        <w:r w:rsidR="00CF62C6" w:rsidRPr="00CF62C6">
          <w:rPr>
            <w:rStyle w:val="Kpr"/>
            <w:bCs/>
            <w:i/>
            <w:iCs/>
            <w:color w:val="002060"/>
          </w:rPr>
          <w:t>B.2.2.3.</w:t>
        </w:r>
        <w:r w:rsidR="00730F3F" w:rsidRPr="00CF62C6">
          <w:rPr>
            <w:rStyle w:val="Kpr"/>
            <w:bCs/>
            <w:i/>
            <w:iCs/>
            <w:color w:val="002060"/>
          </w:rPr>
          <w:t xml:space="preserve">: </w:t>
        </w:r>
        <w:r w:rsidR="00624F6A" w:rsidRPr="00CF62C6">
          <w:rPr>
            <w:rStyle w:val="Kpr"/>
            <w:bCs/>
            <w:i/>
            <w:iCs/>
            <w:color w:val="002060"/>
          </w:rPr>
          <w:t>Gözetmen Görevlendirme Yazısı</w:t>
        </w:r>
      </w:hyperlink>
    </w:p>
    <w:p w14:paraId="524EF075" w14:textId="3784B06C" w:rsidR="00CF62C6" w:rsidRPr="00CF62C6" w:rsidRDefault="00CF62C6" w:rsidP="00730F3F">
      <w:pPr>
        <w:spacing w:after="0"/>
        <w:rPr>
          <w:i/>
          <w:iCs/>
          <w:color w:val="002060"/>
        </w:rPr>
      </w:pPr>
      <w:r w:rsidRPr="00CF62C6">
        <w:rPr>
          <w:rStyle w:val="Kpr"/>
          <w:bCs/>
          <w:i/>
          <w:iCs/>
          <w:color w:val="002060"/>
        </w:rPr>
        <w:t>B.2.2.4:</w:t>
      </w:r>
      <w:hyperlink r:id="rId97" w:history="1">
        <w:r w:rsidRPr="00CF62C6">
          <w:rPr>
            <w:rStyle w:val="Kpr"/>
            <w:i/>
            <w:iCs/>
            <w:color w:val="002060"/>
          </w:rPr>
          <w:t xml:space="preserve">Teamsta kayıtlı sınav </w:t>
        </w:r>
        <w:proofErr w:type="gramStart"/>
        <w:r w:rsidRPr="00CF62C6">
          <w:rPr>
            <w:rStyle w:val="Kpr"/>
            <w:i/>
            <w:iCs/>
            <w:color w:val="002060"/>
          </w:rPr>
          <w:t>kağıdı</w:t>
        </w:r>
        <w:proofErr w:type="gramEnd"/>
        <w:r w:rsidRPr="00CF62C6">
          <w:rPr>
            <w:rStyle w:val="Kpr"/>
            <w:i/>
            <w:iCs/>
            <w:color w:val="002060"/>
          </w:rPr>
          <w:t xml:space="preserve"> örneği</w:t>
        </w:r>
      </w:hyperlink>
      <w:r w:rsidRPr="00CF62C6">
        <w:rPr>
          <w:i/>
          <w:iCs/>
          <w:color w:val="002060"/>
        </w:rPr>
        <w:t xml:space="preserve"> </w:t>
      </w:r>
    </w:p>
    <w:p w14:paraId="2767AD6D" w14:textId="7A9143AD" w:rsidR="00F57CEB" w:rsidRPr="00CF62C6" w:rsidRDefault="00C421A7" w:rsidP="00730F3F">
      <w:pPr>
        <w:spacing w:after="0"/>
        <w:rPr>
          <w:bCs/>
          <w:i/>
          <w:iCs/>
          <w:color w:val="002060"/>
          <w:u w:val="single"/>
        </w:rPr>
      </w:pPr>
      <w:hyperlink r:id="rId98" w:history="1">
        <w:r w:rsidR="00CF62C6" w:rsidRPr="00CF62C6">
          <w:rPr>
            <w:rStyle w:val="Kpr"/>
            <w:bCs/>
            <w:i/>
            <w:iCs/>
            <w:color w:val="002060"/>
          </w:rPr>
          <w:t>B.2.2.5.</w:t>
        </w:r>
        <w:r w:rsidR="00730F3F" w:rsidRPr="00CF62C6">
          <w:rPr>
            <w:rStyle w:val="Kpr"/>
            <w:bCs/>
            <w:i/>
            <w:iCs/>
            <w:color w:val="002060"/>
          </w:rPr>
          <w:t>: Bayburt Üniversitesi Sosyal Transkript Yönergesi ve Senato Kararı</w:t>
        </w:r>
      </w:hyperlink>
    </w:p>
    <w:p w14:paraId="3B065EBF" w14:textId="77777777" w:rsidR="00730F3F" w:rsidRPr="00624F6A" w:rsidRDefault="00730F3F" w:rsidP="00730F3F">
      <w:pPr>
        <w:spacing w:after="0"/>
        <w:rPr>
          <w:i/>
          <w:iCs/>
          <w:color w:val="002060"/>
          <w:u w:val="single"/>
        </w:rPr>
      </w:pPr>
    </w:p>
    <w:p w14:paraId="5F618D4D" w14:textId="2273977A" w:rsidR="00EB34CE" w:rsidRPr="00135AD0" w:rsidRDefault="00FA4129" w:rsidP="00F57CEB">
      <w:pPr>
        <w:spacing w:after="120"/>
        <w:rPr>
          <w:b/>
          <w:bCs/>
          <w:i/>
          <w:sz w:val="24"/>
          <w:szCs w:val="24"/>
        </w:rPr>
      </w:pPr>
      <w:r w:rsidRPr="00CF62C6">
        <w:rPr>
          <w:b/>
          <w:bCs/>
          <w:i/>
          <w:sz w:val="24"/>
          <w:szCs w:val="24"/>
        </w:rPr>
        <w:t xml:space="preserve">B.2.3. </w:t>
      </w:r>
      <w:r w:rsidRPr="00624F6A">
        <w:rPr>
          <w:b/>
          <w:bCs/>
          <w:i/>
          <w:sz w:val="24"/>
          <w:szCs w:val="24"/>
        </w:rPr>
        <w:t>Öğ</w:t>
      </w:r>
      <w:r w:rsidRPr="00135AD0">
        <w:rPr>
          <w:b/>
          <w:bCs/>
          <w:i/>
          <w:sz w:val="24"/>
          <w:szCs w:val="24"/>
        </w:rPr>
        <w:t>renci Kabulü, Önceki Öğrenmenin Tanınması ve Kredilendirilmesi</w:t>
      </w:r>
    </w:p>
    <w:p w14:paraId="3E098D2C" w14:textId="06576766" w:rsidR="00730F3F" w:rsidRPr="00730F3F" w:rsidRDefault="00730F3F" w:rsidP="00730F3F">
      <w:pPr>
        <w:spacing w:after="120"/>
        <w:rPr>
          <w:bCs/>
        </w:rPr>
      </w:pPr>
      <w:r w:rsidRPr="00730F3F">
        <w:rPr>
          <w:bCs/>
        </w:rPr>
        <w:t>Yüksekokulumuza öğrenci kabulü ÖSYM tarafından yapılan merkezi YKS sınavı ile gerçekleşmektedir. Buna ek olarak farklı bir yükseköğretim kuruluşundan yatay geçiş ile yüksekokulumuza öğrenci kabulü yapılmaktadır. Kayıt ve kabullere ilişkin işlemler mevcut yönetmelik ve yönergeler doğrultusunda gerçekleştirilmektedir.  Bununla birlikte Ulaştırma Hizmetleri bölümü Sivil Havacılık Kabin Hizmetleri programı ve Sivil Hava Ulaştırma İşletmeciliği programlarında kayıtlanma için YÖK Yükseköğretim Programları ve Kontenjanları Kılavuzunda belirtilen özel koşullar dikkate alınmaktadır. Buna göre bu programlara kayıt yapacak öğrencilerin kayıtlanma işlemlerinde yüksekokulumuz bünyesinde oluşturulmuş kayıt kabul komisyonu görev yaparak özel şartları sağlayan</w:t>
      </w:r>
      <w:r w:rsidR="00872BE5" w:rsidRPr="00872BE5">
        <w:rPr>
          <w:bCs/>
        </w:rPr>
        <w:t xml:space="preserve"> </w:t>
      </w:r>
      <w:r w:rsidRPr="00730F3F">
        <w:rPr>
          <w:bCs/>
        </w:rPr>
        <w:t xml:space="preserve">(adli sicil, sağlık raporu, boy kilo oranı </w:t>
      </w:r>
      <w:proofErr w:type="spellStart"/>
      <w:r w:rsidRPr="00730F3F">
        <w:rPr>
          <w:bCs/>
        </w:rPr>
        <w:t>vb</w:t>
      </w:r>
      <w:proofErr w:type="spellEnd"/>
      <w:r w:rsidRPr="00730F3F">
        <w:rPr>
          <w:bCs/>
        </w:rPr>
        <w:t xml:space="preserve">) öğrencilerin kayıtlanma işlemlerini gerçekleştirmektedirler. </w:t>
      </w:r>
    </w:p>
    <w:p w14:paraId="0F79A608" w14:textId="356E98E3" w:rsidR="00730F3F" w:rsidRPr="00730F3F" w:rsidRDefault="00730F3F" w:rsidP="00730F3F">
      <w:pPr>
        <w:spacing w:after="120"/>
      </w:pPr>
      <w:r w:rsidRPr="00730F3F">
        <w:rPr>
          <w:bCs/>
        </w:rPr>
        <w:t>Daha önce farklı bir yükseköğretim kurumunda eğitim görmüş öğrencilerin aldıkları derslerin intibak işlemleri mevcut yönergeye göre Demirözü MYO Bölüm İntibak Komisyonlarınca gerçekleştirilmektedir.</w:t>
      </w:r>
      <w:r w:rsidR="00872BE5" w:rsidRPr="00872BE5">
        <w:rPr>
          <w:bCs/>
        </w:rPr>
        <w:t xml:space="preserve"> </w:t>
      </w:r>
      <w:r w:rsidR="006E0AA6" w:rsidRPr="00730F3F">
        <w:rPr>
          <w:bCs/>
        </w:rPr>
        <w:t>Yüksekokulumuzda</w:t>
      </w:r>
      <w:r w:rsidRPr="00730F3F">
        <w:rPr>
          <w:bCs/>
        </w:rPr>
        <w:t xml:space="preserve"> Ulaştırma Hizmetleri bölümünde Sivil Havacılık Kabin Hizmetleri programı ve Sivil Hava Ulaştırma İşletmeciliği programı çift </w:t>
      </w:r>
      <w:proofErr w:type="spellStart"/>
      <w:r w:rsidRPr="00730F3F">
        <w:rPr>
          <w:bCs/>
        </w:rPr>
        <w:t>anadal</w:t>
      </w:r>
      <w:proofErr w:type="spellEnd"/>
      <w:r w:rsidRPr="00730F3F">
        <w:rPr>
          <w:bCs/>
        </w:rPr>
        <w:t xml:space="preserve"> ve </w:t>
      </w:r>
      <w:proofErr w:type="spellStart"/>
      <w:r w:rsidRPr="00730F3F">
        <w:rPr>
          <w:bCs/>
        </w:rPr>
        <w:t>yandal</w:t>
      </w:r>
      <w:proofErr w:type="spellEnd"/>
      <w:r w:rsidRPr="00730F3F">
        <w:rPr>
          <w:bCs/>
        </w:rPr>
        <w:t xml:space="preserve"> öğrencisi kabul etmektedir. Kabul esasları “</w:t>
      </w:r>
      <w:r w:rsidRPr="00730F3F">
        <w:t xml:space="preserve">Bayburt Üniversitesi Çift </w:t>
      </w:r>
      <w:proofErr w:type="spellStart"/>
      <w:r w:rsidRPr="00730F3F">
        <w:t>Anadal</w:t>
      </w:r>
      <w:proofErr w:type="spellEnd"/>
      <w:r w:rsidRPr="00730F3F">
        <w:t xml:space="preserve"> ve </w:t>
      </w:r>
      <w:proofErr w:type="spellStart"/>
      <w:r w:rsidRPr="00730F3F">
        <w:t>Yandal</w:t>
      </w:r>
      <w:proofErr w:type="spellEnd"/>
      <w:r w:rsidRPr="00730F3F">
        <w:t xml:space="preserve"> Programları Uygulama </w:t>
      </w:r>
      <w:proofErr w:type="spellStart"/>
      <w:r w:rsidRPr="00730F3F">
        <w:t>Yönergesi’’ne</w:t>
      </w:r>
      <w:proofErr w:type="spellEnd"/>
      <w:r w:rsidRPr="00730F3F">
        <w:t xml:space="preserve"> göre gerçekleştirilmektedir.</w:t>
      </w:r>
      <w:r w:rsidR="00685FC4">
        <w:t xml:space="preserve"> </w:t>
      </w:r>
      <w:r w:rsidRPr="00730F3F">
        <w:t xml:space="preserve">Öğrencilerin ders kayıtlanma/ders seçme-bırakma işlemlerinde atanan danışman öğretim elemanları öğrencilere danışmanlık yapmaktadırlar. Yüksekokulumuza kayıt yaptıran her öğrenci için bir danışman öğretim elemanı ataması yapılmaktadır. </w:t>
      </w:r>
    </w:p>
    <w:p w14:paraId="48E33A9A" w14:textId="58BA672B" w:rsidR="00730F3F" w:rsidRPr="00685FC4" w:rsidRDefault="00685FC4" w:rsidP="00685FC4">
      <w:pPr>
        <w:spacing w:after="0"/>
        <w:rPr>
          <w:i/>
          <w:iCs/>
          <w:color w:val="002060"/>
          <w:u w:val="single"/>
        </w:rPr>
      </w:pPr>
      <w:r w:rsidRPr="00685FC4">
        <w:rPr>
          <w:i/>
          <w:iCs/>
          <w:color w:val="002060"/>
          <w:u w:val="single"/>
        </w:rPr>
        <w:t>B.2.3.1.</w:t>
      </w:r>
      <w:r w:rsidR="00730F3F" w:rsidRPr="00685FC4">
        <w:rPr>
          <w:i/>
          <w:iCs/>
          <w:color w:val="002060"/>
          <w:u w:val="single"/>
        </w:rPr>
        <w:t xml:space="preserve">: </w:t>
      </w:r>
      <w:hyperlink r:id="rId99" w:history="1">
        <w:proofErr w:type="spellStart"/>
        <w:r w:rsidR="00730F3F" w:rsidRPr="00685FC4">
          <w:rPr>
            <w:i/>
            <w:iCs/>
            <w:color w:val="002060"/>
            <w:u w:val="single"/>
          </w:rPr>
          <w:t>Yökatlas</w:t>
        </w:r>
        <w:proofErr w:type="spellEnd"/>
        <w:r w:rsidR="00730F3F" w:rsidRPr="00685FC4">
          <w:rPr>
            <w:i/>
            <w:iCs/>
            <w:color w:val="002060"/>
            <w:u w:val="single"/>
          </w:rPr>
          <w:t xml:space="preserve"> yerleşme özel koşulları</w:t>
        </w:r>
      </w:hyperlink>
      <w:r w:rsidR="00730F3F" w:rsidRPr="00685FC4">
        <w:rPr>
          <w:i/>
          <w:iCs/>
          <w:color w:val="002060"/>
          <w:u w:val="single"/>
        </w:rPr>
        <w:t xml:space="preserve">   </w:t>
      </w:r>
    </w:p>
    <w:p w14:paraId="504BFA8A" w14:textId="206EB0DF" w:rsidR="00730F3F" w:rsidRPr="00685FC4" w:rsidRDefault="00685FC4" w:rsidP="00685FC4">
      <w:pPr>
        <w:spacing w:after="0"/>
        <w:rPr>
          <w:rStyle w:val="Kpr"/>
          <w:i/>
          <w:iCs/>
          <w:color w:val="002060"/>
        </w:rPr>
      </w:pPr>
      <w:r w:rsidRPr="00685FC4">
        <w:rPr>
          <w:i/>
          <w:iCs/>
          <w:color w:val="002060"/>
          <w:u w:val="single"/>
        </w:rPr>
        <w:t xml:space="preserve">B.2.3.2.: </w:t>
      </w:r>
      <w:r w:rsidR="00624F6A" w:rsidRPr="00685FC4">
        <w:rPr>
          <w:i/>
          <w:iCs/>
          <w:color w:val="002060"/>
          <w:u w:val="single"/>
        </w:rPr>
        <w:fldChar w:fldCharType="begin"/>
      </w:r>
      <w:r w:rsidR="00624F6A" w:rsidRPr="00685FC4">
        <w:rPr>
          <w:i/>
          <w:iCs/>
          <w:color w:val="002060"/>
          <w:u w:val="single"/>
        </w:rPr>
        <w:instrText xml:space="preserve"> HYPERLINK "https://drive.google.com/file/d/15iNepjgVtZwsFsHGurVk-W6W6BeAse_Z/view?usp=sharing" </w:instrText>
      </w:r>
      <w:r w:rsidR="00624F6A" w:rsidRPr="00685FC4">
        <w:rPr>
          <w:i/>
          <w:iCs/>
          <w:color w:val="002060"/>
          <w:u w:val="single"/>
        </w:rPr>
        <w:fldChar w:fldCharType="separate"/>
      </w:r>
      <w:r w:rsidR="00730F3F" w:rsidRPr="00685FC4">
        <w:rPr>
          <w:rStyle w:val="Kpr"/>
          <w:i/>
          <w:iCs/>
          <w:color w:val="002060"/>
        </w:rPr>
        <w:t>Kay</w:t>
      </w:r>
      <w:r w:rsidRPr="00685FC4">
        <w:rPr>
          <w:rStyle w:val="Kpr"/>
          <w:i/>
          <w:iCs/>
          <w:color w:val="002060"/>
        </w:rPr>
        <w:t>ı</w:t>
      </w:r>
      <w:r w:rsidR="00730F3F" w:rsidRPr="00685FC4">
        <w:rPr>
          <w:rStyle w:val="Kpr"/>
          <w:i/>
          <w:iCs/>
          <w:color w:val="002060"/>
        </w:rPr>
        <w:t>t kabul komisyonu yönetim kurulu kararı</w:t>
      </w:r>
    </w:p>
    <w:p w14:paraId="0DD75CBF" w14:textId="670C0576" w:rsidR="00730F3F" w:rsidRPr="00685FC4" w:rsidRDefault="00685FC4" w:rsidP="00685FC4">
      <w:pPr>
        <w:spacing w:after="0"/>
        <w:rPr>
          <w:i/>
          <w:iCs/>
          <w:color w:val="002060"/>
          <w:u w:val="single"/>
        </w:rPr>
      </w:pPr>
      <w:r>
        <w:rPr>
          <w:rStyle w:val="Kpr"/>
          <w:i/>
          <w:iCs/>
          <w:color w:val="002060"/>
        </w:rPr>
        <w:t>B.2.3.3.</w:t>
      </w:r>
      <w:r w:rsidR="00730F3F" w:rsidRPr="00685FC4">
        <w:rPr>
          <w:rStyle w:val="Kpr"/>
          <w:i/>
          <w:iCs/>
          <w:color w:val="002060"/>
        </w:rPr>
        <w:t>:</w:t>
      </w:r>
      <w:r w:rsidR="00624F6A" w:rsidRPr="00685FC4">
        <w:rPr>
          <w:i/>
          <w:iCs/>
          <w:color w:val="002060"/>
          <w:u w:val="single"/>
        </w:rPr>
        <w:fldChar w:fldCharType="end"/>
      </w:r>
      <w:r w:rsidR="00730F3F" w:rsidRPr="00685FC4">
        <w:rPr>
          <w:i/>
          <w:iCs/>
          <w:color w:val="002060"/>
          <w:u w:val="single"/>
        </w:rPr>
        <w:t xml:space="preserve"> </w:t>
      </w:r>
      <w:hyperlink r:id="rId100" w:history="1">
        <w:r w:rsidR="00730F3F" w:rsidRPr="00685FC4">
          <w:rPr>
            <w:rStyle w:val="Kpr"/>
            <w:i/>
            <w:iCs/>
            <w:color w:val="002060"/>
          </w:rPr>
          <w:t>Muafiyet/intibak yönetim kurulu kararı</w:t>
        </w:r>
      </w:hyperlink>
    </w:p>
    <w:p w14:paraId="1A0DD259" w14:textId="093A48E7" w:rsidR="00730F3F" w:rsidRPr="00685FC4" w:rsidRDefault="00685FC4" w:rsidP="00730F3F">
      <w:pPr>
        <w:spacing w:after="120"/>
        <w:rPr>
          <w:i/>
          <w:iCs/>
          <w:color w:val="002060"/>
          <w:u w:val="single"/>
        </w:rPr>
      </w:pPr>
      <w:r>
        <w:rPr>
          <w:i/>
          <w:iCs/>
          <w:color w:val="002060"/>
          <w:u w:val="single"/>
        </w:rPr>
        <w:t>B.2.3.4.</w:t>
      </w:r>
      <w:r w:rsidR="00730F3F" w:rsidRPr="00685FC4">
        <w:rPr>
          <w:i/>
          <w:iCs/>
          <w:color w:val="002060"/>
          <w:u w:val="single"/>
        </w:rPr>
        <w:t xml:space="preserve">: </w:t>
      </w:r>
      <w:hyperlink r:id="rId101" w:history="1">
        <w:r w:rsidR="00730F3F" w:rsidRPr="00685FC4">
          <w:rPr>
            <w:i/>
            <w:iCs/>
            <w:color w:val="002060"/>
            <w:u w:val="single"/>
          </w:rPr>
          <w:t xml:space="preserve">Bayburt Üniversitesi Çift </w:t>
        </w:r>
        <w:proofErr w:type="spellStart"/>
        <w:r w:rsidR="00730F3F" w:rsidRPr="00685FC4">
          <w:rPr>
            <w:i/>
            <w:iCs/>
            <w:color w:val="002060"/>
            <w:u w:val="single"/>
          </w:rPr>
          <w:t>Anadal</w:t>
        </w:r>
        <w:proofErr w:type="spellEnd"/>
        <w:r w:rsidR="00730F3F" w:rsidRPr="00685FC4">
          <w:rPr>
            <w:i/>
            <w:iCs/>
            <w:color w:val="002060"/>
            <w:u w:val="single"/>
          </w:rPr>
          <w:t xml:space="preserve"> ve </w:t>
        </w:r>
        <w:proofErr w:type="spellStart"/>
        <w:r w:rsidR="00730F3F" w:rsidRPr="00685FC4">
          <w:rPr>
            <w:i/>
            <w:iCs/>
            <w:color w:val="002060"/>
            <w:u w:val="single"/>
          </w:rPr>
          <w:t>Yandal</w:t>
        </w:r>
        <w:proofErr w:type="spellEnd"/>
        <w:r w:rsidR="00730F3F" w:rsidRPr="00685FC4">
          <w:rPr>
            <w:i/>
            <w:iCs/>
            <w:color w:val="002060"/>
            <w:u w:val="single"/>
          </w:rPr>
          <w:t xml:space="preserve"> Programları Uygulama Yönergesi</w:t>
        </w:r>
      </w:hyperlink>
    </w:p>
    <w:p w14:paraId="6DF6EBEE" w14:textId="77777777" w:rsidR="00135AD0" w:rsidRPr="00685FC4" w:rsidRDefault="00135AD0" w:rsidP="00135AD0">
      <w:pPr>
        <w:spacing w:after="0"/>
        <w:rPr>
          <w:i/>
          <w:iCs/>
          <w:color w:val="002060"/>
          <w:u w:val="single"/>
        </w:rPr>
      </w:pPr>
    </w:p>
    <w:p w14:paraId="5D1976BC" w14:textId="45EB88B8" w:rsidR="00FA4129" w:rsidRDefault="00FA4129" w:rsidP="00F57CEB">
      <w:pPr>
        <w:spacing w:after="120"/>
        <w:rPr>
          <w:b/>
          <w:bCs/>
          <w:i/>
          <w:sz w:val="24"/>
          <w:szCs w:val="24"/>
        </w:rPr>
      </w:pPr>
      <w:r w:rsidRPr="00135AD0">
        <w:rPr>
          <w:b/>
          <w:bCs/>
          <w:i/>
          <w:sz w:val="24"/>
          <w:szCs w:val="24"/>
        </w:rPr>
        <w:t xml:space="preserve">B.2.4. Yeterliliklerin </w:t>
      </w:r>
      <w:r w:rsidR="00A61CDF" w:rsidRPr="00135AD0">
        <w:rPr>
          <w:b/>
          <w:bCs/>
          <w:i/>
          <w:sz w:val="24"/>
          <w:szCs w:val="24"/>
        </w:rPr>
        <w:t>Sertifikalandırılması ve Diploma</w:t>
      </w:r>
    </w:p>
    <w:p w14:paraId="0EC12915" w14:textId="6466FD42" w:rsidR="00730F3F" w:rsidRPr="00730F3F" w:rsidRDefault="00730F3F" w:rsidP="00730F3F">
      <w:pPr>
        <w:spacing w:line="276" w:lineRule="auto"/>
      </w:pPr>
      <w:r w:rsidRPr="00730F3F">
        <w:t xml:space="preserve">Yüksekokulumuzda kayıtlı oldukları programı başarı ile tamamlayıp gerekli kredi yükünü sağlayan öğrenciler Ön Lisans Diploması almaya hak kazanırlar. Öğrencilerin ön lisans diplomasına hak kazanmaları için programda yer alan ve öğrenci üzerine kayıtlanması gerçekleştirilmiş tüm dersleri başarı ile tamamlamış olmaları ve zorunlu 30 günlük staj eğitimini de başarı ile eksiksiz tamamlamış </w:t>
      </w:r>
      <w:r w:rsidRPr="00730F3F">
        <w:lastRenderedPageBreak/>
        <w:t xml:space="preserve">olmaları gerekmektedir. Öğrencinin </w:t>
      </w:r>
      <w:proofErr w:type="spellStart"/>
      <w:r w:rsidRPr="00730F3F">
        <w:t>önlisans</w:t>
      </w:r>
      <w:proofErr w:type="spellEnd"/>
      <w:r w:rsidRPr="00730F3F">
        <w:t xml:space="preserve"> diplomasına hak kazanabilmesi için not ortalamasının </w:t>
      </w:r>
      <w:proofErr w:type="gramStart"/>
      <w:r w:rsidRPr="00730F3F">
        <w:t>4.00</w:t>
      </w:r>
      <w:proofErr w:type="gramEnd"/>
      <w:r w:rsidRPr="00730F3F">
        <w:t xml:space="preserve"> üzerinden en az 2.00 ve zorunlu staj notunun “başarılı” olması gerekmektedir.</w:t>
      </w:r>
    </w:p>
    <w:p w14:paraId="2351D09D" w14:textId="1C0B865C" w:rsidR="00730F3F" w:rsidRPr="00730F3F" w:rsidRDefault="00730F3F" w:rsidP="00730F3F">
      <w:pPr>
        <w:spacing w:line="276" w:lineRule="auto"/>
      </w:pPr>
      <w:r w:rsidRPr="00730F3F">
        <w:t xml:space="preserve">Bununla birlikte uluslararası öğrenciler de yüksekokulumuza mevcut kontenjanlar dahilinde kayıtlanıp, yönetmelikteki şartları sağladıklarında diploma almaya hak kazanmaktadırlar. </w:t>
      </w:r>
    </w:p>
    <w:p w14:paraId="14BCE38A" w14:textId="77777777" w:rsidR="00730F3F" w:rsidRPr="00730F3F" w:rsidRDefault="00730F3F" w:rsidP="00730F3F">
      <w:pPr>
        <w:keepNext/>
        <w:keepLines/>
        <w:spacing w:after="0"/>
        <w:outlineLvl w:val="3"/>
        <w:rPr>
          <w:rFonts w:eastAsiaTheme="majorEastAsia" w:cstheme="majorBidi"/>
          <w:b/>
          <w:bCs/>
          <w:i/>
          <w:iCs/>
          <w:color w:val="882B07" w:themeColor="text2" w:themeShade="80"/>
        </w:rPr>
      </w:pPr>
      <w:r w:rsidRPr="00730F3F">
        <w:rPr>
          <w:rFonts w:eastAsiaTheme="majorEastAsia" w:cstheme="majorBidi"/>
          <w:b/>
          <w:bCs/>
          <w:color w:val="882B07" w:themeColor="text2" w:themeShade="80"/>
        </w:rPr>
        <w:t>Kanıtlar</w:t>
      </w:r>
      <w:r w:rsidRPr="00730F3F">
        <w:rPr>
          <w:rFonts w:eastAsiaTheme="majorEastAsia" w:cstheme="majorBidi"/>
          <w:b/>
          <w:bCs/>
          <w:i/>
          <w:iCs/>
          <w:color w:val="882B07" w:themeColor="text2" w:themeShade="80"/>
        </w:rPr>
        <w:t xml:space="preserve"> </w:t>
      </w:r>
    </w:p>
    <w:p w14:paraId="2D71EA11" w14:textId="069BFE86" w:rsidR="00730F3F" w:rsidRPr="00685FC4" w:rsidRDefault="00685FC4" w:rsidP="00685FC4">
      <w:pPr>
        <w:spacing w:after="0"/>
        <w:rPr>
          <w:i/>
          <w:iCs/>
          <w:color w:val="002060"/>
          <w:u w:val="single"/>
        </w:rPr>
      </w:pPr>
      <w:r w:rsidRPr="00685FC4">
        <w:rPr>
          <w:i/>
          <w:iCs/>
          <w:color w:val="002060"/>
          <w:u w:val="single"/>
        </w:rPr>
        <w:t>B.2.4.1.</w:t>
      </w:r>
      <w:r w:rsidR="00730F3F" w:rsidRPr="00685FC4">
        <w:rPr>
          <w:i/>
          <w:iCs/>
          <w:color w:val="002060"/>
          <w:u w:val="single"/>
        </w:rPr>
        <w:t xml:space="preserve">: </w:t>
      </w:r>
      <w:hyperlink r:id="rId102" w:history="1">
        <w:r w:rsidR="00730F3F" w:rsidRPr="00685FC4">
          <w:rPr>
            <w:i/>
            <w:iCs/>
            <w:color w:val="002060"/>
            <w:u w:val="single"/>
          </w:rPr>
          <w:t xml:space="preserve">Bayburt Üniversitesi </w:t>
        </w:r>
        <w:proofErr w:type="spellStart"/>
        <w:proofErr w:type="gramStart"/>
        <w:r w:rsidR="00730F3F" w:rsidRPr="00685FC4">
          <w:rPr>
            <w:i/>
            <w:iCs/>
            <w:color w:val="002060"/>
            <w:u w:val="single"/>
          </w:rPr>
          <w:t>Önlisans</w:t>
        </w:r>
        <w:proofErr w:type="spellEnd"/>
        <w:r w:rsidR="00730F3F" w:rsidRPr="00685FC4">
          <w:rPr>
            <w:i/>
            <w:iCs/>
            <w:color w:val="002060"/>
            <w:u w:val="single"/>
          </w:rPr>
          <w:t xml:space="preserve">  ve</w:t>
        </w:r>
        <w:proofErr w:type="gramEnd"/>
        <w:r w:rsidR="00730F3F" w:rsidRPr="00685FC4">
          <w:rPr>
            <w:i/>
            <w:iCs/>
            <w:color w:val="002060"/>
            <w:u w:val="single"/>
          </w:rPr>
          <w:t xml:space="preserve"> Lisans Eğitim-Öğretim Yönetmeliği</w:t>
        </w:r>
      </w:hyperlink>
    </w:p>
    <w:p w14:paraId="062D6C37" w14:textId="79541ABC" w:rsidR="00730F3F" w:rsidRPr="00685FC4" w:rsidRDefault="00C421A7" w:rsidP="00730F3F">
      <w:pPr>
        <w:keepNext/>
        <w:keepLines/>
        <w:spacing w:after="0"/>
        <w:outlineLvl w:val="3"/>
        <w:rPr>
          <w:rFonts w:eastAsiaTheme="majorEastAsia" w:cstheme="majorBidi"/>
          <w:i/>
          <w:iCs/>
          <w:color w:val="002060"/>
          <w:u w:val="single"/>
        </w:rPr>
      </w:pPr>
      <w:hyperlink r:id="rId103" w:history="1">
        <w:r w:rsidR="00685FC4" w:rsidRPr="00685FC4">
          <w:rPr>
            <w:rStyle w:val="Kpr"/>
            <w:rFonts w:eastAsiaTheme="majorEastAsia" w:cstheme="majorBidi"/>
            <w:i/>
            <w:iCs/>
            <w:color w:val="002060"/>
          </w:rPr>
          <w:t>B.2.4.2.</w:t>
        </w:r>
        <w:r w:rsidR="00730F3F" w:rsidRPr="00685FC4">
          <w:rPr>
            <w:rStyle w:val="Kpr"/>
            <w:rFonts w:eastAsiaTheme="majorEastAsia" w:cstheme="majorBidi"/>
            <w:i/>
            <w:iCs/>
            <w:color w:val="002060"/>
          </w:rPr>
          <w:t>: Uluslararası öğrenci kontenjanları</w:t>
        </w:r>
      </w:hyperlink>
      <w:r w:rsidR="00730F3F" w:rsidRPr="00685FC4">
        <w:rPr>
          <w:rFonts w:eastAsiaTheme="majorEastAsia" w:cstheme="majorBidi"/>
          <w:i/>
          <w:iCs/>
          <w:color w:val="002060"/>
          <w:u w:val="single"/>
        </w:rPr>
        <w:t xml:space="preserve"> </w:t>
      </w:r>
    </w:p>
    <w:p w14:paraId="77E8D415" w14:textId="77777777" w:rsidR="00730F3F" w:rsidRPr="00D04F0A" w:rsidRDefault="00730F3F" w:rsidP="00F57CEB">
      <w:pPr>
        <w:spacing w:after="120"/>
        <w:rPr>
          <w:b/>
          <w:bCs/>
          <w:i/>
          <w:color w:val="002060"/>
          <w:sz w:val="24"/>
          <w:szCs w:val="24"/>
          <w:u w:val="single"/>
        </w:rPr>
      </w:pPr>
    </w:p>
    <w:p w14:paraId="2746EF68" w14:textId="16309927" w:rsidR="00FC18B9" w:rsidRDefault="00FC18B9" w:rsidP="00F57CEB">
      <w:pPr>
        <w:pStyle w:val="Balk3"/>
        <w:spacing w:before="0" w:after="120"/>
        <w:rPr>
          <w:color w:val="0000FF"/>
          <w:sz w:val="26"/>
          <w:szCs w:val="26"/>
        </w:rPr>
      </w:pPr>
      <w:r w:rsidRPr="00D04F0A">
        <w:rPr>
          <w:color w:val="0000FF"/>
          <w:sz w:val="26"/>
          <w:szCs w:val="26"/>
        </w:rPr>
        <w:t>B.3. Öğre</w:t>
      </w:r>
      <w:r w:rsidRPr="00EB34CE">
        <w:rPr>
          <w:color w:val="0000FF"/>
          <w:sz w:val="26"/>
          <w:szCs w:val="26"/>
        </w:rPr>
        <w:t xml:space="preserve">nme Kaynakları ve Akademik Destek Hizmetleri </w:t>
      </w:r>
    </w:p>
    <w:p w14:paraId="7ADED377" w14:textId="4D93A324" w:rsidR="00730F3F" w:rsidRPr="00872BE5" w:rsidRDefault="00730F3F" w:rsidP="00730F3F">
      <w:pPr>
        <w:spacing w:after="120"/>
        <w:rPr>
          <w:bCs/>
        </w:rPr>
      </w:pPr>
      <w:r w:rsidRPr="00730F3F">
        <w:rPr>
          <w:bCs/>
        </w:rPr>
        <w:t>Yüksekokulumuz, öğrencilerimizin mesleki yeterliklerini sağlamalarına katkı sağlayacak gerekli altyapı, kaynak ve ortamı tüm öğrencilere eşit, adil ve erişilebilir bir şekilde sunmak üzere yapılandırmıştır.</w:t>
      </w:r>
    </w:p>
    <w:p w14:paraId="45987CBD" w14:textId="26AD3EDF" w:rsidR="00D679CA" w:rsidRDefault="00A61CDF" w:rsidP="00F57CEB">
      <w:pPr>
        <w:spacing w:after="120"/>
        <w:rPr>
          <w:b/>
          <w:bCs/>
          <w:i/>
          <w:sz w:val="24"/>
          <w:szCs w:val="24"/>
        </w:rPr>
      </w:pPr>
      <w:r w:rsidRPr="00A61CDF">
        <w:rPr>
          <w:b/>
          <w:bCs/>
          <w:i/>
          <w:sz w:val="24"/>
          <w:szCs w:val="24"/>
        </w:rPr>
        <w:t xml:space="preserve">B.3.1. Öğrenme </w:t>
      </w:r>
      <w:r w:rsidR="00EB34CE">
        <w:rPr>
          <w:b/>
          <w:bCs/>
          <w:i/>
          <w:sz w:val="24"/>
          <w:szCs w:val="24"/>
        </w:rPr>
        <w:t>O</w:t>
      </w:r>
      <w:r w:rsidRPr="00A61CDF">
        <w:rPr>
          <w:b/>
          <w:bCs/>
          <w:i/>
          <w:sz w:val="24"/>
          <w:szCs w:val="24"/>
        </w:rPr>
        <w:t xml:space="preserve">rtam ve </w:t>
      </w:r>
      <w:r w:rsidR="00EB34CE">
        <w:rPr>
          <w:b/>
          <w:bCs/>
          <w:i/>
          <w:sz w:val="24"/>
          <w:szCs w:val="24"/>
        </w:rPr>
        <w:t>K</w:t>
      </w:r>
      <w:r w:rsidRPr="00A61CDF">
        <w:rPr>
          <w:b/>
          <w:bCs/>
          <w:i/>
          <w:sz w:val="24"/>
          <w:szCs w:val="24"/>
        </w:rPr>
        <w:t>aynakları</w:t>
      </w:r>
    </w:p>
    <w:p w14:paraId="003A0E32" w14:textId="4EFF08B0" w:rsidR="00730F3F" w:rsidRPr="00730F3F" w:rsidRDefault="00730F3F" w:rsidP="00730F3F">
      <w:pPr>
        <w:spacing w:after="120"/>
        <w:rPr>
          <w:bCs/>
        </w:rPr>
      </w:pPr>
      <w:r w:rsidRPr="00730F3F">
        <w:rPr>
          <w:bCs/>
        </w:rPr>
        <w:t xml:space="preserve">Yüksekokulumuzda eğitim ve öğretim faaliyetleri Demirözü ilçesinde bulunan Demirözü MYO yerleşkesi içerisinde bulunan Demirözü MYO Müdürlüğü binasında gerçekleştirilmektedir. Binada 35 kişi kapasiteli beyaz tahta ve projeksiyonlarla donatılmış 8 adet derslik, 100 kişi kapasiteli ve ilgili programlara yönelik kitap ve diğer basılı kaynak envanterinin yer aldığı 1 kütüphane, 28 bilgisayar kapasiteli 1 bilgisayar laboratuvarı, 120 kişi kapasiteli 1 konferans salonu bulunmaktadır. Mesleki uygulama eğitimlerinin gerçekleştirilmesi amacıyla da yüksekokulumuz öğrencilerine önemli imkanlar sağlamaktadır. Veterinerlik bölümü öğrencilerinin mesleki uygulamalarını gerçekleştirebilmeleri için uygun teçhizatla donatılmış bir Veteriner Kliniği ve Karaçayır mevkiinde bulunana veterinerlik uygulama alanı, </w:t>
      </w:r>
      <w:r w:rsidRPr="00730F3F">
        <w:rPr>
          <w:rFonts w:cs="Times New Roman"/>
        </w:rPr>
        <w:t>Motorlu Araçlar ve Ulaştırma Teknolojileri</w:t>
      </w:r>
      <w:r w:rsidRPr="00730F3F">
        <w:rPr>
          <w:bCs/>
        </w:rPr>
        <w:t xml:space="preserve"> bölümü öğrencilerinin uygulamalı eğitimlerinin gerçekleştirilmesi amacıyla 1 adet Makine atölyesi ve Ulaştırma Hizmetleri bölümü öğrencilerinin uygulama faaliyetlerinde kullanılmak üzere 1 adet Mock-up sınıfı</w:t>
      </w:r>
      <w:r w:rsidRPr="00872BE5">
        <w:rPr>
          <w:bCs/>
        </w:rPr>
        <w:t xml:space="preserve"> </w:t>
      </w:r>
      <w:r w:rsidRPr="00730F3F">
        <w:rPr>
          <w:bCs/>
        </w:rPr>
        <w:t xml:space="preserve">(Uçak kabin simülasyon) bulunmaktadır. Her dönem başında sınıflarda bulunan sıra, masa, projeksiyon cihazı gibi demirbaşların kontrolü ve tadilatı gerçekleştirilmektedir. Periyodik bölüm toplantılarında öğretim elemanlarının öğrenme ortamları ile ilgili talep ve görüşleri alınmaktadır. </w:t>
      </w:r>
    </w:p>
    <w:p w14:paraId="4E3F3D26" w14:textId="48DE2EDC" w:rsidR="00730F3F" w:rsidRPr="00730F3F" w:rsidRDefault="00730F3F" w:rsidP="00730F3F">
      <w:pPr>
        <w:spacing w:after="120"/>
        <w:rPr>
          <w:bCs/>
        </w:rPr>
      </w:pPr>
      <w:r w:rsidRPr="00730F3F">
        <w:rPr>
          <w:bCs/>
        </w:rPr>
        <w:t xml:space="preserve">Üniversitemiz merkez kampüslerinde bulunan öğrenme ortamlarından uzaktan erişim yoluyla yararlanılabilmektedir. Kütüphane otomasyon sistemine </w:t>
      </w:r>
      <w:proofErr w:type="spellStart"/>
      <w:r w:rsidRPr="00730F3F">
        <w:rPr>
          <w:bCs/>
        </w:rPr>
        <w:t>kaydolunarak</w:t>
      </w:r>
      <w:proofErr w:type="spellEnd"/>
      <w:r w:rsidRPr="00730F3F">
        <w:rPr>
          <w:bCs/>
        </w:rPr>
        <w:t xml:space="preserve"> VETIS uzaktan erişim sistemiyle üniversitemizin abonelik sağladığı </w:t>
      </w:r>
      <w:proofErr w:type="spellStart"/>
      <w:r w:rsidRPr="00730F3F">
        <w:rPr>
          <w:bCs/>
        </w:rPr>
        <w:t>veritabanlarına</w:t>
      </w:r>
      <w:proofErr w:type="spellEnd"/>
      <w:r w:rsidRPr="00730F3F">
        <w:rPr>
          <w:bCs/>
        </w:rPr>
        <w:t xml:space="preserve"> erişim sağlanabilmektedir. Yine merkez kampüslerimizde gerçekleştirilen bilimsel etkinlik ve eğitim faaliyetlerine öğrenci ve akademik personelin katılımları üniversitemiz servis araçları ile sağlanabilmektedir. </w:t>
      </w:r>
    </w:p>
    <w:p w14:paraId="6B19C25B" w14:textId="77777777" w:rsidR="00730F3F" w:rsidRPr="00730F3F" w:rsidRDefault="00730F3F" w:rsidP="00730F3F">
      <w:pPr>
        <w:keepNext/>
        <w:keepLines/>
        <w:spacing w:before="90" w:after="0"/>
        <w:outlineLvl w:val="3"/>
        <w:rPr>
          <w:rFonts w:eastAsiaTheme="majorEastAsia" w:cstheme="majorBidi"/>
          <w:b/>
          <w:bCs/>
          <w:color w:val="882B07" w:themeColor="text2" w:themeShade="80"/>
          <w:sz w:val="24"/>
          <w:szCs w:val="24"/>
        </w:rPr>
      </w:pPr>
      <w:r w:rsidRPr="00730F3F">
        <w:rPr>
          <w:rFonts w:eastAsiaTheme="majorEastAsia" w:cstheme="majorBidi"/>
          <w:b/>
          <w:bCs/>
          <w:color w:val="882B07" w:themeColor="text2" w:themeShade="80"/>
          <w:sz w:val="24"/>
          <w:szCs w:val="24"/>
        </w:rPr>
        <w:t>Kanıtlar</w:t>
      </w:r>
    </w:p>
    <w:p w14:paraId="5F51AE87" w14:textId="7F8931DA" w:rsidR="00730F3F" w:rsidRDefault="00685FC4" w:rsidP="00730F3F">
      <w:pPr>
        <w:rPr>
          <w:bCs/>
          <w:i/>
          <w:iCs/>
          <w:color w:val="002060"/>
          <w:u w:val="single"/>
        </w:rPr>
      </w:pPr>
      <w:r>
        <w:rPr>
          <w:bCs/>
          <w:i/>
          <w:iCs/>
          <w:color w:val="002060"/>
          <w:u w:val="single"/>
        </w:rPr>
        <w:t>B.3.1.1.</w:t>
      </w:r>
      <w:r w:rsidR="00730F3F" w:rsidRPr="00730F3F">
        <w:rPr>
          <w:bCs/>
          <w:i/>
          <w:iCs/>
          <w:color w:val="002060"/>
          <w:u w:val="single"/>
        </w:rPr>
        <w:t xml:space="preserve">: </w:t>
      </w:r>
      <w:hyperlink r:id="rId104" w:history="1">
        <w:r w:rsidR="00730F3F" w:rsidRPr="00730F3F">
          <w:rPr>
            <w:bCs/>
            <w:i/>
            <w:iCs/>
            <w:color w:val="002060"/>
            <w:u w:val="single"/>
          </w:rPr>
          <w:t>VETIS ile uzaktan erişim</w:t>
        </w:r>
      </w:hyperlink>
    </w:p>
    <w:p w14:paraId="4D4A6A89" w14:textId="77777777" w:rsidR="00685FC4" w:rsidRPr="00872BE5" w:rsidRDefault="00685FC4" w:rsidP="00730F3F">
      <w:pPr>
        <w:rPr>
          <w:bCs/>
          <w:i/>
          <w:iCs/>
          <w:color w:val="002060"/>
          <w:u w:val="single"/>
        </w:rPr>
      </w:pPr>
    </w:p>
    <w:p w14:paraId="0487750A" w14:textId="1A756AFD" w:rsidR="00A61CDF" w:rsidRPr="00EB34CE" w:rsidRDefault="00A61CDF" w:rsidP="00F57CEB">
      <w:pPr>
        <w:spacing w:after="120"/>
        <w:rPr>
          <w:b/>
          <w:bCs/>
          <w:i/>
          <w:sz w:val="24"/>
          <w:szCs w:val="24"/>
        </w:rPr>
      </w:pPr>
      <w:r w:rsidRPr="00EB34CE">
        <w:rPr>
          <w:b/>
          <w:bCs/>
          <w:i/>
          <w:sz w:val="24"/>
          <w:szCs w:val="24"/>
        </w:rPr>
        <w:t>B.3.2. Akademik Destek Hizmetleri</w:t>
      </w:r>
    </w:p>
    <w:p w14:paraId="65F3FD9B" w14:textId="5853BDF1" w:rsidR="00730F3F" w:rsidRPr="00730F3F" w:rsidRDefault="00730F3F" w:rsidP="00730F3F">
      <w:pPr>
        <w:spacing w:before="280" w:after="280"/>
      </w:pPr>
      <w:r w:rsidRPr="00730F3F">
        <w:t>Bayburt Üniversitesi Ön lisans ve Lisans Eğitim-Öğretim ve Sınav Yönetmeliğine uygun olarak, her öğrenciye eğitim gördüğü süre boyunca kayıtlanma, ders seçme/bırakma, eğitim süreçleri ve içerikleri, çap-yap, yatay geçiş vb</w:t>
      </w:r>
      <w:r w:rsidR="00685FC4">
        <w:t>.</w:t>
      </w:r>
      <w:r w:rsidRPr="00730F3F">
        <w:t xml:space="preserve"> diğer konularda destek ve yönlendirmelerde bulunmak üzere öğretim elemanları arasından bölüm başkanlığınca bir akademik danışman atanmaktadır. Akademik danışmanlar haftada en az 2 ders saatini öğrencilere danışmanlık dersi olarak ayırmaktadırlar. Kariyer hizmetlerine ilişkin olarak Kariyer Planlama Uygulama ve Araştırma Merkezinin yüksekokulumuzda bir birim kariyer temsilcisi bulunmaktadır ve birim kariyer temsilcisi vasıtasıyla öğrencilere kariyer hizmetleriyle ilgili danışmanlık faaliyeti gerçekleştirilmekte, düzenlenen etkinliklerle ilgili bilgilendirmeler düzenli olarak yapılmaktadır.</w:t>
      </w:r>
    </w:p>
    <w:p w14:paraId="5C551F17" w14:textId="68B051EB" w:rsidR="00730F3F" w:rsidRPr="00730F3F" w:rsidRDefault="00730F3F" w:rsidP="00730F3F">
      <w:pPr>
        <w:spacing w:before="280" w:after="280"/>
      </w:pPr>
      <w:r w:rsidRPr="00730F3F">
        <w:t>Öğrencilerin alanlarıyla ilgili işletmelerde stajlarını gerçekleştirebilmeleri amacıyla Ulusal Staj Programına katılımları konusunda gerekli bilgilendirme ve yönlendirmeler yapılmaktadır. Bu kapsamda her yıl yüksekokulumuz bünyesindeki öğrenciler Ulusal Staj Programından yararlanarak stajlarını gerçekleştirmektedirler.</w:t>
      </w:r>
    </w:p>
    <w:p w14:paraId="489691E4" w14:textId="77777777" w:rsidR="00730F3F" w:rsidRPr="00730F3F" w:rsidRDefault="00730F3F" w:rsidP="00730F3F">
      <w:pPr>
        <w:spacing w:before="280" w:after="280"/>
      </w:pPr>
      <w:r w:rsidRPr="00730F3F">
        <w:lastRenderedPageBreak/>
        <w:t xml:space="preserve">Yüksekokulumuz bünyesinde psikolojik danışmanlık hizmeti verilmemekte ancak danışman öğretim elemanları aracılığıyla bu gibi destek talepleri olan öğrenciler Sağlık Kültür ve Spor Daire Başkanlığında hizmet veren psikoloğa yönlendirilmektedirler. </w:t>
      </w:r>
    </w:p>
    <w:p w14:paraId="4DF7C932" w14:textId="4F43876D" w:rsidR="00730F3F" w:rsidRPr="00685FC4" w:rsidRDefault="00730F3F" w:rsidP="00685FC4">
      <w:pPr>
        <w:keepNext/>
        <w:keepLines/>
        <w:spacing w:before="90" w:after="0"/>
        <w:outlineLvl w:val="3"/>
        <w:rPr>
          <w:rFonts w:eastAsiaTheme="majorEastAsia" w:cstheme="majorBidi"/>
          <w:b/>
          <w:bCs/>
        </w:rPr>
      </w:pPr>
      <w:r w:rsidRPr="00730F3F">
        <w:rPr>
          <w:rFonts w:eastAsiaTheme="majorEastAsia" w:cstheme="majorBidi"/>
          <w:b/>
          <w:bCs/>
        </w:rPr>
        <w:t>Kanıtlar</w:t>
      </w:r>
    </w:p>
    <w:p w14:paraId="35EE5EE1" w14:textId="1EEB7CEE" w:rsidR="00730F3F" w:rsidRPr="00730F3F" w:rsidRDefault="00685FC4" w:rsidP="00730F3F">
      <w:pPr>
        <w:spacing w:after="0"/>
        <w:rPr>
          <w:bCs/>
          <w:i/>
          <w:color w:val="002060"/>
          <w:u w:val="single"/>
        </w:rPr>
      </w:pPr>
      <w:r>
        <w:rPr>
          <w:bCs/>
          <w:i/>
          <w:color w:val="002060"/>
          <w:u w:val="single"/>
        </w:rPr>
        <w:t>B.3.2.1.</w:t>
      </w:r>
      <w:r w:rsidR="00730F3F" w:rsidRPr="00730F3F">
        <w:rPr>
          <w:bCs/>
          <w:i/>
          <w:color w:val="002060"/>
          <w:u w:val="single"/>
        </w:rPr>
        <w:t>:</w:t>
      </w:r>
      <w:r w:rsidR="00730F3F" w:rsidRPr="00730F3F">
        <w:rPr>
          <w:bCs/>
          <w:i/>
          <w:color w:val="002060"/>
        </w:rPr>
        <w:t xml:space="preserve"> </w:t>
      </w:r>
      <w:hyperlink r:id="rId105" w:history="1">
        <w:r w:rsidR="00730F3F" w:rsidRPr="00730F3F">
          <w:rPr>
            <w:bCs/>
            <w:i/>
            <w:color w:val="002060"/>
            <w:u w:val="single"/>
          </w:rPr>
          <w:t>Kariyer temsilcisi görevlendirme kararı</w:t>
        </w:r>
      </w:hyperlink>
    </w:p>
    <w:p w14:paraId="14BA9DCE" w14:textId="6C02A7A8" w:rsidR="00730F3F" w:rsidRPr="00730F3F" w:rsidRDefault="00685FC4" w:rsidP="00730F3F">
      <w:pPr>
        <w:spacing w:after="0"/>
        <w:rPr>
          <w:bCs/>
          <w:i/>
          <w:color w:val="002060"/>
          <w:u w:val="single"/>
        </w:rPr>
      </w:pPr>
      <w:r>
        <w:rPr>
          <w:bCs/>
          <w:i/>
          <w:color w:val="002060"/>
          <w:u w:val="single"/>
        </w:rPr>
        <w:t>B.3.2.2.</w:t>
      </w:r>
      <w:r w:rsidR="00730F3F" w:rsidRPr="00730F3F">
        <w:rPr>
          <w:bCs/>
          <w:i/>
          <w:color w:val="002060"/>
          <w:u w:val="single"/>
        </w:rPr>
        <w:t xml:space="preserve">: </w:t>
      </w:r>
      <w:hyperlink r:id="rId106" w:history="1">
        <w:r w:rsidR="00730F3F" w:rsidRPr="00730F3F">
          <w:rPr>
            <w:bCs/>
            <w:i/>
            <w:color w:val="002060"/>
            <w:u w:val="single"/>
          </w:rPr>
          <w:t>Kariyer planlama uygulama ve araştırma merkezi iş kulübü etkinliği</w:t>
        </w:r>
      </w:hyperlink>
    </w:p>
    <w:p w14:paraId="3652C014" w14:textId="43570E98" w:rsidR="000B4465" w:rsidRDefault="00685FC4" w:rsidP="00730F3F">
      <w:pPr>
        <w:rPr>
          <w:bCs/>
          <w:i/>
          <w:color w:val="002060"/>
          <w:u w:val="single"/>
        </w:rPr>
      </w:pPr>
      <w:r>
        <w:rPr>
          <w:bCs/>
          <w:i/>
          <w:color w:val="002060"/>
          <w:u w:val="single"/>
        </w:rPr>
        <w:t>B.3.2.3.</w:t>
      </w:r>
      <w:r w:rsidR="00730F3F" w:rsidRPr="00872BE5">
        <w:rPr>
          <w:bCs/>
          <w:i/>
          <w:color w:val="002060"/>
          <w:u w:val="single"/>
        </w:rPr>
        <w:t xml:space="preserve">: </w:t>
      </w:r>
      <w:hyperlink r:id="rId107" w:history="1">
        <w:r w:rsidR="00730F3F" w:rsidRPr="00872BE5">
          <w:rPr>
            <w:bCs/>
            <w:i/>
            <w:color w:val="002060"/>
            <w:u w:val="single"/>
          </w:rPr>
          <w:t>Ulusal Staj Programına katılan öğrenciler listesi</w:t>
        </w:r>
      </w:hyperlink>
    </w:p>
    <w:p w14:paraId="7DD7BFBF" w14:textId="77777777" w:rsidR="00685FC4" w:rsidRPr="00872BE5" w:rsidRDefault="00685FC4" w:rsidP="00730F3F">
      <w:pPr>
        <w:rPr>
          <w:bCs/>
          <w:i/>
          <w:color w:val="002060"/>
        </w:rPr>
      </w:pPr>
    </w:p>
    <w:p w14:paraId="072296A1" w14:textId="40799B0F" w:rsidR="00950143" w:rsidRDefault="00950143" w:rsidP="00F57CEB">
      <w:pPr>
        <w:spacing w:after="120"/>
        <w:rPr>
          <w:b/>
          <w:bCs/>
          <w:i/>
          <w:sz w:val="24"/>
          <w:szCs w:val="24"/>
        </w:rPr>
      </w:pPr>
      <w:r w:rsidRPr="00950143">
        <w:rPr>
          <w:b/>
          <w:bCs/>
          <w:i/>
          <w:sz w:val="24"/>
          <w:szCs w:val="24"/>
        </w:rPr>
        <w:t xml:space="preserve">B.3.3. Tesis </w:t>
      </w:r>
      <w:r>
        <w:rPr>
          <w:b/>
          <w:bCs/>
          <w:i/>
          <w:sz w:val="24"/>
          <w:szCs w:val="24"/>
        </w:rPr>
        <w:t>v</w:t>
      </w:r>
      <w:r w:rsidRPr="00950143">
        <w:rPr>
          <w:b/>
          <w:bCs/>
          <w:i/>
          <w:sz w:val="24"/>
          <w:szCs w:val="24"/>
        </w:rPr>
        <w:t xml:space="preserve">e Altyapılar </w:t>
      </w:r>
    </w:p>
    <w:p w14:paraId="7CDF92C1" w14:textId="77777777" w:rsidR="00730F3F" w:rsidRPr="00872BE5" w:rsidRDefault="00730F3F" w:rsidP="00730F3F">
      <w:pPr>
        <w:spacing w:after="120"/>
      </w:pPr>
      <w:r w:rsidRPr="00872BE5">
        <w:t xml:space="preserve">Yüksekokulumuz bünyesinde bulunan ve eğitimlerin gerçekleştirildiği 8 adet sınıf kapasite ve donanım olarak yeterli düzeydedir. Her sınıfta projeksiyon bulunmaktadır. Benzer şekilde tam donanımlı 1 adet bilgisayar laboratuvarı öğrencilerin bilişim-bilgisayar dersleri ve bireysel faaliyetlerinde kullanılabilmektedir. Yüksekokulumuz bünyesinde bulunan kütüphanenin kaynak envanteri her yıl akademisyen ve öğrenci talepleri dikkate alınarak zenginleştirilmektedir. </w:t>
      </w:r>
    </w:p>
    <w:p w14:paraId="280DDF04" w14:textId="49908B8D" w:rsidR="00730F3F" w:rsidRPr="00872BE5" w:rsidRDefault="00730F3F" w:rsidP="00730F3F">
      <w:pPr>
        <w:spacing w:after="120"/>
      </w:pPr>
      <w:r w:rsidRPr="00872BE5">
        <w:t>Yüksekokulumuz yerleşkesinde öğrencilerin sabah kahvaltısı, öğle yemeği ve akşam yemeği hizmetinden yararlanabildikleri 300m</w:t>
      </w:r>
      <w:r w:rsidRPr="00685FC4">
        <w:rPr>
          <w:vertAlign w:val="superscript"/>
        </w:rPr>
        <w:t>2</w:t>
      </w:r>
      <w:r w:rsidRPr="00872BE5">
        <w:t xml:space="preserve"> büyüklüğünde bir adet yemekhane bulunmaktadır. Aynı yemekhanede öğretim elemanları da öğle yemeği hizmetinden yararlanabilmektedirler. </w:t>
      </w:r>
    </w:p>
    <w:p w14:paraId="373166DC" w14:textId="77777777" w:rsidR="00730F3F" w:rsidRPr="00872BE5" w:rsidRDefault="00730F3F" w:rsidP="00730F3F">
      <w:pPr>
        <w:spacing w:after="120"/>
      </w:pPr>
      <w:r w:rsidRPr="00872BE5">
        <w:t xml:space="preserve">Yüksekokulumuz yerleşkesinde kız yurdu ve erkek yurdu olmak üzere 80 öğrenci kapasiteli 2 adet öğrenci yurdu bulunmaktadır. Öğrenciler 4 kişilik odalarda konaklayabilmektedirler. </w:t>
      </w:r>
    </w:p>
    <w:p w14:paraId="7D43C78E" w14:textId="77777777" w:rsidR="00730F3F" w:rsidRPr="00872BE5" w:rsidRDefault="00730F3F" w:rsidP="00730F3F">
      <w:pPr>
        <w:spacing w:after="120"/>
      </w:pPr>
      <w:r w:rsidRPr="00872BE5">
        <w:t>MYO Müdürlüğü binasında öğrenciler ve öğretim elemanlarına hizmet vermek amacıyla 250m</w:t>
      </w:r>
      <w:r w:rsidRPr="00685FC4">
        <w:rPr>
          <w:vertAlign w:val="superscript"/>
        </w:rPr>
        <w:t xml:space="preserve">2 </w:t>
      </w:r>
      <w:r w:rsidRPr="00872BE5">
        <w:t xml:space="preserve">genişliğinde 1 adet kantin bulunmaktadır. </w:t>
      </w:r>
    </w:p>
    <w:p w14:paraId="2C4B9749" w14:textId="770CDBBE" w:rsidR="00730F3F" w:rsidRPr="00872BE5" w:rsidRDefault="00730F3F" w:rsidP="00730F3F">
      <w:pPr>
        <w:spacing w:after="120"/>
      </w:pPr>
      <w:r w:rsidRPr="00872BE5">
        <w:t xml:space="preserve">Öğrencilerin sportif faaliyetlerde bulunabilmeleri amacıyla 1 adet açık basketbol sahası ve 1 adet açık futbol sahası bulunmaktadır.  Bu tesisler he daim açık, ücretsiz ve erişilebilir pozisyondadır. </w:t>
      </w:r>
    </w:p>
    <w:p w14:paraId="6AF7995E" w14:textId="39D4DF17" w:rsidR="00730F3F" w:rsidRPr="00872BE5" w:rsidRDefault="00730F3F" w:rsidP="00730F3F">
      <w:pPr>
        <w:spacing w:after="120"/>
      </w:pPr>
      <w:r w:rsidRPr="00872BE5">
        <w:t xml:space="preserve">Yüksekokulumuz bünyesinde öğrenciler ve personeller Bayburt Üniversitesinin sağladığı </w:t>
      </w:r>
      <w:proofErr w:type="spellStart"/>
      <w:r w:rsidRPr="00872BE5">
        <w:t>wi</w:t>
      </w:r>
      <w:proofErr w:type="spellEnd"/>
      <w:r w:rsidRPr="00872BE5">
        <w:t xml:space="preserve">-fi internet hizmetinden yararlanabilmektedirler. </w:t>
      </w:r>
    </w:p>
    <w:p w14:paraId="6EEDB84E" w14:textId="77777777" w:rsidR="00730F3F" w:rsidRPr="00730F3F" w:rsidRDefault="00730F3F" w:rsidP="00730F3F">
      <w:pPr>
        <w:keepNext/>
        <w:keepLines/>
        <w:spacing w:before="90" w:after="0"/>
        <w:outlineLvl w:val="3"/>
        <w:rPr>
          <w:rFonts w:eastAsiaTheme="majorEastAsia" w:cstheme="majorBidi"/>
          <w:b/>
          <w:bCs/>
        </w:rPr>
      </w:pPr>
      <w:r w:rsidRPr="00730F3F">
        <w:rPr>
          <w:rFonts w:eastAsiaTheme="majorEastAsia" w:cstheme="majorBidi"/>
          <w:b/>
          <w:bCs/>
        </w:rPr>
        <w:t>Kanıtlar</w:t>
      </w:r>
    </w:p>
    <w:p w14:paraId="30C46E04" w14:textId="7DF47487" w:rsidR="00730F3F" w:rsidRPr="00730F3F" w:rsidRDefault="00685FC4" w:rsidP="00730F3F">
      <w:pPr>
        <w:shd w:val="clear" w:color="auto" w:fill="FFFFFF"/>
        <w:spacing w:after="0"/>
        <w:rPr>
          <w:rFonts w:cs="Times New Roman"/>
          <w:bCs/>
          <w:i/>
          <w:color w:val="002060"/>
          <w:u w:val="single"/>
        </w:rPr>
      </w:pPr>
      <w:r>
        <w:rPr>
          <w:bCs/>
          <w:i/>
          <w:color w:val="002060"/>
          <w:u w:val="single"/>
        </w:rPr>
        <w:t>B.3.3.1.</w:t>
      </w:r>
      <w:r w:rsidR="00730F3F" w:rsidRPr="00730F3F">
        <w:rPr>
          <w:bCs/>
          <w:i/>
          <w:color w:val="002060"/>
          <w:u w:val="single"/>
        </w:rPr>
        <w:t>:</w:t>
      </w:r>
      <w:r w:rsidR="00730F3F" w:rsidRPr="00730F3F">
        <w:rPr>
          <w:bCs/>
          <w:i/>
          <w:color w:val="002060"/>
        </w:rPr>
        <w:t xml:space="preserve"> </w:t>
      </w:r>
      <w:hyperlink r:id="rId108" w:history="1">
        <w:r w:rsidR="00730F3F" w:rsidRPr="00730F3F">
          <w:rPr>
            <w:rFonts w:cs="Times New Roman"/>
            <w:bCs/>
            <w:i/>
            <w:color w:val="002060"/>
            <w:u w:val="single"/>
          </w:rPr>
          <w:t>Fiziki altyapıya ait kayıtların bulunduğu 2024 faaliyet raporu</w:t>
        </w:r>
      </w:hyperlink>
    </w:p>
    <w:p w14:paraId="4EAAB19A" w14:textId="77777777" w:rsidR="009F751A" w:rsidRPr="00872BE5" w:rsidRDefault="009F751A" w:rsidP="009F751A">
      <w:pPr>
        <w:spacing w:after="0"/>
        <w:rPr>
          <w:rFonts w:cs="Times New Roman"/>
          <w:i/>
          <w:iCs/>
          <w:u w:val="single"/>
        </w:rPr>
      </w:pPr>
    </w:p>
    <w:p w14:paraId="4F38D10C" w14:textId="7325B7CD" w:rsidR="00E04B10" w:rsidRPr="00872BE5" w:rsidRDefault="00E04B10" w:rsidP="009F751A">
      <w:pPr>
        <w:spacing w:after="120"/>
        <w:rPr>
          <w:b/>
          <w:bCs/>
          <w:i/>
          <w:sz w:val="24"/>
          <w:szCs w:val="24"/>
        </w:rPr>
      </w:pPr>
      <w:r w:rsidRPr="00872BE5">
        <w:rPr>
          <w:b/>
          <w:bCs/>
          <w:i/>
          <w:sz w:val="24"/>
          <w:szCs w:val="24"/>
        </w:rPr>
        <w:t>B.3.4. Dezavantajlı Gruplar</w:t>
      </w:r>
    </w:p>
    <w:p w14:paraId="0B616226" w14:textId="4FE2612E" w:rsidR="00E04B10" w:rsidRDefault="00730F3F" w:rsidP="00685FC4">
      <w:pPr>
        <w:spacing w:after="120"/>
        <w:rPr>
          <w:bCs/>
        </w:rPr>
      </w:pPr>
      <w:r w:rsidRPr="00730F3F">
        <w:rPr>
          <w:bCs/>
        </w:rPr>
        <w:t>Yüksekokulumuz bünyesinde engelli rampası ve engelli tuvaleti bulunmaktadır. Engelli öğrencilerin sınıflara rahat erişimi sağlanabilmektedir.  Yine dezavantajlı grupların derslere katılım noktasında zorluk yaşamaları durumunda uzaktan eğitim altyapısı kullanılabilmektedir.</w:t>
      </w:r>
      <w:r w:rsidR="006E0AA6">
        <w:rPr>
          <w:bCs/>
        </w:rPr>
        <w:t xml:space="preserve"> Mevcut durumumda Meslek yüksekokulumuzda engelli öğrenci bulunmamaktadır.</w:t>
      </w:r>
    </w:p>
    <w:p w14:paraId="3AB71241" w14:textId="77777777" w:rsidR="00685FC4" w:rsidRPr="00685FC4" w:rsidRDefault="00685FC4" w:rsidP="00685FC4">
      <w:pPr>
        <w:spacing w:after="120"/>
        <w:rPr>
          <w:bCs/>
        </w:rPr>
      </w:pPr>
    </w:p>
    <w:p w14:paraId="6E3F81BD" w14:textId="3FBCA5F0" w:rsidR="00E04B10" w:rsidRPr="00872BE5" w:rsidRDefault="00E04B10" w:rsidP="00E04B10">
      <w:pPr>
        <w:spacing w:line="276" w:lineRule="auto"/>
        <w:rPr>
          <w:b/>
          <w:bCs/>
          <w:i/>
          <w:sz w:val="24"/>
          <w:szCs w:val="24"/>
        </w:rPr>
      </w:pPr>
      <w:r w:rsidRPr="00872BE5">
        <w:rPr>
          <w:b/>
          <w:bCs/>
          <w:i/>
          <w:sz w:val="24"/>
          <w:szCs w:val="24"/>
        </w:rPr>
        <w:t>B.3.5. Sosyal, Kültürel, Sportif Faaliyetler</w:t>
      </w:r>
    </w:p>
    <w:p w14:paraId="6AEC75A3" w14:textId="1A449484" w:rsidR="00730F3F" w:rsidRPr="00730F3F" w:rsidRDefault="00730F3F" w:rsidP="00730F3F">
      <w:pPr>
        <w:spacing w:before="240" w:after="280"/>
      </w:pPr>
      <w:r w:rsidRPr="00730F3F">
        <w:t xml:space="preserve">Öğrencilerin sosyal, kültürel ve mesleki gelişimlerine yönelik yüksekokulumuz bünyesinde öğrenci toplulukları bulunmaktadır. Her toplulukta danışmanlık yapmak için bir öğretim elemanı bulunmaktadır. Topluluklar konferans, söyleşi, film okuma etkinlikleri, teknik ve sosyal geziler </w:t>
      </w:r>
      <w:proofErr w:type="spellStart"/>
      <w:r w:rsidRPr="00730F3F">
        <w:t>vb</w:t>
      </w:r>
      <w:proofErr w:type="spellEnd"/>
      <w:r w:rsidRPr="00730F3F">
        <w:t xml:space="preserve"> etkinliklerle öğrencilerin sosyal ve mesleki gelişimlerine katkı sağlamaktadırlar. Geziler için üniversitemiz SKS biriminden araç desteği sağlanabilirken diğer etkinliklerde yüksekokulumuz fiziki alanları kullanılabilmektedir. Başkanlığını yüksekokulumuz öğrencilerinin yaptığı ve yüksekokul öğretim elemanlarının danışmanlık yaptığı 9 adet topluluk bulunmaktadır. Yüksek okulumuzda gerçekleştirilen sosyal, kültürel ve sportif faaliyetlerin yüksekokulumuz web sitesi, sosyal medya hesapları, afiş </w:t>
      </w:r>
      <w:proofErr w:type="spellStart"/>
      <w:r w:rsidRPr="00730F3F">
        <w:t>vb</w:t>
      </w:r>
      <w:proofErr w:type="spellEnd"/>
      <w:r w:rsidRPr="00730F3F">
        <w:t xml:space="preserve"> araçlarla öğrencilere ve akademisyenlere duyuruları yapılmakta, gerçekleştirilen etkinliklere ilişkin haberler de yine bu kanallar aracılığıyla öğrenci ve akademisyenlerle paylaşılmaktadır</w:t>
      </w:r>
      <w:r w:rsidR="00685FC4">
        <w:t>.</w:t>
      </w:r>
    </w:p>
    <w:p w14:paraId="0C69EA26" w14:textId="77777777" w:rsidR="00730F3F" w:rsidRPr="00730F3F" w:rsidRDefault="00730F3F" w:rsidP="00730F3F">
      <w:pPr>
        <w:keepNext/>
        <w:keepLines/>
        <w:spacing w:before="90" w:after="0"/>
        <w:outlineLvl w:val="3"/>
        <w:rPr>
          <w:rFonts w:eastAsiaTheme="majorEastAsia" w:cstheme="majorBidi"/>
          <w:b/>
          <w:bCs/>
        </w:rPr>
      </w:pPr>
      <w:r w:rsidRPr="00730F3F">
        <w:rPr>
          <w:rFonts w:eastAsiaTheme="majorEastAsia" w:cstheme="majorBidi"/>
          <w:b/>
          <w:bCs/>
        </w:rPr>
        <w:lastRenderedPageBreak/>
        <w:t>Kanıtlar</w:t>
      </w:r>
    </w:p>
    <w:p w14:paraId="56487810" w14:textId="77777777" w:rsidR="00730F3F" w:rsidRPr="00730F3F" w:rsidRDefault="00730F3F" w:rsidP="00730F3F"/>
    <w:p w14:paraId="3532E9DC" w14:textId="2C9D92D0" w:rsidR="00730F3F" w:rsidRPr="00730F3F" w:rsidRDefault="00685FC4" w:rsidP="00685FC4">
      <w:pPr>
        <w:spacing w:after="0"/>
        <w:rPr>
          <w:i/>
          <w:iCs/>
          <w:color w:val="002060"/>
        </w:rPr>
      </w:pPr>
      <w:r>
        <w:rPr>
          <w:i/>
          <w:iCs/>
          <w:color w:val="002060"/>
        </w:rPr>
        <w:t>B.3.5.1.</w:t>
      </w:r>
      <w:r w:rsidR="00730F3F" w:rsidRPr="00730F3F">
        <w:rPr>
          <w:i/>
          <w:iCs/>
          <w:color w:val="002060"/>
        </w:rPr>
        <w:t xml:space="preserve">: </w:t>
      </w:r>
      <w:hyperlink r:id="rId109" w:history="1">
        <w:r w:rsidR="00730F3F" w:rsidRPr="00730F3F">
          <w:rPr>
            <w:i/>
            <w:iCs/>
            <w:color w:val="002060"/>
            <w:u w:val="single"/>
          </w:rPr>
          <w:t>Bayburt üniversitesi öğrenci toplulukları yönergesi</w:t>
        </w:r>
      </w:hyperlink>
    </w:p>
    <w:p w14:paraId="7D4273E9" w14:textId="5BC859C1" w:rsidR="00730F3F" w:rsidRPr="00730F3F" w:rsidRDefault="00685FC4" w:rsidP="00685FC4">
      <w:pPr>
        <w:spacing w:after="0"/>
        <w:rPr>
          <w:i/>
          <w:iCs/>
          <w:color w:val="002060"/>
        </w:rPr>
      </w:pPr>
      <w:r>
        <w:rPr>
          <w:i/>
          <w:iCs/>
          <w:color w:val="002060"/>
        </w:rPr>
        <w:t>B.3.5.2.</w:t>
      </w:r>
      <w:r w:rsidR="00730F3F" w:rsidRPr="00730F3F">
        <w:rPr>
          <w:i/>
          <w:iCs/>
          <w:color w:val="002060"/>
        </w:rPr>
        <w:t xml:space="preserve">: </w:t>
      </w:r>
      <w:hyperlink r:id="rId110" w:history="1">
        <w:r w:rsidR="00730F3F" w:rsidRPr="00730F3F">
          <w:rPr>
            <w:i/>
            <w:iCs/>
            <w:color w:val="002060"/>
            <w:u w:val="single"/>
          </w:rPr>
          <w:t>Öğrenci toplulukları başkan ve danışmanları listesi</w:t>
        </w:r>
      </w:hyperlink>
    </w:p>
    <w:p w14:paraId="456BCF84" w14:textId="13837AD2" w:rsidR="009B6A2F" w:rsidRDefault="00685FC4" w:rsidP="00685FC4">
      <w:pPr>
        <w:spacing w:after="0"/>
        <w:rPr>
          <w:rFonts w:cs="Times New Roman"/>
          <w:i/>
          <w:iCs/>
          <w:color w:val="002060"/>
          <w:u w:val="single"/>
        </w:rPr>
      </w:pPr>
      <w:r>
        <w:rPr>
          <w:rFonts w:cs="Times New Roman"/>
          <w:i/>
          <w:iCs/>
          <w:color w:val="002060"/>
          <w:u w:val="single"/>
        </w:rPr>
        <w:t>B.3.5.3.</w:t>
      </w:r>
      <w:r w:rsidR="00730F3F" w:rsidRPr="00864D92">
        <w:rPr>
          <w:rFonts w:cs="Times New Roman"/>
          <w:b/>
          <w:i/>
          <w:iCs/>
          <w:color w:val="002060"/>
          <w:u w:val="single"/>
        </w:rPr>
        <w:t xml:space="preserve">:  </w:t>
      </w:r>
      <w:hyperlink r:id="rId111" w:history="1">
        <w:r w:rsidR="00730F3F" w:rsidRPr="00864D92">
          <w:rPr>
            <w:rFonts w:cs="Times New Roman"/>
            <w:i/>
            <w:iCs/>
            <w:color w:val="002060"/>
            <w:u w:val="single"/>
          </w:rPr>
          <w:t xml:space="preserve">Öğrenci toplulukları </w:t>
        </w:r>
        <w:proofErr w:type="gramStart"/>
        <w:r w:rsidR="00730F3F" w:rsidRPr="00864D92">
          <w:rPr>
            <w:rFonts w:cs="Times New Roman"/>
            <w:i/>
            <w:iCs/>
            <w:color w:val="002060"/>
            <w:u w:val="single"/>
          </w:rPr>
          <w:t>etkinlikleri :</w:t>
        </w:r>
        <w:proofErr w:type="gramEnd"/>
        <w:r w:rsidR="00730F3F" w:rsidRPr="00864D92">
          <w:rPr>
            <w:rFonts w:cs="Times New Roman"/>
            <w:i/>
            <w:iCs/>
            <w:color w:val="002060"/>
            <w:u w:val="single"/>
          </w:rPr>
          <w:t xml:space="preserve"> </w:t>
        </w:r>
        <w:r w:rsidR="00864D92" w:rsidRPr="00864D92">
          <w:rPr>
            <w:rFonts w:cs="Times New Roman"/>
            <w:i/>
            <w:iCs/>
            <w:color w:val="002060"/>
            <w:u w:val="single"/>
          </w:rPr>
          <w:t xml:space="preserve">sağlık gençlerle sağlıklı </w:t>
        </w:r>
        <w:proofErr w:type="spellStart"/>
        <w:r w:rsidR="00864D92" w:rsidRPr="00864D92">
          <w:rPr>
            <w:rFonts w:cs="Times New Roman"/>
            <w:i/>
            <w:iCs/>
            <w:color w:val="002060"/>
            <w:u w:val="single"/>
          </w:rPr>
          <w:t>geceleğe</w:t>
        </w:r>
        <w:proofErr w:type="spellEnd"/>
        <w:r w:rsidR="00864D92" w:rsidRPr="00864D92">
          <w:rPr>
            <w:rFonts w:cs="Times New Roman"/>
            <w:i/>
            <w:iCs/>
            <w:color w:val="002060"/>
            <w:u w:val="single"/>
          </w:rPr>
          <w:t xml:space="preserve"> yıl sonu etkinleri</w:t>
        </w:r>
        <w:r w:rsidR="00730F3F" w:rsidRPr="00864D92">
          <w:rPr>
            <w:rFonts w:cs="Times New Roman"/>
            <w:i/>
            <w:iCs/>
            <w:color w:val="002060"/>
            <w:u w:val="single"/>
          </w:rPr>
          <w:t xml:space="preserve">, </w:t>
        </w:r>
      </w:hyperlink>
      <w:r w:rsidR="00730F3F" w:rsidRPr="00864D92">
        <w:rPr>
          <w:rFonts w:cs="Times New Roman"/>
          <w:i/>
          <w:iCs/>
          <w:color w:val="002060"/>
          <w:u w:val="single"/>
        </w:rPr>
        <w:t xml:space="preserve"> </w:t>
      </w:r>
    </w:p>
    <w:p w14:paraId="4DDB2754" w14:textId="77777777" w:rsidR="00685FC4" w:rsidRPr="00864D92" w:rsidRDefault="00685FC4" w:rsidP="00685FC4">
      <w:pPr>
        <w:spacing w:after="0"/>
        <w:rPr>
          <w:rFonts w:cs="Times New Roman"/>
          <w:i/>
          <w:iCs/>
          <w:color w:val="002060"/>
          <w:u w:val="single"/>
        </w:rPr>
      </w:pPr>
    </w:p>
    <w:p w14:paraId="45BB3E2E" w14:textId="1AB8A648" w:rsidR="00FC18B9" w:rsidRPr="00872BE5" w:rsidRDefault="00FC18B9" w:rsidP="00852E72">
      <w:pPr>
        <w:pStyle w:val="Balk3"/>
        <w:spacing w:before="120" w:after="120"/>
        <w:rPr>
          <w:color w:val="auto"/>
          <w:sz w:val="26"/>
          <w:szCs w:val="26"/>
        </w:rPr>
      </w:pPr>
      <w:r w:rsidRPr="00872BE5">
        <w:rPr>
          <w:color w:val="auto"/>
          <w:sz w:val="26"/>
          <w:szCs w:val="26"/>
        </w:rPr>
        <w:t xml:space="preserve">B.4. Öğretim Kadrosu </w:t>
      </w:r>
    </w:p>
    <w:p w14:paraId="392AFC8F" w14:textId="0AC19948" w:rsidR="00730F3F" w:rsidRPr="00730F3F" w:rsidRDefault="00730F3F" w:rsidP="00730F3F">
      <w:pPr>
        <w:tabs>
          <w:tab w:val="left" w:pos="993"/>
        </w:tabs>
        <w:spacing w:before="120" w:after="120"/>
        <w:ind w:right="313"/>
        <w:rPr>
          <w:rFonts w:cs="Times New Roman"/>
        </w:rPr>
      </w:pPr>
      <w:r w:rsidRPr="00730F3F">
        <w:rPr>
          <w:rFonts w:cs="Times New Roman"/>
        </w:rPr>
        <w:t>Yüksekokulumuzda eğitim faaliyetlerinin etkin bir şekilde gerçekleştirilebilmesi amacıyla bölümlerden gelen akademik kadro talepleri değerlendirilerek</w:t>
      </w:r>
      <w:r w:rsidR="00685FC4">
        <w:rPr>
          <w:rFonts w:cs="Times New Roman"/>
        </w:rPr>
        <w:t xml:space="preserve"> </w:t>
      </w:r>
      <w:r w:rsidRPr="00730F3F">
        <w:rPr>
          <w:rFonts w:cs="Times New Roman"/>
        </w:rPr>
        <w:t>Rektörlük makamından kadro talebinde bulunulmaktadır. Derslerin dağılımında akademik personelin uzmanlık alanları dikkate alınarak paylaşım gerçekleştirilmektedir. Akademik kadroların niteliklerinin artırılması amacıyla birim bünyesinde eğitim, konferans, seminer faaliyetleri düzenlenmektedir. Yüksekokulumuz akademik kadro yapısı aşağıdaki tabloda gösterildiği gibidir:</w:t>
      </w:r>
    </w:p>
    <w:tbl>
      <w:tblPr>
        <w:tblStyle w:val="TabloKlavuzu1"/>
        <w:tblW w:w="0" w:type="auto"/>
        <w:tblLayout w:type="fixed"/>
        <w:tblLook w:val="06A0" w:firstRow="1" w:lastRow="0" w:firstColumn="1" w:lastColumn="0" w:noHBand="1" w:noVBand="1"/>
      </w:tblPr>
      <w:tblGrid>
        <w:gridCol w:w="2850"/>
        <w:gridCol w:w="1155"/>
        <w:gridCol w:w="964"/>
        <w:gridCol w:w="1052"/>
        <w:gridCol w:w="1022"/>
        <w:gridCol w:w="1052"/>
        <w:gridCol w:w="1042"/>
      </w:tblGrid>
      <w:tr w:rsidR="00872BE5" w:rsidRPr="00730F3F" w14:paraId="2E56D0AE" w14:textId="77777777" w:rsidTr="00EA5594">
        <w:tc>
          <w:tcPr>
            <w:tcW w:w="91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7C900"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AKADEMİK PERSONEL DAĞILIMI</w:t>
            </w:r>
          </w:p>
        </w:tc>
      </w:tr>
      <w:tr w:rsidR="00872BE5" w:rsidRPr="00730F3F" w14:paraId="58BAB426" w14:textId="77777777" w:rsidTr="00EA5594">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906838"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Bölümler</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B1158"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Profesör</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55779"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Doçent</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9BC7B"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 xml:space="preserve">Dr. </w:t>
            </w:r>
            <w:proofErr w:type="spellStart"/>
            <w:r w:rsidRPr="00730F3F">
              <w:rPr>
                <w:rFonts w:ascii="Times New Roman" w:eastAsia="Times New Roman" w:hAnsi="Times New Roman" w:cs="Times New Roman"/>
                <w:b/>
                <w:bCs/>
              </w:rPr>
              <w:t>Öğr</w:t>
            </w:r>
            <w:proofErr w:type="spellEnd"/>
            <w:r w:rsidRPr="00730F3F">
              <w:rPr>
                <w:rFonts w:ascii="Times New Roman" w:eastAsia="Times New Roman" w:hAnsi="Times New Roman" w:cs="Times New Roman"/>
                <w:b/>
                <w:bCs/>
              </w:rPr>
              <w:t>. Üyesi</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10C0E2" w14:textId="77777777" w:rsidR="00730F3F" w:rsidRPr="00730F3F" w:rsidRDefault="00730F3F" w:rsidP="00730F3F">
            <w:pPr>
              <w:spacing w:after="0"/>
              <w:rPr>
                <w:rFonts w:ascii="Times New Roman" w:eastAsia="Times New Roman" w:hAnsi="Times New Roman" w:cs="Times New Roman"/>
                <w:b/>
                <w:bCs/>
              </w:rPr>
            </w:pPr>
            <w:proofErr w:type="spellStart"/>
            <w:r w:rsidRPr="00730F3F">
              <w:rPr>
                <w:rFonts w:ascii="Times New Roman" w:eastAsia="Times New Roman" w:hAnsi="Times New Roman" w:cs="Times New Roman"/>
                <w:b/>
                <w:bCs/>
              </w:rPr>
              <w:t>Öğr</w:t>
            </w:r>
            <w:proofErr w:type="spellEnd"/>
            <w:r w:rsidRPr="00730F3F">
              <w:rPr>
                <w:rFonts w:ascii="Times New Roman" w:eastAsia="Times New Roman" w:hAnsi="Times New Roman" w:cs="Times New Roman"/>
                <w:b/>
                <w:bCs/>
              </w:rPr>
              <w:t xml:space="preserve">. Gör. </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45DDF"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Arş. Gör.</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1D73A"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Toplam</w:t>
            </w:r>
          </w:p>
        </w:tc>
      </w:tr>
      <w:tr w:rsidR="00872BE5" w:rsidRPr="00730F3F" w14:paraId="3BCA7876" w14:textId="77777777" w:rsidTr="00EA5594">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DEBC0"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Motorlu Araçlar ve Ulaştırma Teknolojileri</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9E556" w14:textId="77777777" w:rsidR="00730F3F" w:rsidRPr="00730F3F" w:rsidRDefault="00730F3F" w:rsidP="00730F3F">
            <w:pPr>
              <w:spacing w:after="0"/>
              <w:rPr>
                <w:rFonts w:ascii="Times New Roman" w:eastAsia="Times New Roman" w:hAnsi="Times New Roman" w:cs="Times New Roman"/>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0041C" w14:textId="77777777" w:rsidR="00730F3F" w:rsidRPr="00730F3F" w:rsidRDefault="00730F3F" w:rsidP="00730F3F">
            <w:pPr>
              <w:spacing w:after="0"/>
              <w:rPr>
                <w:rFonts w:ascii="Times New Roman" w:eastAsia="Times New Roman" w:hAnsi="Times New Roman" w:cs="Times New Roman"/>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A875B" w14:textId="77777777" w:rsidR="00730F3F" w:rsidRPr="00730F3F" w:rsidRDefault="00730F3F" w:rsidP="00730F3F">
            <w:pPr>
              <w:spacing w:after="0"/>
              <w:rPr>
                <w:rFonts w:ascii="Times New Roman" w:eastAsia="Times New Roman" w:hAnsi="Times New Roman" w:cs="Times New Roman"/>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77817"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3</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6CF83" w14:textId="77777777" w:rsidR="00730F3F" w:rsidRPr="00730F3F" w:rsidRDefault="00730F3F" w:rsidP="00730F3F">
            <w:pPr>
              <w:spacing w:after="0"/>
              <w:rPr>
                <w:rFonts w:ascii="Times New Roman" w:eastAsia="Times New Roman" w:hAnsi="Times New Roman" w:cs="Times New Roman"/>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3C787"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3</w:t>
            </w:r>
          </w:p>
        </w:tc>
      </w:tr>
      <w:tr w:rsidR="00872BE5" w:rsidRPr="00730F3F" w14:paraId="2562E957" w14:textId="77777777" w:rsidTr="00EA5594">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C085A"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Ulaştırma Hizmetleri</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95B74" w14:textId="77777777" w:rsidR="00730F3F" w:rsidRPr="00730F3F" w:rsidRDefault="00730F3F" w:rsidP="00730F3F">
            <w:pPr>
              <w:spacing w:after="0"/>
              <w:rPr>
                <w:rFonts w:ascii="Times New Roman" w:eastAsia="Times New Roman" w:hAnsi="Times New Roman" w:cs="Times New Roman"/>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66D85" w14:textId="77777777" w:rsidR="00730F3F" w:rsidRPr="00730F3F" w:rsidRDefault="00730F3F" w:rsidP="00730F3F">
            <w:pPr>
              <w:spacing w:after="0"/>
              <w:rPr>
                <w:rFonts w:ascii="Times New Roman" w:eastAsia="Times New Roman" w:hAnsi="Times New Roman" w:cs="Times New Roman"/>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4753C"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1</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26A9F"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5</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117ED" w14:textId="77777777" w:rsidR="00730F3F" w:rsidRPr="00730F3F" w:rsidRDefault="00730F3F" w:rsidP="00730F3F">
            <w:pPr>
              <w:spacing w:after="0"/>
              <w:rPr>
                <w:rFonts w:ascii="Times New Roman" w:eastAsia="Times New Roman" w:hAnsi="Times New Roman" w:cs="Times New Roman"/>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FA17B"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6</w:t>
            </w:r>
          </w:p>
        </w:tc>
      </w:tr>
      <w:tr w:rsidR="00872BE5" w:rsidRPr="00730F3F" w14:paraId="6E8B9CE0" w14:textId="77777777" w:rsidTr="00EA5594">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E799B"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Veterinerlik</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C28B2" w14:textId="77777777" w:rsidR="00730F3F" w:rsidRPr="00730F3F" w:rsidRDefault="00730F3F" w:rsidP="00730F3F">
            <w:pPr>
              <w:spacing w:after="0"/>
              <w:rPr>
                <w:rFonts w:ascii="Times New Roman" w:eastAsia="Times New Roman" w:hAnsi="Times New Roman" w:cs="Times New Roman"/>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1F207"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1</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EEDAE"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2</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10A2B"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3</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00B49" w14:textId="77777777" w:rsidR="00730F3F" w:rsidRPr="00730F3F" w:rsidRDefault="00730F3F" w:rsidP="00730F3F">
            <w:pPr>
              <w:spacing w:after="0"/>
              <w:rPr>
                <w:rFonts w:ascii="Times New Roman" w:eastAsia="Times New Roman" w:hAnsi="Times New Roman" w:cs="Times New Roman"/>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6DA625"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6</w:t>
            </w:r>
          </w:p>
        </w:tc>
      </w:tr>
      <w:tr w:rsidR="00872BE5" w:rsidRPr="00730F3F" w14:paraId="34C6829F" w14:textId="77777777" w:rsidTr="00EA5594">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E297E"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Yönetim ve Organizasyon</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ACB2C" w14:textId="77777777" w:rsidR="00730F3F" w:rsidRPr="00730F3F" w:rsidRDefault="00730F3F" w:rsidP="00730F3F">
            <w:pPr>
              <w:spacing w:after="0"/>
              <w:rPr>
                <w:rFonts w:ascii="Times New Roman" w:eastAsia="Times New Roman" w:hAnsi="Times New Roman" w:cs="Times New Roman"/>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12F53" w14:textId="77777777" w:rsidR="00730F3F" w:rsidRPr="00730F3F" w:rsidRDefault="00730F3F" w:rsidP="00730F3F">
            <w:pPr>
              <w:spacing w:after="0"/>
              <w:rPr>
                <w:rFonts w:ascii="Times New Roman" w:eastAsia="Times New Roman" w:hAnsi="Times New Roman" w:cs="Times New Roman"/>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162EA" w14:textId="77777777" w:rsidR="00730F3F" w:rsidRPr="00730F3F" w:rsidRDefault="00730F3F" w:rsidP="00730F3F">
            <w:pPr>
              <w:spacing w:after="0"/>
              <w:rPr>
                <w:rFonts w:ascii="Times New Roman" w:eastAsia="Times New Roman" w:hAnsi="Times New Roman" w:cs="Times New Roman"/>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C63E1"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2</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08368" w14:textId="77777777" w:rsidR="00730F3F" w:rsidRPr="00730F3F" w:rsidRDefault="00730F3F" w:rsidP="00730F3F">
            <w:pPr>
              <w:spacing w:after="0"/>
              <w:rPr>
                <w:rFonts w:ascii="Times New Roman" w:eastAsia="Times New Roman" w:hAnsi="Times New Roman" w:cs="Times New Roman"/>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E105D" w14:textId="77777777" w:rsidR="00730F3F" w:rsidRPr="00730F3F" w:rsidRDefault="00730F3F" w:rsidP="00730F3F">
            <w:pPr>
              <w:spacing w:after="0"/>
              <w:rPr>
                <w:rFonts w:ascii="Times New Roman" w:eastAsia="Times New Roman" w:hAnsi="Times New Roman" w:cs="Times New Roman"/>
              </w:rPr>
            </w:pPr>
            <w:r w:rsidRPr="00730F3F">
              <w:rPr>
                <w:rFonts w:ascii="Times New Roman" w:eastAsia="Times New Roman" w:hAnsi="Times New Roman" w:cs="Times New Roman"/>
              </w:rPr>
              <w:t>3</w:t>
            </w:r>
          </w:p>
        </w:tc>
      </w:tr>
      <w:tr w:rsidR="00872BE5" w:rsidRPr="00730F3F" w14:paraId="41C8CE1E" w14:textId="77777777" w:rsidTr="00EA5594">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DE880"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TOPLAM</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D4F10" w14:textId="77777777" w:rsidR="00730F3F" w:rsidRPr="00730F3F" w:rsidRDefault="00730F3F" w:rsidP="00730F3F">
            <w:pPr>
              <w:spacing w:after="0"/>
              <w:rPr>
                <w:rFonts w:ascii="Times New Roman" w:eastAsia="Times New Roman" w:hAnsi="Times New Roman" w:cs="Times New Roman"/>
                <w:b/>
                <w:bCs/>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F0D7A"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1</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4D40B"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3</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771DA"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13</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79973" w14:textId="77777777" w:rsidR="00730F3F" w:rsidRPr="00730F3F" w:rsidRDefault="00730F3F" w:rsidP="00730F3F">
            <w:pPr>
              <w:spacing w:after="0"/>
              <w:rPr>
                <w:rFonts w:ascii="Times New Roman" w:eastAsia="Times New Roman" w:hAnsi="Times New Roman" w:cs="Times New Roman"/>
                <w:b/>
                <w:bCs/>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6C823" w14:textId="77777777" w:rsidR="00730F3F" w:rsidRPr="00730F3F" w:rsidRDefault="00730F3F" w:rsidP="00730F3F">
            <w:pPr>
              <w:spacing w:after="0"/>
              <w:rPr>
                <w:rFonts w:ascii="Times New Roman" w:eastAsia="Times New Roman" w:hAnsi="Times New Roman" w:cs="Times New Roman"/>
                <w:b/>
                <w:bCs/>
              </w:rPr>
            </w:pPr>
            <w:r w:rsidRPr="00730F3F">
              <w:rPr>
                <w:rFonts w:ascii="Times New Roman" w:eastAsia="Times New Roman" w:hAnsi="Times New Roman" w:cs="Times New Roman"/>
                <w:b/>
                <w:bCs/>
              </w:rPr>
              <w:t>17</w:t>
            </w:r>
          </w:p>
        </w:tc>
      </w:tr>
    </w:tbl>
    <w:p w14:paraId="38CFE99B" w14:textId="77777777" w:rsidR="00730F3F" w:rsidRPr="00872BE5" w:rsidRDefault="00730F3F" w:rsidP="00730F3F"/>
    <w:p w14:paraId="46714ECC" w14:textId="3FB808D0" w:rsidR="00E04B10" w:rsidRPr="00872BE5" w:rsidRDefault="00E04B10" w:rsidP="00852E72">
      <w:pPr>
        <w:spacing w:after="120"/>
        <w:rPr>
          <w:b/>
          <w:bCs/>
          <w:i/>
          <w:sz w:val="24"/>
          <w:szCs w:val="24"/>
        </w:rPr>
      </w:pPr>
      <w:r w:rsidRPr="00872BE5">
        <w:rPr>
          <w:b/>
          <w:bCs/>
          <w:i/>
          <w:sz w:val="24"/>
          <w:szCs w:val="24"/>
        </w:rPr>
        <w:t>B.4.1. Atama, Yükseltme ve Görevlendirme Kriterleri</w:t>
      </w:r>
    </w:p>
    <w:p w14:paraId="293ED1EE" w14:textId="1418DB37" w:rsidR="00730F3F" w:rsidRPr="00730F3F" w:rsidRDefault="00730F3F" w:rsidP="00730F3F">
      <w:pPr>
        <w:spacing w:after="120"/>
      </w:pPr>
      <w:r w:rsidRPr="00730F3F">
        <w:t>Öğretim elemanı atama, yükseltme ve görevlendirme süreç ve kriterleri; 2547 sayılı Yükseköğretim kanunu, Yükseköğretim Üst Kuruluşları ile Yükseköğretim Kurumları Personeli Görevde Yükselme ve Unvan Değişikliği Yönetmeliği, Öğretim Üyesi Dışındaki Öğretim Elemanı Kadrolarına Yapılacak Atamalarda Uygulanacak Merkezi Sınav ile Giriş Sınavlarına İlişkin Usul ve Esaslar Hakkında Yönetmelik (Kanıt-51), Öğretim Üyeliğine Yükseltilme ve Atanma Yönetmeliği</w:t>
      </w:r>
      <w:r w:rsidR="00685FC4">
        <w:t xml:space="preserve">, </w:t>
      </w:r>
      <w:r w:rsidRPr="00730F3F">
        <w:t xml:space="preserve">Bayburt Üniversitesi Akademik Yükseltilme ve Atanma Yönergesi hükümlerine göre yürütülmektedir. </w:t>
      </w:r>
    </w:p>
    <w:p w14:paraId="6A08714C" w14:textId="77777777" w:rsidR="00730F3F" w:rsidRPr="00730F3F" w:rsidRDefault="00730F3F" w:rsidP="00730F3F">
      <w:pPr>
        <w:spacing w:after="120"/>
      </w:pPr>
      <w:r w:rsidRPr="00730F3F">
        <w:t>Akademik personel akademik yükselme/atanma kriterlerini sağlayan öğretim elemanlarından gelen talepler Yüksekokulu Müdürlüğüne iletilmekte ve oluşturulan jüri tarafından değerlendirmesi yapılarak yönetim kuruluna gönderilmektedir. Yönetim kurulu kararı personel daire başkanlığına gönderilmektedir.  Bununla ilgili olarak 2024 yılında yüksekokulumuzda yükselme/atanma işlemi gerçekleşmemiştir.</w:t>
      </w:r>
    </w:p>
    <w:p w14:paraId="60EF68A5" w14:textId="77777777" w:rsidR="00730F3F" w:rsidRPr="00730F3F" w:rsidRDefault="00730F3F" w:rsidP="00730F3F">
      <w:pPr>
        <w:keepNext/>
        <w:keepLines/>
        <w:spacing w:after="0"/>
        <w:outlineLvl w:val="3"/>
        <w:rPr>
          <w:rFonts w:eastAsiaTheme="majorEastAsia" w:cstheme="majorBidi"/>
          <w:b/>
          <w:bCs/>
          <w:i/>
        </w:rPr>
      </w:pPr>
      <w:r w:rsidRPr="00730F3F">
        <w:rPr>
          <w:rFonts w:eastAsiaTheme="majorEastAsia" w:cstheme="majorBidi"/>
          <w:b/>
          <w:bCs/>
          <w:i/>
        </w:rPr>
        <w:t>Kanıtlar</w:t>
      </w:r>
    </w:p>
    <w:p w14:paraId="5B8E5B54" w14:textId="40D9C2DA" w:rsidR="00730F3F" w:rsidRPr="00685FC4" w:rsidRDefault="00685FC4" w:rsidP="00685FC4">
      <w:pPr>
        <w:spacing w:after="0"/>
        <w:rPr>
          <w:i/>
          <w:iCs/>
          <w:color w:val="002060"/>
        </w:rPr>
      </w:pPr>
      <w:r w:rsidRPr="00685FC4">
        <w:rPr>
          <w:i/>
          <w:iCs/>
          <w:color w:val="002060"/>
        </w:rPr>
        <w:t>B.4.1.1.</w:t>
      </w:r>
      <w:r w:rsidR="00730F3F" w:rsidRPr="00685FC4">
        <w:rPr>
          <w:i/>
          <w:iCs/>
          <w:color w:val="002060"/>
        </w:rPr>
        <w:t xml:space="preserve">: </w:t>
      </w:r>
      <w:hyperlink r:id="rId112" w:history="1">
        <w:r w:rsidR="00730F3F" w:rsidRPr="00685FC4">
          <w:rPr>
            <w:i/>
            <w:iCs/>
            <w:color w:val="002060"/>
            <w:u w:val="single"/>
          </w:rPr>
          <w:t>2547 sayılı yükseköğretim kanunu</w:t>
        </w:r>
      </w:hyperlink>
    </w:p>
    <w:p w14:paraId="7F529A1A" w14:textId="1235CD09" w:rsidR="00730F3F" w:rsidRPr="00685FC4" w:rsidRDefault="00685FC4" w:rsidP="00685FC4">
      <w:pPr>
        <w:spacing w:after="0"/>
        <w:rPr>
          <w:i/>
          <w:iCs/>
          <w:color w:val="002060"/>
        </w:rPr>
      </w:pPr>
      <w:r w:rsidRPr="00685FC4">
        <w:rPr>
          <w:i/>
          <w:iCs/>
          <w:color w:val="002060"/>
        </w:rPr>
        <w:t>B.4.1.2.</w:t>
      </w:r>
      <w:r w:rsidR="00730F3F" w:rsidRPr="00685FC4">
        <w:rPr>
          <w:i/>
          <w:iCs/>
          <w:color w:val="002060"/>
        </w:rPr>
        <w:t xml:space="preserve">: </w:t>
      </w:r>
      <w:hyperlink r:id="rId113" w:history="1">
        <w:r w:rsidR="00730F3F" w:rsidRPr="00685FC4">
          <w:rPr>
            <w:i/>
            <w:iCs/>
            <w:color w:val="002060"/>
            <w:u w:val="single"/>
          </w:rPr>
          <w:t>Yükseköğretim Üst Kuruluşları ile Yükseköğretim Kurumları Personeli Görevde Yükselme ve Unvan Değişikliği Yönetmeliği</w:t>
        </w:r>
      </w:hyperlink>
    </w:p>
    <w:p w14:paraId="1EEEC990" w14:textId="73CEBDF1" w:rsidR="00730F3F" w:rsidRPr="00685FC4" w:rsidRDefault="00685FC4" w:rsidP="00685FC4">
      <w:pPr>
        <w:spacing w:after="0"/>
        <w:rPr>
          <w:i/>
          <w:iCs/>
          <w:color w:val="002060"/>
        </w:rPr>
      </w:pPr>
      <w:r w:rsidRPr="00685FC4">
        <w:rPr>
          <w:i/>
          <w:iCs/>
          <w:color w:val="002060"/>
        </w:rPr>
        <w:t>B.4.1.3.</w:t>
      </w:r>
      <w:r w:rsidR="00730F3F" w:rsidRPr="00685FC4">
        <w:rPr>
          <w:i/>
          <w:iCs/>
          <w:color w:val="002060"/>
        </w:rPr>
        <w:t xml:space="preserve">: </w:t>
      </w:r>
      <w:hyperlink r:id="rId114" w:history="1">
        <w:r w:rsidR="00730F3F" w:rsidRPr="00685FC4">
          <w:rPr>
            <w:i/>
            <w:iCs/>
            <w:color w:val="002060"/>
            <w:u w:val="single"/>
          </w:rPr>
          <w:t>Öğretim Üyesi Dışındaki Öğretim Elemanı Kadrolarına Yapılacak Atamalarda Uygulanacak Merkezi Sınav ile Giriş Sınavlarına İlişkin Usul ve Esaslar Hakkında Yönetmelik</w:t>
        </w:r>
      </w:hyperlink>
    </w:p>
    <w:p w14:paraId="49B7655D" w14:textId="60EB87A5" w:rsidR="00730F3F" w:rsidRPr="00685FC4" w:rsidRDefault="00685FC4" w:rsidP="00685FC4">
      <w:pPr>
        <w:spacing w:after="0"/>
        <w:rPr>
          <w:i/>
          <w:iCs/>
          <w:color w:val="002060"/>
        </w:rPr>
      </w:pPr>
      <w:r w:rsidRPr="00685FC4">
        <w:rPr>
          <w:i/>
          <w:iCs/>
          <w:color w:val="002060"/>
        </w:rPr>
        <w:t>B.4.1.4.</w:t>
      </w:r>
      <w:r w:rsidR="00730F3F" w:rsidRPr="00685FC4">
        <w:rPr>
          <w:i/>
          <w:iCs/>
          <w:color w:val="002060"/>
        </w:rPr>
        <w:t xml:space="preserve">: </w:t>
      </w:r>
      <w:hyperlink r:id="rId115" w:history="1">
        <w:r w:rsidR="00730F3F" w:rsidRPr="00685FC4">
          <w:rPr>
            <w:i/>
            <w:iCs/>
            <w:color w:val="002060"/>
            <w:u w:val="single"/>
          </w:rPr>
          <w:t>Öğretim Üyeliğine Yükseltilme ve Atanma Yönetmeliği</w:t>
        </w:r>
      </w:hyperlink>
    </w:p>
    <w:p w14:paraId="0BC67C45" w14:textId="6D8C67C7" w:rsidR="008246D5" w:rsidRPr="00685FC4" w:rsidRDefault="00685FC4" w:rsidP="00685FC4">
      <w:pPr>
        <w:spacing w:after="0"/>
        <w:rPr>
          <w:i/>
          <w:color w:val="002060"/>
          <w:u w:val="single"/>
        </w:rPr>
      </w:pPr>
      <w:r w:rsidRPr="00685FC4">
        <w:rPr>
          <w:i/>
          <w:iCs/>
          <w:color w:val="002060"/>
        </w:rPr>
        <w:t>B.4.1.5.</w:t>
      </w:r>
      <w:r w:rsidR="00730F3F" w:rsidRPr="00685FC4">
        <w:rPr>
          <w:i/>
          <w:iCs/>
          <w:color w:val="002060"/>
        </w:rPr>
        <w:t xml:space="preserve">: </w:t>
      </w:r>
      <w:hyperlink r:id="rId116" w:history="1">
        <w:r w:rsidR="00730F3F" w:rsidRPr="00685FC4">
          <w:rPr>
            <w:i/>
            <w:iCs/>
            <w:color w:val="002060"/>
            <w:u w:val="single"/>
          </w:rPr>
          <w:t>Bayburt Üniversitesi Akademik Yükseltilme ve Atanma Yönergesi</w:t>
        </w:r>
      </w:hyperlink>
    </w:p>
    <w:p w14:paraId="4B7E36C9" w14:textId="41427DF1" w:rsidR="00D04F0A" w:rsidRPr="00685FC4" w:rsidRDefault="00C421A7" w:rsidP="00730F3F">
      <w:pPr>
        <w:rPr>
          <w:i/>
          <w:color w:val="002060"/>
          <w:u w:val="single"/>
        </w:rPr>
      </w:pPr>
      <w:hyperlink r:id="rId117" w:history="1">
        <w:r w:rsidR="00685FC4" w:rsidRPr="00685FC4">
          <w:rPr>
            <w:rStyle w:val="Kpr"/>
            <w:i/>
            <w:color w:val="002060"/>
          </w:rPr>
          <w:t>B.4.1.6.</w:t>
        </w:r>
        <w:r w:rsidR="00D04F0A" w:rsidRPr="00685FC4">
          <w:rPr>
            <w:rStyle w:val="Kpr"/>
            <w:i/>
            <w:color w:val="002060"/>
          </w:rPr>
          <w:t>:</w:t>
        </w:r>
        <w:r w:rsidR="0042657B" w:rsidRPr="00685FC4">
          <w:rPr>
            <w:rStyle w:val="Kpr"/>
            <w:i/>
            <w:color w:val="002060"/>
          </w:rPr>
          <w:t xml:space="preserve"> </w:t>
        </w:r>
        <w:r w:rsidR="00D04F0A" w:rsidRPr="00685FC4">
          <w:rPr>
            <w:rStyle w:val="Kpr"/>
            <w:i/>
            <w:color w:val="002060"/>
          </w:rPr>
          <w:t>Akademik Kadro Taleplerine İlişkin Karar</w:t>
        </w:r>
      </w:hyperlink>
    </w:p>
    <w:p w14:paraId="6E3475BB" w14:textId="77777777" w:rsidR="00B91E12" w:rsidRPr="00872BE5" w:rsidRDefault="00B91E12" w:rsidP="00B91E12">
      <w:pPr>
        <w:spacing w:after="0"/>
      </w:pPr>
    </w:p>
    <w:p w14:paraId="044FA211" w14:textId="77777777" w:rsidR="008246D5" w:rsidRPr="00872BE5" w:rsidRDefault="008246D5" w:rsidP="008246D5">
      <w:pPr>
        <w:spacing w:line="276" w:lineRule="auto"/>
        <w:rPr>
          <w:b/>
          <w:bCs/>
          <w:i/>
          <w:sz w:val="24"/>
          <w:szCs w:val="24"/>
        </w:rPr>
      </w:pPr>
      <w:r w:rsidRPr="00872BE5">
        <w:rPr>
          <w:b/>
          <w:bCs/>
          <w:i/>
          <w:sz w:val="24"/>
          <w:szCs w:val="24"/>
        </w:rPr>
        <w:t>B.4.2. Öğretim Yetkinlikleri ve Gelişimi</w:t>
      </w:r>
    </w:p>
    <w:p w14:paraId="7351550A" w14:textId="77777777" w:rsidR="00730F3F" w:rsidRPr="00730F3F" w:rsidRDefault="00730F3F" w:rsidP="00730F3F">
      <w:pPr>
        <w:spacing w:line="276" w:lineRule="auto"/>
        <w:rPr>
          <w:b/>
          <w:bCs/>
          <w:i/>
        </w:rPr>
      </w:pPr>
      <w:r w:rsidRPr="00730F3F">
        <w:rPr>
          <w:bCs/>
        </w:rPr>
        <w:t xml:space="preserve">Yüksekokul akademik kurul toplantılarında öğretim elemanlarından yetkinliklerini artırmaya yönelik talep ettikleri etkinlik türleri ve sayılarıyla ilgili görüşleri alınmakta ve talep ve ihtiyaçları doğrultusunda düzenlenecek eğitim faaliyetleri belirlenmektedir. </w:t>
      </w:r>
    </w:p>
    <w:p w14:paraId="123842CB" w14:textId="3E762FB5" w:rsidR="00730F3F" w:rsidRPr="00730F3F" w:rsidRDefault="00730F3F" w:rsidP="00730F3F">
      <w:pPr>
        <w:spacing w:line="276" w:lineRule="auto"/>
      </w:pPr>
      <w:r w:rsidRPr="00730F3F">
        <w:rPr>
          <w:bCs/>
        </w:rPr>
        <w:lastRenderedPageBreak/>
        <w:t>Bununla birlikte öğretim elemanlarının</w:t>
      </w:r>
      <w:r w:rsidRPr="00730F3F">
        <w:rPr>
          <w:b/>
          <w:bCs/>
          <w:i/>
        </w:rPr>
        <w:t xml:space="preserve"> </w:t>
      </w:r>
      <w:r w:rsidRPr="00730F3F">
        <w:t xml:space="preserve">mesleki gelişimleri için yurtiçi ve yurtdışı kongre, konferans, çalıştay, seminer, proje vb. faaliyetlere katılımları teşvik edilmektedir. Bu bağlamda yüksekokulumuz personelleri çeşitli </w:t>
      </w:r>
      <w:proofErr w:type="spellStart"/>
      <w:proofErr w:type="gramStart"/>
      <w:r w:rsidRPr="00730F3F">
        <w:t>çalıştay,kongre</w:t>
      </w:r>
      <w:proofErr w:type="spellEnd"/>
      <w:proofErr w:type="gramEnd"/>
      <w:r w:rsidRPr="00730F3F">
        <w:t xml:space="preserve"> </w:t>
      </w:r>
      <w:proofErr w:type="spellStart"/>
      <w:r w:rsidRPr="00730F3F">
        <w:t>vb</w:t>
      </w:r>
      <w:proofErr w:type="spellEnd"/>
      <w:r w:rsidRPr="00730F3F">
        <w:t xml:space="preserve"> etkinliklere katılım göstermektedirler. </w:t>
      </w:r>
    </w:p>
    <w:p w14:paraId="1367176D" w14:textId="0E6EE82B" w:rsidR="00730F3F" w:rsidRPr="00730F3F" w:rsidRDefault="00730F3F" w:rsidP="00730F3F">
      <w:pPr>
        <w:spacing w:line="276" w:lineRule="auto"/>
        <w:rPr>
          <w:b/>
          <w:bCs/>
          <w:i/>
        </w:rPr>
      </w:pPr>
      <w:r w:rsidRPr="00730F3F">
        <w:t>Öğrenci Memnuniyet Anketi ve Ders Değerlendirme anketleri de öğretim yetkinliğini değerlendirmek üzere kullanılan araçlardandır. Öğrenci anket sonuçları değerlendirilerek öğretim elemanları ile paylaşılmaktadır</w:t>
      </w:r>
      <w:r w:rsidR="00685FC4">
        <w:t>.</w:t>
      </w:r>
    </w:p>
    <w:p w14:paraId="74FA747B" w14:textId="77777777" w:rsidR="00730F3F" w:rsidRPr="00730F3F" w:rsidRDefault="00730F3F" w:rsidP="00730F3F">
      <w:pPr>
        <w:keepNext/>
        <w:keepLines/>
        <w:spacing w:before="90" w:after="0"/>
        <w:outlineLvl w:val="3"/>
        <w:rPr>
          <w:rFonts w:eastAsiaTheme="majorEastAsia" w:cstheme="majorBidi"/>
          <w:b/>
          <w:bCs/>
        </w:rPr>
      </w:pPr>
      <w:r w:rsidRPr="00730F3F">
        <w:rPr>
          <w:rFonts w:eastAsiaTheme="majorEastAsia" w:cstheme="majorBidi"/>
          <w:b/>
          <w:bCs/>
        </w:rPr>
        <w:t>Kanıtlar</w:t>
      </w:r>
    </w:p>
    <w:p w14:paraId="47538240" w14:textId="53656CE3" w:rsidR="00730F3F" w:rsidRPr="00730F3F" w:rsidRDefault="00685FC4" w:rsidP="00685FC4">
      <w:pPr>
        <w:spacing w:after="0"/>
        <w:rPr>
          <w:i/>
          <w:iCs/>
          <w:color w:val="002060"/>
        </w:rPr>
      </w:pPr>
      <w:r>
        <w:rPr>
          <w:i/>
          <w:iCs/>
          <w:color w:val="002060"/>
        </w:rPr>
        <w:t>B.4.2.1.</w:t>
      </w:r>
      <w:r w:rsidR="00730F3F" w:rsidRPr="00730F3F">
        <w:rPr>
          <w:i/>
          <w:iCs/>
          <w:color w:val="002060"/>
        </w:rPr>
        <w:t xml:space="preserve">: </w:t>
      </w:r>
      <w:hyperlink r:id="rId118" w:history="1">
        <w:r w:rsidR="00730F3F" w:rsidRPr="00730F3F">
          <w:rPr>
            <w:i/>
            <w:iCs/>
            <w:color w:val="002060"/>
            <w:u w:val="single"/>
          </w:rPr>
          <w:t>Kongre etkinliği görevlendirme kararı</w:t>
        </w:r>
      </w:hyperlink>
      <w:r w:rsidR="00730F3F" w:rsidRPr="00730F3F">
        <w:rPr>
          <w:i/>
          <w:iCs/>
          <w:color w:val="002060"/>
        </w:rPr>
        <w:t xml:space="preserve">, </w:t>
      </w:r>
      <w:hyperlink r:id="rId119" w:history="1">
        <w:r w:rsidR="00730F3F" w:rsidRPr="00730F3F">
          <w:rPr>
            <w:i/>
            <w:iCs/>
            <w:color w:val="002060"/>
            <w:u w:val="single"/>
          </w:rPr>
          <w:t>Çalıştay etkinliği görevlendirme kararı</w:t>
        </w:r>
      </w:hyperlink>
    </w:p>
    <w:p w14:paraId="69B8BCEB" w14:textId="0C211EE1" w:rsidR="00730F3F" w:rsidRPr="00730F3F" w:rsidRDefault="00685FC4" w:rsidP="00730F3F">
      <w:pPr>
        <w:spacing w:after="0"/>
        <w:rPr>
          <w:rFonts w:eastAsia="Times New Roman" w:cs="Times New Roman"/>
          <w:bCs/>
          <w:i/>
          <w:iCs/>
          <w:color w:val="002060"/>
          <w:u w:val="single"/>
          <w:lang w:eastAsia="tr-TR"/>
        </w:rPr>
      </w:pPr>
      <w:r>
        <w:rPr>
          <w:i/>
          <w:iCs/>
          <w:color w:val="002060"/>
        </w:rPr>
        <w:t>B.4.2.2.</w:t>
      </w:r>
      <w:r w:rsidR="00730F3F" w:rsidRPr="00730F3F">
        <w:rPr>
          <w:i/>
          <w:iCs/>
          <w:color w:val="002060"/>
        </w:rPr>
        <w:t xml:space="preserve">: </w:t>
      </w:r>
      <w:hyperlink r:id="rId120" w:anchor="gid=821904025" w:history="1">
        <w:r w:rsidR="00730F3F" w:rsidRPr="00730F3F">
          <w:rPr>
            <w:rFonts w:eastAsiaTheme="majorEastAsia" w:cs="Times New Roman"/>
            <w:bCs/>
            <w:i/>
            <w:iCs/>
            <w:color w:val="002060"/>
            <w:u w:val="single"/>
          </w:rPr>
          <w:t xml:space="preserve">Ders beklenti anketi </w:t>
        </w:r>
      </w:hyperlink>
      <w:r w:rsidR="00730F3F" w:rsidRPr="00730F3F">
        <w:rPr>
          <w:rFonts w:eastAsiaTheme="majorEastAsia" w:cs="Times New Roman"/>
          <w:bCs/>
          <w:i/>
          <w:iCs/>
          <w:color w:val="002060"/>
          <w:u w:val="single"/>
        </w:rPr>
        <w:t xml:space="preserve"> , </w:t>
      </w:r>
      <w:hyperlink r:id="rId121" w:anchor="gid=2117269171" w:history="1">
        <w:r w:rsidR="00730F3F" w:rsidRPr="00730F3F">
          <w:rPr>
            <w:rFonts w:eastAsiaTheme="majorEastAsia" w:cs="Times New Roman"/>
            <w:bCs/>
            <w:i/>
            <w:iCs/>
            <w:color w:val="002060"/>
            <w:u w:val="single"/>
          </w:rPr>
          <w:t>öğrenci memnuniyet anketi</w:t>
        </w:r>
      </w:hyperlink>
    </w:p>
    <w:p w14:paraId="3A6F25FF" w14:textId="77777777" w:rsidR="00E96307" w:rsidRPr="00872BE5" w:rsidRDefault="00E96307" w:rsidP="00E96307">
      <w:pPr>
        <w:spacing w:after="0"/>
        <w:rPr>
          <w:bCs/>
          <w:i/>
          <w:sz w:val="24"/>
          <w:szCs w:val="24"/>
        </w:rPr>
      </w:pPr>
    </w:p>
    <w:p w14:paraId="08414637" w14:textId="4ECACF43" w:rsidR="00701496" w:rsidRPr="00872BE5" w:rsidRDefault="00701496" w:rsidP="009B6A2F">
      <w:pPr>
        <w:spacing w:before="120" w:after="120"/>
        <w:rPr>
          <w:b/>
          <w:bCs/>
          <w:i/>
        </w:rPr>
      </w:pPr>
      <w:r w:rsidRPr="00872BE5">
        <w:rPr>
          <w:b/>
          <w:bCs/>
          <w:i/>
        </w:rPr>
        <w:t>B.4.3. Eğitim Faaliyetlerine Yönelik Teşvik ve Ödüllendirme</w:t>
      </w:r>
    </w:p>
    <w:p w14:paraId="31686288" w14:textId="77777777" w:rsidR="00730F3F" w:rsidRPr="00872BE5" w:rsidRDefault="00730F3F" w:rsidP="00730F3F">
      <w:pPr>
        <w:spacing w:line="276" w:lineRule="auto"/>
      </w:pPr>
      <w:r w:rsidRPr="00872BE5">
        <w:t>Yüksekokulumuzda eğitim faaliyetlerinde bulunan öğretim elemanlarımız “Ders Görevlendirme ve Ek Ders Ücreti Ödemelerinin Usul ve Esasları Yönergesi” uyarınca mecburi ders yükü üzerinde derslerine ek ders ücreti almaktadırlar.</w:t>
      </w:r>
    </w:p>
    <w:p w14:paraId="0C98CA3C" w14:textId="0D84179E" w:rsidR="00730F3F" w:rsidRPr="00872BE5" w:rsidRDefault="00730F3F" w:rsidP="00730F3F">
      <w:pPr>
        <w:spacing w:line="276" w:lineRule="auto"/>
      </w:pPr>
      <w:r w:rsidRPr="00872BE5">
        <w:t>Başarılı çalışmalar yapan akademik personele yönelik teşvik ve ödüllendirme süreçleri 2016/9714 Karar Sayılı Akademik Teşvik Ödeneği Yönetmeliği çerçevesinde yürütülmektedir. Bu kapsamda 2024 yılında 2 öğretim üyemiz akademik teşvik ödeneği almaya hak kazanmıştır.</w:t>
      </w:r>
    </w:p>
    <w:p w14:paraId="5C931691" w14:textId="54674FDD" w:rsidR="00730F3F" w:rsidRPr="00864D92" w:rsidRDefault="00685FC4" w:rsidP="00730F3F">
      <w:pPr>
        <w:spacing w:after="0"/>
        <w:rPr>
          <w:i/>
          <w:color w:val="002060"/>
          <w:u w:val="single"/>
        </w:rPr>
      </w:pPr>
      <w:bookmarkStart w:id="4" w:name="_Hlk158897331"/>
      <w:r>
        <w:rPr>
          <w:i/>
          <w:color w:val="002060"/>
          <w:u w:val="single"/>
        </w:rPr>
        <w:t>B.4.3.1.</w:t>
      </w:r>
      <w:r w:rsidR="00730F3F" w:rsidRPr="00864D92">
        <w:rPr>
          <w:i/>
          <w:color w:val="002060"/>
          <w:u w:val="single"/>
        </w:rPr>
        <w:t>:</w:t>
      </w:r>
      <w:r w:rsidR="00730F3F" w:rsidRPr="00864D92">
        <w:rPr>
          <w:i/>
          <w:color w:val="002060"/>
        </w:rPr>
        <w:t xml:space="preserve"> </w:t>
      </w:r>
      <w:bookmarkEnd w:id="4"/>
      <w:r w:rsidR="00730F3F" w:rsidRPr="00864D92">
        <w:rPr>
          <w:i/>
          <w:color w:val="002060"/>
          <w:u w:val="single"/>
        </w:rPr>
        <w:fldChar w:fldCharType="begin"/>
      </w:r>
      <w:r w:rsidR="00730F3F" w:rsidRPr="00864D92">
        <w:rPr>
          <w:i/>
          <w:color w:val="002060"/>
          <w:u w:val="single"/>
        </w:rPr>
        <w:instrText xml:space="preserve"> HYPERLINK "https://drive.google.com/file/d/132qLoxFeQp1a0brTzN1dcNIRbnzEvix_/view" </w:instrText>
      </w:r>
      <w:r w:rsidR="00730F3F" w:rsidRPr="00864D92">
        <w:rPr>
          <w:i/>
          <w:color w:val="002060"/>
          <w:u w:val="single"/>
        </w:rPr>
        <w:fldChar w:fldCharType="separate"/>
      </w:r>
      <w:r w:rsidR="00730F3F" w:rsidRPr="00864D92">
        <w:rPr>
          <w:rStyle w:val="Kpr"/>
          <w:i/>
          <w:color w:val="002060"/>
        </w:rPr>
        <w:t>Yüksek okulumuzda teşvik alan akademik personel listesi</w:t>
      </w:r>
      <w:r w:rsidR="00730F3F" w:rsidRPr="00864D92">
        <w:rPr>
          <w:i/>
          <w:color w:val="002060"/>
          <w:u w:val="single"/>
        </w:rPr>
        <w:fldChar w:fldCharType="end"/>
      </w:r>
      <w:r w:rsidR="00730F3F" w:rsidRPr="00864D92">
        <w:rPr>
          <w:i/>
          <w:color w:val="002060"/>
          <w:u w:val="single"/>
        </w:rPr>
        <w:t xml:space="preserve"> </w:t>
      </w:r>
    </w:p>
    <w:p w14:paraId="5DB76BC5" w14:textId="77777777" w:rsidR="00701496" w:rsidRPr="00756029" w:rsidRDefault="00701496" w:rsidP="00756029"/>
    <w:p w14:paraId="0DDF2ED3" w14:textId="77777777" w:rsidR="00FC18B9" w:rsidRDefault="00FC18B9" w:rsidP="00FC18B9">
      <w:pPr>
        <w:pStyle w:val="Balk2"/>
      </w:pPr>
      <w:r>
        <w:t xml:space="preserve">C. ARAŞTIRMA VE GELİŞTİRME </w:t>
      </w:r>
    </w:p>
    <w:p w14:paraId="61EF9B4E" w14:textId="77777777" w:rsidR="001D0B8C" w:rsidRPr="00730F3F" w:rsidRDefault="001D0B8C" w:rsidP="001D0B8C">
      <w:pPr>
        <w:keepNext/>
        <w:keepLines/>
        <w:spacing w:before="180" w:after="180"/>
        <w:outlineLvl w:val="2"/>
        <w:rPr>
          <w:rFonts w:eastAsiaTheme="majorEastAsia" w:cstheme="majorBidi"/>
          <w:b/>
          <w:bCs/>
          <w:color w:val="0000FF"/>
          <w:sz w:val="26"/>
          <w:szCs w:val="26"/>
        </w:rPr>
      </w:pPr>
      <w:r w:rsidRPr="00730F3F">
        <w:rPr>
          <w:rFonts w:eastAsiaTheme="majorEastAsia" w:cstheme="majorBidi"/>
          <w:b/>
          <w:bCs/>
          <w:color w:val="0000FF"/>
          <w:sz w:val="26"/>
          <w:szCs w:val="26"/>
        </w:rPr>
        <w:t>C.1. Araştırma Süreçlerinin Yönetimi ve Araştırma Kaynakları</w:t>
      </w:r>
    </w:p>
    <w:p w14:paraId="4025DA86" w14:textId="77777777" w:rsidR="001D0B8C" w:rsidRPr="00FD6A78" w:rsidRDefault="001D0B8C" w:rsidP="001D0B8C">
      <w:pPr>
        <w:rPr>
          <w:bCs/>
        </w:rPr>
      </w:pPr>
      <w:r w:rsidRPr="00FD6A78">
        <w:rPr>
          <w:bCs/>
        </w:rPr>
        <w:t xml:space="preserve">Birimimizde araştırma faaliyetleri stratejik plan çerçevesinde eğitim öğretim ve bilimsel araştırma çerçevesinde sürekli gelişmeyi amaçlamaktadır. Bu amaç yolunda yerel, bölgesel ve ulusal kalkınma hedefleriyle bölgenin ihtiyacı olan alanlarda uzman akademik kadrosuyla sürekli etkin ve verimli şekilde etkileşim halinde gelişmeyi benimsemiştir. </w:t>
      </w:r>
    </w:p>
    <w:p w14:paraId="073D22B2" w14:textId="77777777" w:rsidR="001D0B8C" w:rsidRDefault="001D0B8C" w:rsidP="001D0B8C">
      <w:pPr>
        <w:rPr>
          <w:b/>
        </w:rPr>
      </w:pPr>
      <w:r w:rsidRPr="00730F3F">
        <w:rPr>
          <w:rFonts w:eastAsiaTheme="majorEastAsia" w:cstheme="majorBidi"/>
          <w:b/>
          <w:bCs/>
          <w:sz w:val="24"/>
        </w:rPr>
        <w:t>C.1.1. Araştırma Süreçlerinin Yönetimi</w:t>
      </w:r>
    </w:p>
    <w:p w14:paraId="4F68BC3D" w14:textId="77777777" w:rsidR="001D0B8C" w:rsidRDefault="001D0B8C" w:rsidP="001D0B8C">
      <w:pPr>
        <w:rPr>
          <w:b/>
        </w:rPr>
      </w:pPr>
      <w:bookmarkStart w:id="5" w:name="_Hlk189406290"/>
      <w:r w:rsidRPr="00FD6A78">
        <w:rPr>
          <w:rFonts w:eastAsiaTheme="majorEastAsia" w:cstheme="majorBidi"/>
        </w:rPr>
        <w:t>Meslek Yüksekokulumuz, araştırma süreçlerini etkili bir şekilde yönetmek için planlı ve disiplinli bir yaklaşım benimsemektedir. Araştırma faaliyetleri, her bir bölümün ihtiyaçlarına ve hedeflerine uygun olarak düzenlenmektedir.</w:t>
      </w:r>
    </w:p>
    <w:p w14:paraId="000A4522" w14:textId="77777777" w:rsidR="001D0B8C" w:rsidRDefault="001D0B8C" w:rsidP="001D0B8C">
      <w:pPr>
        <w:rPr>
          <w:b/>
        </w:rPr>
      </w:pPr>
      <w:r w:rsidRPr="00FD6A78">
        <w:rPr>
          <w:rFonts w:eastAsiaTheme="majorEastAsia" w:cstheme="majorBidi"/>
        </w:rPr>
        <w:t xml:space="preserve">Planlama ve Koordinasyon: Araştırma süreçleri, ilgili bölümlerin akademik kadroları ve öğrencilerinin katkılarıyla planlanmaktadır. Her bölüm, alanıyla ilgili ulusal ve uluslararası düzeyde güncel gelişmeleri takip ederek araştırma önceliklerini belirlemektedir. </w:t>
      </w:r>
    </w:p>
    <w:p w14:paraId="250ADC14" w14:textId="77777777" w:rsidR="001D0B8C" w:rsidRDefault="001D0B8C" w:rsidP="001D0B8C">
      <w:pPr>
        <w:rPr>
          <w:b/>
        </w:rPr>
      </w:pPr>
      <w:r w:rsidRPr="00FD6A78">
        <w:rPr>
          <w:rFonts w:eastAsiaTheme="majorEastAsia" w:cstheme="majorBidi"/>
        </w:rPr>
        <w:t xml:space="preserve">Alt Yapı ve Kaynaklar: Araştırmaları desteklemek amacıyla, okul bünyesinde bulunan veterinerlik laboratuvarı, mock-up sınıfı ve motor atölyesi aktif olarak kullanılmaktadır. Bu altyapılar hem öğretim üyelerine hem de öğrencilere uygulamalı araştırma yapma imkânı sunmaktadır. </w:t>
      </w:r>
    </w:p>
    <w:p w14:paraId="2CA9C3FC" w14:textId="77777777" w:rsidR="001D0B8C" w:rsidRDefault="001D0B8C" w:rsidP="001D0B8C">
      <w:pPr>
        <w:rPr>
          <w:b/>
        </w:rPr>
      </w:pPr>
      <w:r w:rsidRPr="00FD6A78">
        <w:rPr>
          <w:rFonts w:eastAsiaTheme="majorEastAsia" w:cstheme="majorBidi"/>
        </w:rPr>
        <w:t xml:space="preserve">İş Birliği ve Destek: Yerel sektör temsilcileri, sanayi kuruluşları ve diğer eğitim kurumları ile iş birliği yapılmaktadır. Özellikle motorlu araçlar ve ulaştırma hizmetleri alanlarında teknik iş birlikleri teşvik edilmekte; veterinerlik teknolojileri alanında ise klinik araştırmalar ve saha çalışmaları desteklenmektedir. </w:t>
      </w:r>
    </w:p>
    <w:p w14:paraId="07D05E10" w14:textId="77777777" w:rsidR="001D0B8C" w:rsidRPr="00730F3F" w:rsidRDefault="001D0B8C" w:rsidP="001D0B8C">
      <w:pPr>
        <w:keepNext/>
        <w:keepLines/>
        <w:spacing w:before="90" w:after="0"/>
        <w:outlineLvl w:val="3"/>
        <w:rPr>
          <w:rFonts w:eastAsiaTheme="majorEastAsia" w:cstheme="majorBidi"/>
        </w:rPr>
      </w:pPr>
      <w:r w:rsidRPr="00FD6A78">
        <w:rPr>
          <w:rFonts w:eastAsiaTheme="majorEastAsia" w:cstheme="majorBidi"/>
        </w:rPr>
        <w:t>Meslek yüksekokulumuz 2547 sayılı kanun 39. Maddesi kapsamında yurt içi ve yurt dışı akademik çalışmalarında destek sağlamaktadır.</w:t>
      </w:r>
    </w:p>
    <w:p w14:paraId="5FB5322D" w14:textId="77777777" w:rsidR="001D0B8C" w:rsidRPr="00730F3F" w:rsidRDefault="001D0B8C" w:rsidP="001D0B8C">
      <w:pPr>
        <w:keepNext/>
        <w:keepLines/>
        <w:spacing w:before="90" w:after="0"/>
        <w:outlineLvl w:val="3"/>
        <w:rPr>
          <w:rFonts w:eastAsiaTheme="majorEastAsia" w:cstheme="majorBidi"/>
          <w:b/>
          <w:bCs/>
          <w:sz w:val="24"/>
        </w:rPr>
      </w:pPr>
      <w:r w:rsidRPr="00730F3F">
        <w:rPr>
          <w:rFonts w:eastAsiaTheme="majorEastAsia" w:cstheme="majorBidi"/>
          <w:b/>
          <w:bCs/>
          <w:sz w:val="24"/>
        </w:rPr>
        <w:t>Kanıtlar</w:t>
      </w:r>
    </w:p>
    <w:bookmarkEnd w:id="5"/>
    <w:p w14:paraId="12F07D1D" w14:textId="29574D5D" w:rsidR="001D0B8C" w:rsidRPr="003A167F" w:rsidRDefault="003A167F" w:rsidP="001D0B8C">
      <w:pPr>
        <w:spacing w:after="0"/>
        <w:rPr>
          <w:i/>
          <w:iCs/>
          <w:color w:val="002060"/>
          <w:u w:val="single"/>
        </w:rPr>
      </w:pPr>
      <w:r w:rsidRPr="003A167F">
        <w:rPr>
          <w:b/>
          <w:bCs/>
          <w:i/>
          <w:iCs/>
          <w:color w:val="002060"/>
          <w:u w:val="single"/>
        </w:rPr>
        <w:t>C.1.1.1.</w:t>
      </w:r>
      <w:r w:rsidR="001D0B8C" w:rsidRPr="003A167F">
        <w:rPr>
          <w:b/>
          <w:bCs/>
          <w:i/>
          <w:iCs/>
          <w:color w:val="002060"/>
          <w:u w:val="single"/>
        </w:rPr>
        <w:t>:</w:t>
      </w:r>
      <w:r w:rsidR="001D0B8C" w:rsidRPr="003A167F">
        <w:rPr>
          <w:bCs/>
          <w:i/>
          <w:iCs/>
          <w:color w:val="002060"/>
        </w:rPr>
        <w:t xml:space="preserve"> </w:t>
      </w:r>
      <w:hyperlink r:id="rId122" w:history="1">
        <w:r w:rsidR="001D0B8C" w:rsidRPr="003A167F">
          <w:rPr>
            <w:rStyle w:val="Kpr"/>
            <w:i/>
            <w:iCs/>
            <w:color w:val="002060"/>
          </w:rPr>
          <w:t xml:space="preserve">Yurt İçi </w:t>
        </w:r>
        <w:r w:rsidR="00F16459" w:rsidRPr="003A167F">
          <w:rPr>
            <w:rStyle w:val="Kpr"/>
            <w:i/>
            <w:iCs/>
            <w:color w:val="002060"/>
          </w:rPr>
          <w:t xml:space="preserve">ve </w:t>
        </w:r>
        <w:r w:rsidR="001D0B8C" w:rsidRPr="003A167F">
          <w:rPr>
            <w:rStyle w:val="Kpr"/>
            <w:i/>
            <w:iCs/>
            <w:color w:val="002060"/>
          </w:rPr>
          <w:t>Yurt Dışı Görevlendirme</w:t>
        </w:r>
      </w:hyperlink>
    </w:p>
    <w:p w14:paraId="2EFC7490" w14:textId="3300BAFC" w:rsidR="001D0B8C" w:rsidRPr="003A167F" w:rsidRDefault="003A167F" w:rsidP="001D0B8C">
      <w:pPr>
        <w:spacing w:after="0"/>
        <w:rPr>
          <w:i/>
          <w:iCs/>
          <w:color w:val="002060"/>
          <w:u w:val="single"/>
        </w:rPr>
      </w:pPr>
      <w:r w:rsidRPr="003A167F">
        <w:rPr>
          <w:i/>
          <w:iCs/>
          <w:color w:val="002060"/>
          <w:u w:val="single"/>
        </w:rPr>
        <w:t>C.1.1.2.</w:t>
      </w:r>
      <w:r w:rsidR="001D0B8C" w:rsidRPr="003A167F">
        <w:rPr>
          <w:i/>
          <w:iCs/>
          <w:color w:val="002060"/>
          <w:u w:val="single"/>
        </w:rPr>
        <w:t xml:space="preserve">: </w:t>
      </w:r>
      <w:hyperlink r:id="rId123" w:history="1">
        <w:r w:rsidR="00F16459" w:rsidRPr="003A167F">
          <w:rPr>
            <w:rStyle w:val="Kpr"/>
            <w:i/>
            <w:iCs/>
            <w:color w:val="002060"/>
          </w:rPr>
          <w:t>Yükseköğretim Kanunu</w:t>
        </w:r>
      </w:hyperlink>
    </w:p>
    <w:p w14:paraId="2610868A" w14:textId="7E8B0DAE" w:rsidR="001D0B8C" w:rsidRPr="003A167F" w:rsidRDefault="003A167F" w:rsidP="001D0B8C">
      <w:pPr>
        <w:spacing w:after="0"/>
        <w:rPr>
          <w:i/>
          <w:iCs/>
          <w:color w:val="002060"/>
          <w:u w:val="single"/>
        </w:rPr>
      </w:pPr>
      <w:r w:rsidRPr="003A167F">
        <w:rPr>
          <w:i/>
          <w:iCs/>
          <w:color w:val="002060"/>
          <w:u w:val="single"/>
        </w:rPr>
        <w:t>C.1.1.</w:t>
      </w:r>
      <w:r w:rsidR="00F16459" w:rsidRPr="003A167F">
        <w:rPr>
          <w:i/>
          <w:iCs/>
          <w:color w:val="002060"/>
          <w:u w:val="single"/>
        </w:rPr>
        <w:t>3</w:t>
      </w:r>
      <w:r w:rsidR="001D0B8C" w:rsidRPr="003A167F">
        <w:rPr>
          <w:i/>
          <w:iCs/>
          <w:color w:val="002060"/>
          <w:u w:val="single"/>
        </w:rPr>
        <w:t xml:space="preserve">: </w:t>
      </w:r>
      <w:hyperlink r:id="rId124" w:history="1">
        <w:r w:rsidR="001D0B8C" w:rsidRPr="003A167F">
          <w:rPr>
            <w:rStyle w:val="Kpr"/>
            <w:i/>
            <w:iCs/>
            <w:color w:val="002060"/>
          </w:rPr>
          <w:t>Laboratuvarlarımız</w:t>
        </w:r>
      </w:hyperlink>
    </w:p>
    <w:p w14:paraId="7E34FB70" w14:textId="5EC38584" w:rsidR="001D0B8C" w:rsidRPr="003A167F" w:rsidRDefault="003A167F" w:rsidP="001D0B8C">
      <w:pPr>
        <w:spacing w:after="0"/>
        <w:rPr>
          <w:i/>
          <w:iCs/>
          <w:color w:val="002060"/>
          <w:u w:val="single"/>
        </w:rPr>
      </w:pPr>
      <w:r w:rsidRPr="003A167F">
        <w:rPr>
          <w:i/>
          <w:iCs/>
          <w:color w:val="002060"/>
          <w:u w:val="single"/>
        </w:rPr>
        <w:t>C.1.1.</w:t>
      </w:r>
      <w:r w:rsidR="002233A0" w:rsidRPr="003A167F">
        <w:rPr>
          <w:i/>
          <w:iCs/>
          <w:color w:val="002060"/>
          <w:u w:val="single"/>
        </w:rPr>
        <w:t>4</w:t>
      </w:r>
      <w:r w:rsidR="001D0B8C" w:rsidRPr="003A167F">
        <w:rPr>
          <w:i/>
          <w:iCs/>
          <w:color w:val="002060"/>
          <w:u w:val="single"/>
        </w:rPr>
        <w:t xml:space="preserve">: </w:t>
      </w:r>
      <w:hyperlink r:id="rId125" w:history="1">
        <w:r w:rsidR="001D0B8C" w:rsidRPr="003A167F">
          <w:rPr>
            <w:rStyle w:val="Kpr"/>
            <w:i/>
            <w:iCs/>
            <w:color w:val="002060"/>
          </w:rPr>
          <w:t>Motor Atölyesi</w:t>
        </w:r>
      </w:hyperlink>
    </w:p>
    <w:p w14:paraId="6ACB9C3A" w14:textId="77777777" w:rsidR="00730F3F" w:rsidRPr="00730F3F" w:rsidRDefault="00730F3F" w:rsidP="00730F3F"/>
    <w:p w14:paraId="20354872" w14:textId="77777777" w:rsidR="00730F3F" w:rsidRPr="00730F3F" w:rsidRDefault="00730F3F" w:rsidP="00730F3F">
      <w:pPr>
        <w:keepNext/>
        <w:keepLines/>
        <w:spacing w:before="90" w:after="0"/>
        <w:outlineLvl w:val="3"/>
        <w:rPr>
          <w:rFonts w:eastAsiaTheme="majorEastAsia" w:cstheme="majorBidi"/>
          <w:b/>
          <w:bCs/>
          <w:sz w:val="24"/>
        </w:rPr>
      </w:pPr>
      <w:r w:rsidRPr="00730F3F">
        <w:rPr>
          <w:rFonts w:eastAsiaTheme="majorEastAsia" w:cstheme="majorBidi"/>
          <w:b/>
          <w:bCs/>
          <w:sz w:val="24"/>
        </w:rPr>
        <w:t>C.1.2. İç ve Dış Kaynaklar</w:t>
      </w:r>
    </w:p>
    <w:p w14:paraId="3F4B9B6A" w14:textId="77777777" w:rsidR="001D0B8C" w:rsidRPr="00FD6A78" w:rsidRDefault="001D0B8C" w:rsidP="001D0B8C">
      <w:pPr>
        <w:keepNext/>
        <w:keepLines/>
        <w:spacing w:before="90" w:after="0"/>
        <w:outlineLvl w:val="3"/>
        <w:rPr>
          <w:rFonts w:eastAsiaTheme="majorEastAsia" w:cstheme="majorBidi"/>
        </w:rPr>
      </w:pPr>
      <w:bookmarkStart w:id="6" w:name="_Hlk189406430"/>
      <w:r w:rsidRPr="00FD6A78">
        <w:rPr>
          <w:rFonts w:eastAsiaTheme="majorEastAsia" w:cstheme="majorBidi"/>
        </w:rPr>
        <w:t xml:space="preserve">Birimimizde Ar-ge kaynaklarının artırılması amacıyla ulusal ve uluslararası araştırma projelerinin yapılması amaçlanmaktadır. </w:t>
      </w:r>
    </w:p>
    <w:p w14:paraId="5295F637" w14:textId="77777777" w:rsidR="001D0B8C" w:rsidRPr="00FD6A78" w:rsidRDefault="001D0B8C" w:rsidP="001D0B8C">
      <w:r w:rsidRPr="00FD6A78">
        <w:t>Bilimsel araştırma yapmak için yeterli imkân bulunmamaktadır. Bu altyapıyı oluşturmak, geliştirmek ve mevcutta bulunan laboratuvarı geliştirmek ön plandadır. Hali hazırla laboratuvar imkânı olan bölüm veterinerlik bölümümüzdür. BAP koordinatörlüğü tarafından karşılanabilecek iç kaynak destekleri ile merkezi laboratuvar kullanımı sağlanabilmektedir.</w:t>
      </w:r>
    </w:p>
    <w:p w14:paraId="5E138B79" w14:textId="13B1A14A" w:rsidR="001D0B8C" w:rsidRPr="00730F3F" w:rsidRDefault="001D0B8C" w:rsidP="001D0B8C">
      <w:r w:rsidRPr="00FD6A78">
        <w:t>Dış kaynak açısından birimimiz kendi bölümlerine özgü iş dünyası ile iş birlikleri oluşturarak malzeme tedariki, dış kaynaklı eğitimler ve uygulamalar gerçekleştirmektedir. Ayrıca dış kaynak oluşturabilecek ulusal ve uluslararası proje çağrılarından da yararlanılmaktadır.</w:t>
      </w:r>
      <w:r w:rsidRPr="00730F3F">
        <w:t xml:space="preserve"> </w:t>
      </w:r>
      <w:r>
        <w:t>Üniversitemiz Teknoloji Transfer Ofisi proje çağrıları hususunda bilgi verme mekanizması görevini yerine getirmektedir</w:t>
      </w:r>
    </w:p>
    <w:p w14:paraId="2EDA8596" w14:textId="77777777" w:rsidR="001D0B8C" w:rsidRPr="00FD6A78" w:rsidRDefault="001D0B8C" w:rsidP="001D0B8C">
      <w:pPr>
        <w:keepNext/>
        <w:keepLines/>
        <w:spacing w:before="90" w:after="0"/>
        <w:outlineLvl w:val="3"/>
        <w:rPr>
          <w:rFonts w:eastAsiaTheme="majorEastAsia" w:cstheme="majorBidi"/>
          <w:b/>
          <w:bCs/>
          <w:sz w:val="24"/>
        </w:rPr>
      </w:pPr>
      <w:r w:rsidRPr="00730F3F">
        <w:rPr>
          <w:rFonts w:eastAsiaTheme="majorEastAsia" w:cstheme="majorBidi"/>
          <w:b/>
          <w:bCs/>
          <w:sz w:val="24"/>
        </w:rPr>
        <w:t>Kanıtlar</w:t>
      </w:r>
    </w:p>
    <w:p w14:paraId="0DD7234E" w14:textId="543164E2" w:rsidR="001D0B8C" w:rsidRPr="003A167F" w:rsidRDefault="003A167F" w:rsidP="001D0B8C">
      <w:pPr>
        <w:spacing w:after="0"/>
        <w:rPr>
          <w:i/>
          <w:iCs/>
          <w:color w:val="002060"/>
        </w:rPr>
      </w:pPr>
      <w:r w:rsidRPr="003A167F">
        <w:rPr>
          <w:i/>
          <w:iCs/>
          <w:color w:val="002060"/>
        </w:rPr>
        <w:t>C.1.2.1.</w:t>
      </w:r>
      <w:r w:rsidR="001D0B8C" w:rsidRPr="003A167F">
        <w:rPr>
          <w:i/>
          <w:iCs/>
          <w:color w:val="002060"/>
        </w:rPr>
        <w:t>: Laboratuvarlarımız</w:t>
      </w:r>
    </w:p>
    <w:p w14:paraId="11721EC9" w14:textId="4B4CF97C" w:rsidR="001D0B8C" w:rsidRPr="003A167F" w:rsidRDefault="003A167F" w:rsidP="001D0B8C">
      <w:pPr>
        <w:spacing w:after="0"/>
        <w:rPr>
          <w:i/>
          <w:iCs/>
          <w:color w:val="002060"/>
        </w:rPr>
      </w:pPr>
      <w:r w:rsidRPr="003A167F">
        <w:rPr>
          <w:i/>
          <w:iCs/>
          <w:color w:val="002060"/>
        </w:rPr>
        <w:t>C.1.2.2.</w:t>
      </w:r>
      <w:r w:rsidR="001D0B8C" w:rsidRPr="003A167F">
        <w:rPr>
          <w:i/>
          <w:iCs/>
          <w:color w:val="002060"/>
        </w:rPr>
        <w:t>: Motor Atölyesi</w:t>
      </w:r>
    </w:p>
    <w:p w14:paraId="563B619C" w14:textId="3BE4F49C" w:rsidR="001D0B8C" w:rsidRPr="003A167F" w:rsidRDefault="003A167F" w:rsidP="001D0B8C">
      <w:pPr>
        <w:spacing w:after="0"/>
        <w:rPr>
          <w:i/>
          <w:iCs/>
          <w:color w:val="002060"/>
        </w:rPr>
      </w:pPr>
      <w:r w:rsidRPr="003A167F">
        <w:rPr>
          <w:i/>
          <w:iCs/>
          <w:color w:val="002060"/>
        </w:rPr>
        <w:t>C.1.2.3.</w:t>
      </w:r>
      <w:r w:rsidR="001D0B8C" w:rsidRPr="003A167F">
        <w:rPr>
          <w:i/>
          <w:iCs/>
          <w:color w:val="002060"/>
        </w:rPr>
        <w:t>: BAP Yönergesi</w:t>
      </w:r>
    </w:p>
    <w:p w14:paraId="28A91FF8" w14:textId="39D91C96" w:rsidR="00730F3F" w:rsidRPr="003A167F" w:rsidRDefault="003A167F" w:rsidP="001D0B8C">
      <w:pPr>
        <w:spacing w:after="0"/>
        <w:rPr>
          <w:i/>
          <w:iCs/>
          <w:color w:val="002060"/>
        </w:rPr>
      </w:pPr>
      <w:r w:rsidRPr="003A167F">
        <w:rPr>
          <w:i/>
          <w:iCs/>
          <w:color w:val="002060"/>
        </w:rPr>
        <w:t>C.1.2.4.</w:t>
      </w:r>
      <w:r w:rsidR="001D0B8C" w:rsidRPr="003A167F">
        <w:rPr>
          <w:i/>
          <w:iCs/>
          <w:color w:val="002060"/>
        </w:rPr>
        <w:t>: Teknoloji Transfer Ofisi</w:t>
      </w:r>
      <w:bookmarkEnd w:id="6"/>
    </w:p>
    <w:p w14:paraId="0B373DEE" w14:textId="77777777" w:rsidR="001D0B8C" w:rsidRPr="001D0B8C" w:rsidRDefault="001D0B8C" w:rsidP="001D0B8C">
      <w:pPr>
        <w:spacing w:after="0"/>
        <w:rPr>
          <w:i/>
          <w:iCs/>
          <w:color w:val="3366FF"/>
        </w:rPr>
      </w:pPr>
    </w:p>
    <w:p w14:paraId="7B3C24D6" w14:textId="77777777" w:rsidR="00730F3F" w:rsidRPr="00730F3F" w:rsidRDefault="00730F3F" w:rsidP="00730F3F">
      <w:pPr>
        <w:spacing w:line="276" w:lineRule="auto"/>
        <w:rPr>
          <w:b/>
          <w:bCs/>
          <w:sz w:val="24"/>
          <w:szCs w:val="24"/>
        </w:rPr>
      </w:pPr>
      <w:r w:rsidRPr="00730F3F">
        <w:rPr>
          <w:b/>
          <w:bCs/>
          <w:sz w:val="24"/>
          <w:szCs w:val="24"/>
        </w:rPr>
        <w:t>C.1.3. Doktora Programları ve Doktora Sonrası İmkanlar</w:t>
      </w:r>
    </w:p>
    <w:p w14:paraId="4D5E2B57" w14:textId="77777777" w:rsidR="00730F3F" w:rsidRPr="00730F3F" w:rsidRDefault="00730F3F" w:rsidP="00730F3F">
      <w:pPr>
        <w:spacing w:after="0"/>
      </w:pPr>
      <w:r w:rsidRPr="00730F3F">
        <w:t>Birimimizde doktora programı yoktur.</w:t>
      </w:r>
    </w:p>
    <w:p w14:paraId="2422A9E2" w14:textId="77777777" w:rsidR="00730F3F" w:rsidRPr="00730F3F" w:rsidRDefault="00730F3F" w:rsidP="00730F3F">
      <w:pPr>
        <w:keepNext/>
        <w:keepLines/>
        <w:spacing w:before="180" w:after="180"/>
        <w:outlineLvl w:val="2"/>
        <w:rPr>
          <w:rFonts w:eastAsiaTheme="majorEastAsia" w:cstheme="majorBidi"/>
          <w:b/>
          <w:bCs/>
          <w:color w:val="0000FF"/>
          <w:sz w:val="26"/>
          <w:szCs w:val="26"/>
        </w:rPr>
      </w:pPr>
      <w:r w:rsidRPr="00730F3F">
        <w:rPr>
          <w:rFonts w:eastAsiaTheme="majorEastAsia" w:cstheme="majorBidi"/>
          <w:b/>
          <w:bCs/>
          <w:color w:val="0000FF"/>
          <w:sz w:val="26"/>
          <w:szCs w:val="26"/>
        </w:rPr>
        <w:t xml:space="preserve">C.2. Araştırma Yetkinliği, İş birlikleri ve Destekler </w:t>
      </w:r>
    </w:p>
    <w:p w14:paraId="44E839F6" w14:textId="77777777" w:rsidR="001D0B8C" w:rsidRPr="00730F3F" w:rsidRDefault="001D0B8C" w:rsidP="001D0B8C">
      <w:pPr>
        <w:spacing w:line="276" w:lineRule="auto"/>
        <w:rPr>
          <w:b/>
          <w:bCs/>
          <w:sz w:val="24"/>
          <w:szCs w:val="24"/>
        </w:rPr>
      </w:pPr>
      <w:bookmarkStart w:id="7" w:name="_Hlk156920827"/>
      <w:r w:rsidRPr="00730F3F">
        <w:rPr>
          <w:b/>
          <w:bCs/>
          <w:sz w:val="24"/>
          <w:szCs w:val="24"/>
        </w:rPr>
        <w:t>C.2.1. Araştırma Yetkinlikleri ve Gelişimi</w:t>
      </w:r>
    </w:p>
    <w:p w14:paraId="1C04683D" w14:textId="77777777" w:rsidR="001D0B8C" w:rsidRPr="00730F3F" w:rsidRDefault="001D0B8C" w:rsidP="001D0B8C">
      <w:pPr>
        <w:spacing w:after="0"/>
      </w:pPr>
      <w:r w:rsidRPr="00FD6A78">
        <w:t>Birimimizde bulunan 17 akademik personelin 8’i doktora derecesine sahiptir. Doktora derecesinin alındığı kurumların dağılımı Atatürk Üniversitesi (3), Ankara Üniversitesi (2), Ege Üniversitesi (1), Pamukkale Üniversitesi (1), Karadeniz Teknik Üniversitesi (1) şeklindedir. Doktora derecesine sahip akademik personeller uzmanlık alanlarına yönelik çalışmalarını sürdürmektedir. Ayrıca üniversitemizde bulunan “Bayburt Üniversitesi Öğretim Üyeliğine Yükseltilme ve Atanma Ölçütleri Yönergesi” kapsamında yükseltme ve atama durumunda ölçütlere dayalı olması akademik personellerin bilinçli ve etkili araştırmalar yapmasına yol göstermektedir. Böylelikle araştırma yetkinliği kazanma ve kendilerini geliştirme amacıyla sempozyumlar, eğitimler ve bilimsel çalışmalara dahil olmaktadırlar.</w:t>
      </w:r>
    </w:p>
    <w:bookmarkEnd w:id="7"/>
    <w:p w14:paraId="701FA5C7" w14:textId="77777777" w:rsidR="001D0B8C" w:rsidRPr="00554A55" w:rsidRDefault="001D0B8C" w:rsidP="001D0B8C">
      <w:pPr>
        <w:keepNext/>
        <w:keepLines/>
        <w:spacing w:before="90" w:after="0"/>
        <w:outlineLvl w:val="3"/>
        <w:rPr>
          <w:rFonts w:eastAsiaTheme="majorEastAsia" w:cstheme="majorBidi"/>
          <w:b/>
          <w:bCs/>
          <w:color w:val="0000FF"/>
          <w:sz w:val="24"/>
        </w:rPr>
      </w:pPr>
    </w:p>
    <w:p w14:paraId="0927B749" w14:textId="77777777" w:rsidR="001D0B8C" w:rsidRPr="00730F3F" w:rsidRDefault="001D0B8C" w:rsidP="001D0B8C">
      <w:pPr>
        <w:spacing w:line="276" w:lineRule="auto"/>
        <w:rPr>
          <w:b/>
          <w:bCs/>
          <w:sz w:val="24"/>
          <w:szCs w:val="24"/>
          <w:u w:val="single"/>
        </w:rPr>
      </w:pPr>
      <w:r w:rsidRPr="00730F3F">
        <w:rPr>
          <w:b/>
          <w:bCs/>
          <w:sz w:val="24"/>
          <w:szCs w:val="24"/>
          <w:u w:val="single"/>
        </w:rPr>
        <w:t>C.2.2. Ulusal ve Uluslararası Ortak Programlar ve Ortak Araştırma Birimleri</w:t>
      </w:r>
    </w:p>
    <w:p w14:paraId="53AF25E3" w14:textId="77777777" w:rsidR="001D0B8C" w:rsidRDefault="001D0B8C" w:rsidP="001D0B8C">
      <w:pPr>
        <w:keepNext/>
        <w:keepLines/>
        <w:spacing w:before="90" w:after="0"/>
        <w:outlineLvl w:val="3"/>
      </w:pPr>
      <w:r>
        <w:t>Bulunmamaktadır</w:t>
      </w:r>
    </w:p>
    <w:p w14:paraId="014D626A" w14:textId="77777777" w:rsidR="001D0B8C" w:rsidRPr="00730F3F" w:rsidRDefault="001D0B8C" w:rsidP="001D0B8C">
      <w:pPr>
        <w:spacing w:after="0"/>
        <w:rPr>
          <w:iCs/>
        </w:rPr>
      </w:pPr>
    </w:p>
    <w:p w14:paraId="10C53408" w14:textId="77777777" w:rsidR="001D0B8C" w:rsidRPr="00730F3F" w:rsidRDefault="001D0B8C" w:rsidP="001D0B8C">
      <w:pPr>
        <w:keepNext/>
        <w:keepLines/>
        <w:spacing w:after="120"/>
        <w:outlineLvl w:val="2"/>
        <w:rPr>
          <w:rFonts w:eastAsiaTheme="majorEastAsia" w:cstheme="majorBidi"/>
          <w:b/>
          <w:bCs/>
          <w:color w:val="0000FF"/>
          <w:sz w:val="26"/>
          <w:szCs w:val="26"/>
        </w:rPr>
      </w:pPr>
      <w:r w:rsidRPr="00730F3F">
        <w:rPr>
          <w:rFonts w:eastAsiaTheme="majorEastAsia" w:cstheme="majorBidi"/>
          <w:b/>
          <w:bCs/>
          <w:color w:val="0000FF"/>
          <w:sz w:val="26"/>
          <w:szCs w:val="26"/>
        </w:rPr>
        <w:t>C.3. Araştırma Performansı</w:t>
      </w:r>
    </w:p>
    <w:p w14:paraId="7869E13C" w14:textId="77777777" w:rsidR="001D0B8C" w:rsidRPr="00730F3F" w:rsidRDefault="001D0B8C" w:rsidP="001D0B8C">
      <w:pPr>
        <w:keepNext/>
        <w:keepLines/>
        <w:spacing w:after="120"/>
        <w:outlineLvl w:val="3"/>
        <w:rPr>
          <w:rFonts w:eastAsiaTheme="majorEastAsia" w:cstheme="majorBidi"/>
          <w:b/>
          <w:bCs/>
          <w:sz w:val="24"/>
          <w:szCs w:val="24"/>
        </w:rPr>
      </w:pPr>
      <w:r w:rsidRPr="00730F3F">
        <w:rPr>
          <w:rFonts w:eastAsiaTheme="majorEastAsia" w:cstheme="majorBidi"/>
          <w:b/>
          <w:bCs/>
          <w:sz w:val="24"/>
          <w:szCs w:val="24"/>
        </w:rPr>
        <w:t>C.3.1. Araştırma Performansının İzlenmesi ve Değerlendirilmesi</w:t>
      </w:r>
      <w:r w:rsidRPr="00730F3F">
        <w:rPr>
          <w:rFonts w:eastAsiaTheme="majorEastAsia" w:cstheme="majorBidi"/>
          <w:b/>
          <w:bCs/>
          <w:i/>
          <w:iCs/>
          <w:sz w:val="24"/>
          <w:szCs w:val="24"/>
        </w:rPr>
        <w:t xml:space="preserve"> </w:t>
      </w:r>
    </w:p>
    <w:p w14:paraId="10F2A755" w14:textId="77777777" w:rsidR="001D0B8C" w:rsidRPr="000F6D55" w:rsidRDefault="001D0B8C" w:rsidP="001D0B8C">
      <w:pPr>
        <w:spacing w:after="120"/>
      </w:pPr>
      <w:r w:rsidRPr="000F6D55">
        <w:t xml:space="preserve">Araştırma performansının izlenmesi ve değerlendirilmesi sürecinde üniversitemizin akademik değerlendirme sistemi bulunmaktadır. Bu sisteme akademisyenlerimiz aktif şekilde kullanarak yaptıkları çalışmaları güncel halde sisteme girmektedirler. Böylece yıl içerisinde akademik personellerimizin yaptığı çalışmalar takip edilebilmektedir. Ayrıca Google </w:t>
      </w:r>
      <w:proofErr w:type="spellStart"/>
      <w:r w:rsidRPr="000F6D55">
        <w:t>scholar</w:t>
      </w:r>
      <w:proofErr w:type="spellEnd"/>
      <w:r w:rsidRPr="000F6D55">
        <w:t xml:space="preserve"> ve web of </w:t>
      </w:r>
      <w:proofErr w:type="spellStart"/>
      <w:r w:rsidRPr="000F6D55">
        <w:t>science</w:t>
      </w:r>
      <w:proofErr w:type="spellEnd"/>
      <w:r w:rsidRPr="000F6D55">
        <w:t xml:space="preserve"> profilleri ile yapılan çalışmalar ve atıflar takip edilebilmektedir.</w:t>
      </w:r>
    </w:p>
    <w:p w14:paraId="480A32BB" w14:textId="77777777" w:rsidR="001D0B8C" w:rsidRPr="00730F3F" w:rsidRDefault="001D0B8C" w:rsidP="001D0B8C">
      <w:pPr>
        <w:spacing w:after="120"/>
      </w:pPr>
      <w:r w:rsidRPr="000F6D55">
        <w:t>Dönemlik faaliyetlerle yapılan akademik kurul toplantılarında da bölüm bazlı yapılan çalışmaları takip edilerek tamamlanmış ve devam etmekte olan çalışmalar hakkında bilgi edinilmektedir.</w:t>
      </w:r>
      <w:r w:rsidRPr="00730F3F">
        <w:t xml:space="preserve"> </w:t>
      </w:r>
    </w:p>
    <w:p w14:paraId="4A491B61" w14:textId="77777777" w:rsidR="001D0B8C" w:rsidRPr="00730F3F" w:rsidRDefault="001D0B8C" w:rsidP="001D0B8C">
      <w:pPr>
        <w:keepNext/>
        <w:keepLines/>
        <w:spacing w:before="90" w:after="0"/>
        <w:outlineLvl w:val="3"/>
        <w:rPr>
          <w:rFonts w:eastAsiaTheme="majorEastAsia" w:cstheme="majorBidi"/>
          <w:b/>
          <w:bCs/>
          <w:sz w:val="24"/>
        </w:rPr>
      </w:pPr>
      <w:r w:rsidRPr="00730F3F">
        <w:rPr>
          <w:rFonts w:eastAsiaTheme="majorEastAsia" w:cstheme="majorBidi"/>
          <w:b/>
          <w:bCs/>
          <w:sz w:val="24"/>
        </w:rPr>
        <w:t>Kanıtlar</w:t>
      </w:r>
    </w:p>
    <w:p w14:paraId="71AC4435" w14:textId="4D9D2E19" w:rsidR="001D0B8C" w:rsidRPr="003A167F" w:rsidRDefault="003A167F" w:rsidP="001D0B8C">
      <w:pPr>
        <w:spacing w:after="0"/>
        <w:rPr>
          <w:i/>
          <w:color w:val="002060"/>
          <w:u w:val="single"/>
        </w:rPr>
      </w:pPr>
      <w:r w:rsidRPr="003A167F">
        <w:rPr>
          <w:i/>
          <w:color w:val="002060"/>
          <w:u w:val="single"/>
        </w:rPr>
        <w:t>C.3.1.1.</w:t>
      </w:r>
      <w:r w:rsidR="001D0B8C" w:rsidRPr="003A167F">
        <w:rPr>
          <w:i/>
          <w:color w:val="002060"/>
          <w:u w:val="single"/>
        </w:rPr>
        <w:t>:</w:t>
      </w:r>
      <w:r w:rsidR="001D0B8C" w:rsidRPr="003A167F">
        <w:rPr>
          <w:i/>
          <w:color w:val="002060"/>
        </w:rPr>
        <w:t xml:space="preserve"> </w:t>
      </w:r>
      <w:r w:rsidR="001D0B8C" w:rsidRPr="003A167F">
        <w:rPr>
          <w:i/>
          <w:color w:val="002060"/>
          <w:u w:val="single"/>
        </w:rPr>
        <w:t>Akademik Değerlendirme Sistemi</w:t>
      </w:r>
    </w:p>
    <w:p w14:paraId="61F9568C" w14:textId="239C9BE6" w:rsidR="00730F3F" w:rsidRPr="001D0B8C" w:rsidRDefault="003A167F" w:rsidP="00730F3F">
      <w:pPr>
        <w:spacing w:after="0"/>
        <w:rPr>
          <w:i/>
          <w:iCs/>
        </w:rPr>
      </w:pPr>
      <w:r w:rsidRPr="003A167F">
        <w:rPr>
          <w:i/>
          <w:color w:val="002060"/>
          <w:u w:val="single"/>
        </w:rPr>
        <w:t>C.3.1.2.</w:t>
      </w:r>
      <w:r w:rsidR="001D0B8C" w:rsidRPr="003A167F">
        <w:rPr>
          <w:i/>
          <w:color w:val="002060"/>
          <w:u w:val="single"/>
        </w:rPr>
        <w:t xml:space="preserve">: </w:t>
      </w:r>
      <w:hyperlink r:id="rId126" w:history="1">
        <w:r w:rsidR="001D0B8C" w:rsidRPr="003A167F">
          <w:rPr>
            <w:rStyle w:val="Kpr"/>
            <w:i/>
            <w:color w:val="002060"/>
          </w:rPr>
          <w:t>Akademik kurul toplantıları</w:t>
        </w:r>
      </w:hyperlink>
    </w:p>
    <w:p w14:paraId="41C7171A" w14:textId="4A158B7D" w:rsidR="00730F3F" w:rsidRDefault="00730F3F" w:rsidP="00730F3F">
      <w:pPr>
        <w:spacing w:after="0"/>
        <w:rPr>
          <w:i/>
          <w:iCs/>
          <w:color w:val="3366FF"/>
        </w:rPr>
      </w:pPr>
    </w:p>
    <w:p w14:paraId="37951872" w14:textId="77777777" w:rsidR="003A167F" w:rsidRPr="00730F3F" w:rsidRDefault="003A167F" w:rsidP="00730F3F">
      <w:pPr>
        <w:spacing w:after="0"/>
        <w:rPr>
          <w:i/>
          <w:iCs/>
          <w:color w:val="3366FF"/>
        </w:rPr>
      </w:pPr>
    </w:p>
    <w:p w14:paraId="236C6454" w14:textId="77777777" w:rsidR="0042657B" w:rsidRPr="00730F3F" w:rsidRDefault="0042657B" w:rsidP="0042657B">
      <w:pPr>
        <w:spacing w:line="276" w:lineRule="auto"/>
        <w:rPr>
          <w:b/>
          <w:bCs/>
          <w:sz w:val="24"/>
          <w:szCs w:val="24"/>
        </w:rPr>
      </w:pPr>
      <w:r w:rsidRPr="00730F3F">
        <w:rPr>
          <w:b/>
          <w:bCs/>
          <w:sz w:val="24"/>
          <w:szCs w:val="24"/>
        </w:rPr>
        <w:lastRenderedPageBreak/>
        <w:t>C.3.2. Öğretim Elemanı/Araştırmacı Performansının Değerlendirilmesi</w:t>
      </w:r>
    </w:p>
    <w:p w14:paraId="10519D18" w14:textId="77777777" w:rsidR="0042657B" w:rsidRPr="003A167F" w:rsidRDefault="0042657B" w:rsidP="0042657B">
      <w:pPr>
        <w:spacing w:line="276" w:lineRule="auto"/>
        <w:rPr>
          <w:rFonts w:eastAsiaTheme="majorEastAsia" w:cstheme="majorBidi"/>
        </w:rPr>
      </w:pPr>
      <w:r w:rsidRPr="003A167F">
        <w:rPr>
          <w:rFonts w:eastAsiaTheme="majorEastAsia" w:cstheme="majorBidi"/>
        </w:rPr>
        <w:t xml:space="preserve">Öğretim elemanı/araştırmacı performansı, şeffaf ve objektif kriterlere dayalı olarak düzenli aralıklarla değerlendirilmektedir. Değerlendirme sürecinde, akademik yayınlar, projeler, </w:t>
      </w:r>
      <w:proofErr w:type="spellStart"/>
      <w:r w:rsidRPr="003A167F">
        <w:rPr>
          <w:rFonts w:eastAsiaTheme="majorEastAsia" w:cstheme="majorBidi"/>
        </w:rPr>
        <w:t>sektörel</w:t>
      </w:r>
      <w:proofErr w:type="spellEnd"/>
      <w:r w:rsidRPr="003A167F">
        <w:rPr>
          <w:rFonts w:eastAsiaTheme="majorEastAsia" w:cstheme="majorBidi"/>
        </w:rPr>
        <w:t xml:space="preserve"> iş birlikleri ve eğitim-öğretim faaliyetlerine katkılar öncelikli kriterler olarak ele alınmaktadır. Öğretim elemanlarının bölüm bazlı performans raporları, kurum içindeki ilgili kurullar tarafından incelenerek, akademik gelişimlerini destekleyecek geri bildirimler sağlanmaktadır.</w:t>
      </w:r>
    </w:p>
    <w:p w14:paraId="26046C80" w14:textId="77777777" w:rsidR="0042657B" w:rsidRPr="00730F3F" w:rsidRDefault="0042657B" w:rsidP="0042657B">
      <w:pPr>
        <w:spacing w:line="276" w:lineRule="auto"/>
        <w:rPr>
          <w:rFonts w:eastAsiaTheme="majorEastAsia" w:cstheme="majorBidi"/>
          <w:b/>
          <w:bCs/>
          <w:i/>
          <w:iCs/>
        </w:rPr>
      </w:pPr>
      <w:r w:rsidRPr="003A167F">
        <w:rPr>
          <w:rFonts w:eastAsiaTheme="majorEastAsia" w:cstheme="majorBidi"/>
        </w:rPr>
        <w:t>Performans değerlendirmesi, öğretim elemanlarının bireysel yetkinliklerini artırmayı hedeflemekle birlikte, kurumun genel akademik ve mesleki hedefleriyle uyumlu bir yapıda kurgulanmıştır. Araştırma faaliyetlerine ayrılan süre, ulusal ve uluslararası iş birliği projelerine katılım, konferans sunumları ve yayın performansı gibi göstergeler detaylı şekilde analiz edilmektedir. Bu değerlendirmeler sonucunda, öğretim elemanlarının hem bireysel hem de kurumsal düzeyde araştırma ve eğitim kapasitelerinin artırılmasına yönelik stratejiler geliştirilmektedir.</w:t>
      </w:r>
      <w:r w:rsidRPr="00730F3F">
        <w:rPr>
          <w:bCs/>
          <w:iCs/>
        </w:rPr>
        <w:t xml:space="preserve"> </w:t>
      </w:r>
    </w:p>
    <w:p w14:paraId="12C3289E" w14:textId="77777777" w:rsidR="0042657B" w:rsidRPr="00730F3F" w:rsidRDefault="0042657B" w:rsidP="0042657B">
      <w:pPr>
        <w:keepNext/>
        <w:keepLines/>
        <w:spacing w:before="90" w:after="0"/>
        <w:outlineLvl w:val="3"/>
        <w:rPr>
          <w:rFonts w:eastAsiaTheme="majorEastAsia" w:cstheme="majorBidi"/>
          <w:b/>
          <w:bCs/>
          <w:sz w:val="24"/>
        </w:rPr>
      </w:pPr>
      <w:r w:rsidRPr="00730F3F">
        <w:rPr>
          <w:rFonts w:eastAsiaTheme="majorEastAsia" w:cstheme="majorBidi"/>
          <w:b/>
          <w:bCs/>
          <w:sz w:val="24"/>
        </w:rPr>
        <w:t>Kanıtlar</w:t>
      </w:r>
    </w:p>
    <w:p w14:paraId="63F9FF20" w14:textId="162BB77A" w:rsidR="0042657B" w:rsidRPr="003A167F" w:rsidRDefault="003A167F" w:rsidP="0042657B">
      <w:pPr>
        <w:spacing w:after="0"/>
        <w:rPr>
          <w:i/>
          <w:color w:val="002060"/>
          <w:u w:val="single"/>
        </w:rPr>
      </w:pPr>
      <w:r w:rsidRPr="003A167F">
        <w:rPr>
          <w:i/>
          <w:color w:val="002060"/>
          <w:u w:val="single"/>
        </w:rPr>
        <w:t>C.3.2.1.</w:t>
      </w:r>
      <w:r w:rsidR="0042657B" w:rsidRPr="003A167F">
        <w:rPr>
          <w:i/>
          <w:color w:val="002060"/>
          <w:u w:val="single"/>
        </w:rPr>
        <w:t>:</w:t>
      </w:r>
      <w:r w:rsidR="0042657B" w:rsidRPr="003A167F">
        <w:rPr>
          <w:i/>
          <w:color w:val="002060"/>
        </w:rPr>
        <w:t xml:space="preserve"> </w:t>
      </w:r>
      <w:r w:rsidR="0042657B" w:rsidRPr="003A167F">
        <w:rPr>
          <w:i/>
          <w:color w:val="002060"/>
          <w:u w:val="single"/>
        </w:rPr>
        <w:t xml:space="preserve"> </w:t>
      </w:r>
      <w:hyperlink r:id="rId127" w:history="1">
        <w:r w:rsidR="002233A0" w:rsidRPr="003A167F">
          <w:rPr>
            <w:rStyle w:val="Kpr"/>
            <w:i/>
            <w:color w:val="002060"/>
          </w:rPr>
          <w:t>Akademik Yükseltilme ve Atanma Yönergesi</w:t>
        </w:r>
      </w:hyperlink>
      <w:r w:rsidR="002233A0" w:rsidRPr="003A167F">
        <w:rPr>
          <w:i/>
          <w:color w:val="002060"/>
          <w:u w:val="single"/>
        </w:rPr>
        <w:t xml:space="preserve"> </w:t>
      </w:r>
    </w:p>
    <w:p w14:paraId="08BD64A4" w14:textId="63EA4DFF" w:rsidR="0042657B" w:rsidRPr="003A167F" w:rsidRDefault="003A167F" w:rsidP="0042657B">
      <w:pPr>
        <w:spacing w:after="0"/>
        <w:rPr>
          <w:rFonts w:eastAsiaTheme="majorEastAsia" w:cstheme="majorBidi"/>
          <w:i/>
          <w:color w:val="002060"/>
        </w:rPr>
      </w:pPr>
      <w:r w:rsidRPr="003A167F">
        <w:rPr>
          <w:rFonts w:eastAsiaTheme="majorEastAsia" w:cstheme="majorBidi"/>
          <w:i/>
          <w:color w:val="002060"/>
          <w:u w:val="single"/>
        </w:rPr>
        <w:t>C.3.2.2.</w:t>
      </w:r>
      <w:r w:rsidR="0042657B" w:rsidRPr="003A167F">
        <w:rPr>
          <w:rFonts w:eastAsiaTheme="majorEastAsia" w:cstheme="majorBidi"/>
          <w:i/>
          <w:color w:val="002060"/>
          <w:u w:val="single"/>
        </w:rPr>
        <w:t>:</w:t>
      </w:r>
      <w:r w:rsidR="0042657B" w:rsidRPr="003A167F">
        <w:rPr>
          <w:rFonts w:eastAsiaTheme="majorEastAsia" w:cstheme="majorBidi"/>
          <w:i/>
          <w:color w:val="002060"/>
        </w:rPr>
        <w:t xml:space="preserve"> </w:t>
      </w:r>
      <w:hyperlink r:id="rId128" w:history="1">
        <w:r w:rsidR="002233A0" w:rsidRPr="003A167F">
          <w:rPr>
            <w:rStyle w:val="Kpr"/>
            <w:rFonts w:eastAsiaTheme="majorEastAsia" w:cstheme="majorBidi"/>
            <w:i/>
            <w:color w:val="002060"/>
          </w:rPr>
          <w:t xml:space="preserve">Birim </w:t>
        </w:r>
        <w:r w:rsidR="0042657B" w:rsidRPr="003A167F">
          <w:rPr>
            <w:rStyle w:val="Kpr"/>
            <w:rFonts w:eastAsiaTheme="majorEastAsia" w:cstheme="majorBidi"/>
            <w:i/>
            <w:color w:val="002060"/>
          </w:rPr>
          <w:t>Akademik teşvik</w:t>
        </w:r>
        <w:r w:rsidR="002233A0" w:rsidRPr="003A167F">
          <w:rPr>
            <w:rStyle w:val="Kpr"/>
            <w:rFonts w:eastAsiaTheme="majorEastAsia" w:cstheme="majorBidi"/>
            <w:i/>
            <w:color w:val="002060"/>
          </w:rPr>
          <w:t xml:space="preserve"> başvuru ve inceleme</w:t>
        </w:r>
        <w:r w:rsidR="0042657B" w:rsidRPr="003A167F">
          <w:rPr>
            <w:rStyle w:val="Kpr"/>
            <w:rFonts w:eastAsiaTheme="majorEastAsia" w:cstheme="majorBidi"/>
            <w:i/>
            <w:color w:val="002060"/>
          </w:rPr>
          <w:t xml:space="preserve"> komisyonu</w:t>
        </w:r>
      </w:hyperlink>
    </w:p>
    <w:p w14:paraId="64CA9E46" w14:textId="0759BEBC" w:rsidR="0042657B" w:rsidRPr="003A167F" w:rsidRDefault="003A167F" w:rsidP="0042657B">
      <w:pPr>
        <w:spacing w:after="0"/>
        <w:rPr>
          <w:i/>
          <w:color w:val="002060"/>
        </w:rPr>
      </w:pPr>
      <w:r w:rsidRPr="003A167F">
        <w:rPr>
          <w:i/>
          <w:color w:val="002060"/>
          <w:u w:val="single"/>
        </w:rPr>
        <w:t>C.3.2.3.</w:t>
      </w:r>
      <w:r w:rsidR="0042657B" w:rsidRPr="003A167F">
        <w:rPr>
          <w:i/>
          <w:color w:val="002060"/>
          <w:u w:val="single"/>
        </w:rPr>
        <w:t>:</w:t>
      </w:r>
      <w:r w:rsidR="0042657B" w:rsidRPr="003A167F">
        <w:rPr>
          <w:i/>
          <w:color w:val="002060"/>
        </w:rPr>
        <w:t xml:space="preserve"> </w:t>
      </w:r>
      <w:hyperlink r:id="rId129" w:history="1">
        <w:r w:rsidR="0042657B" w:rsidRPr="003A167F">
          <w:rPr>
            <w:rStyle w:val="Kpr"/>
            <w:i/>
            <w:color w:val="002060"/>
          </w:rPr>
          <w:t xml:space="preserve">Ön değerlendirme </w:t>
        </w:r>
        <w:r w:rsidR="002233A0" w:rsidRPr="003A167F">
          <w:rPr>
            <w:rStyle w:val="Kpr"/>
            <w:i/>
            <w:color w:val="002060"/>
          </w:rPr>
          <w:t>komisyonun oluşturulması</w:t>
        </w:r>
      </w:hyperlink>
    </w:p>
    <w:p w14:paraId="4C26D432" w14:textId="600BCFB9" w:rsidR="0042657B" w:rsidRPr="003A167F" w:rsidRDefault="003A167F" w:rsidP="0042657B">
      <w:pPr>
        <w:spacing w:after="0"/>
        <w:rPr>
          <w:i/>
          <w:color w:val="002060"/>
        </w:rPr>
      </w:pPr>
      <w:r w:rsidRPr="003A167F">
        <w:rPr>
          <w:i/>
          <w:color w:val="002060"/>
        </w:rPr>
        <w:t>C.3.2.4.</w:t>
      </w:r>
      <w:r w:rsidR="0042657B" w:rsidRPr="003A167F">
        <w:rPr>
          <w:i/>
          <w:color w:val="002060"/>
        </w:rPr>
        <w:t xml:space="preserve">: </w:t>
      </w:r>
      <w:hyperlink r:id="rId130" w:history="1">
        <w:r w:rsidR="0042657B" w:rsidRPr="003A167F">
          <w:rPr>
            <w:rStyle w:val="Kpr"/>
            <w:i/>
            <w:color w:val="002060"/>
          </w:rPr>
          <w:t>Akademik Kurul Toplantıları</w:t>
        </w:r>
      </w:hyperlink>
    </w:p>
    <w:p w14:paraId="402CD389" w14:textId="77777777" w:rsidR="003A167F" w:rsidRPr="003A167F" w:rsidRDefault="003A167F" w:rsidP="0042657B">
      <w:pPr>
        <w:spacing w:after="0"/>
        <w:rPr>
          <w:i/>
          <w:color w:val="002060"/>
        </w:rPr>
      </w:pPr>
    </w:p>
    <w:p w14:paraId="3C13FBB8" w14:textId="77777777" w:rsidR="00FC18B9" w:rsidRDefault="00FC18B9" w:rsidP="00FC18B9">
      <w:pPr>
        <w:pStyle w:val="Balk2"/>
      </w:pPr>
      <w:r>
        <w:t xml:space="preserve">D. TOPLUMSAL KATKI </w:t>
      </w:r>
    </w:p>
    <w:p w14:paraId="6D0C8720" w14:textId="1C5CC28C" w:rsidR="00300B59" w:rsidRDefault="00300B59" w:rsidP="00760184">
      <w:pPr>
        <w:pStyle w:val="Balk3"/>
        <w:spacing w:before="0" w:after="120"/>
        <w:rPr>
          <w:color w:val="0000FF"/>
          <w:sz w:val="26"/>
          <w:szCs w:val="26"/>
        </w:rPr>
      </w:pPr>
      <w:r w:rsidRPr="00B66594">
        <w:rPr>
          <w:color w:val="0000FF"/>
          <w:sz w:val="26"/>
          <w:szCs w:val="26"/>
        </w:rPr>
        <w:t xml:space="preserve">D.1. Toplumsal Katkı Süreçlerinin Yönetimi ve Toplumsal Katkı Kaynakları </w:t>
      </w:r>
    </w:p>
    <w:p w14:paraId="39A43EDD" w14:textId="77777777" w:rsidR="00730F3F" w:rsidRPr="002C0478" w:rsidRDefault="00730F3F" w:rsidP="00730F3F">
      <w:pPr>
        <w:keepNext/>
        <w:keepLines/>
        <w:spacing w:before="180" w:after="180"/>
        <w:outlineLvl w:val="1"/>
        <w:rPr>
          <w:rFonts w:eastAsiaTheme="majorEastAsia" w:cs="Times New Roman"/>
          <w:b/>
          <w:bCs/>
          <w:color w:val="3F1D5A" w:themeColor="accent1"/>
        </w:rPr>
      </w:pPr>
      <w:r w:rsidRPr="002C0478">
        <w:rPr>
          <w:rFonts w:eastAsiaTheme="majorEastAsia" w:cs="Times New Roman"/>
          <w:b/>
          <w:bCs/>
          <w:color w:val="3F1D5A" w:themeColor="accent1"/>
        </w:rPr>
        <w:t xml:space="preserve">D. TOPLUMSAL KATKI </w:t>
      </w:r>
    </w:p>
    <w:p w14:paraId="6D0C6625" w14:textId="77777777" w:rsidR="00730F3F" w:rsidRPr="002C0478" w:rsidRDefault="00730F3F" w:rsidP="00730F3F">
      <w:pPr>
        <w:keepNext/>
        <w:keepLines/>
        <w:spacing w:before="180" w:after="180"/>
        <w:outlineLvl w:val="2"/>
        <w:rPr>
          <w:rFonts w:eastAsiaTheme="majorEastAsia" w:cs="Times New Roman"/>
          <w:b/>
          <w:bCs/>
          <w:color w:val="0070C0"/>
        </w:rPr>
      </w:pPr>
      <w:r w:rsidRPr="002C0478">
        <w:rPr>
          <w:rFonts w:eastAsiaTheme="majorEastAsia" w:cs="Times New Roman"/>
          <w:b/>
          <w:bCs/>
          <w:color w:val="0070C0"/>
        </w:rPr>
        <w:t xml:space="preserve">D.1. Toplumsal Katkı Süreçlerinin Yönetimi ve Toplumsal Katkı Kaynakları </w:t>
      </w:r>
    </w:p>
    <w:p w14:paraId="0FB78CAF" w14:textId="77777777" w:rsidR="00730F3F" w:rsidRPr="00730F3F" w:rsidRDefault="00730F3F" w:rsidP="00730F3F">
      <w:pPr>
        <w:spacing w:before="180" w:after="180"/>
        <w:outlineLvl w:val="2"/>
        <w:rPr>
          <w:rFonts w:cs="Times New Roman"/>
          <w:b/>
          <w:bCs/>
          <w:iCs/>
          <w:color w:val="000000" w:themeColor="text1"/>
        </w:rPr>
      </w:pPr>
      <w:r w:rsidRPr="002C0478">
        <w:rPr>
          <w:rFonts w:eastAsiaTheme="majorEastAsia" w:cs="Times New Roman"/>
          <w:b/>
          <w:bCs/>
          <w:color w:val="000000" w:themeColor="text1"/>
        </w:rPr>
        <w:t xml:space="preserve">D.1.1. </w:t>
      </w:r>
      <w:r w:rsidRPr="002C0478">
        <w:rPr>
          <w:rFonts w:cs="Times New Roman"/>
          <w:b/>
          <w:bCs/>
          <w:iCs/>
          <w:color w:val="000000" w:themeColor="text1"/>
        </w:rPr>
        <w:t>Toplumsal katkı süreçlerinin yönetimi</w:t>
      </w:r>
      <w:r w:rsidRPr="00730F3F">
        <w:rPr>
          <w:rFonts w:cs="Times New Roman"/>
          <w:b/>
          <w:bCs/>
          <w:iCs/>
          <w:color w:val="000000" w:themeColor="text1"/>
        </w:rPr>
        <w:t xml:space="preserve"> </w:t>
      </w:r>
    </w:p>
    <w:p w14:paraId="0F9CD724" w14:textId="77777777" w:rsidR="00730F3F" w:rsidRPr="00730F3F" w:rsidRDefault="00730F3F" w:rsidP="00730F3F">
      <w:pPr>
        <w:keepNext/>
        <w:keepLines/>
        <w:spacing w:before="90" w:after="0"/>
        <w:outlineLvl w:val="3"/>
        <w:rPr>
          <w:rFonts w:eastAsiaTheme="majorEastAsia" w:cs="Times New Roman"/>
          <w:bCs/>
          <w:iCs/>
        </w:rPr>
      </w:pPr>
      <w:r w:rsidRPr="00730F3F">
        <w:rPr>
          <w:rFonts w:eastAsiaTheme="majorEastAsia" w:cs="Times New Roman"/>
          <w:bCs/>
          <w:iCs/>
        </w:rPr>
        <w:t xml:space="preserve">Demirözü Meslek Yüksekokulu, toplumsal katkı faaliyetlerini sahip olduğu hedefleri ve stratejisi doğrultusunda yerel, bölgesel ve ulusal kalkınma hedefleriyle uyumlu bir şekilde yürütmek için paydaşlarıyla sürekli iletişim halinde olmaktadır. Bu kapsamda uygun fiziki altyapı ve mali kaynaklarını oluşturmaya çalışmaktadır. </w:t>
      </w:r>
    </w:p>
    <w:p w14:paraId="0EF63116" w14:textId="77777777" w:rsidR="00730F3F" w:rsidRPr="00730F3F" w:rsidRDefault="00730F3F" w:rsidP="00730F3F">
      <w:pPr>
        <w:spacing w:before="90" w:after="0"/>
        <w:rPr>
          <w:rFonts w:eastAsiaTheme="majorEastAsia" w:cs="Times New Roman"/>
          <w:bCs/>
          <w:iCs/>
        </w:rPr>
      </w:pPr>
      <w:r w:rsidRPr="00730F3F">
        <w:rPr>
          <w:rFonts w:eastAsiaTheme="majorEastAsia" w:cs="Times New Roman"/>
          <w:bCs/>
          <w:iCs/>
        </w:rPr>
        <w:t xml:space="preserve">Birimdeki toplumsal katkı süreçlerinin yönetim ve organizasyonel yapısı, kurumun toplumsal katkı politikası ile uyumludur. </w:t>
      </w:r>
    </w:p>
    <w:p w14:paraId="15C5C487" w14:textId="77777777" w:rsidR="00730F3F" w:rsidRPr="00730F3F" w:rsidRDefault="00730F3F" w:rsidP="00730F3F">
      <w:pPr>
        <w:spacing w:before="90" w:after="0"/>
        <w:rPr>
          <w:rFonts w:eastAsiaTheme="majorEastAsia" w:cs="Times New Roman"/>
          <w:bCs/>
          <w:iCs/>
        </w:rPr>
      </w:pPr>
      <w:r w:rsidRPr="00730F3F">
        <w:rPr>
          <w:rFonts w:eastAsiaTheme="majorEastAsia" w:cs="Times New Roman"/>
          <w:bCs/>
          <w:iCs/>
        </w:rPr>
        <w:t xml:space="preserve">Toplumsal katkı süreçlerinde müdür, müdür yardımcıları, bölüm başkanları, akademik personel, genel sekreterlik ile diğer idari ve yardımcı personeller görev almaktadır. </w:t>
      </w:r>
    </w:p>
    <w:p w14:paraId="5F1136F9" w14:textId="77777777" w:rsidR="00730F3F" w:rsidRPr="00730F3F" w:rsidRDefault="00730F3F" w:rsidP="00730F3F">
      <w:pPr>
        <w:spacing w:before="90" w:after="0"/>
        <w:rPr>
          <w:rFonts w:eastAsiaTheme="majorEastAsia" w:cs="Times New Roman"/>
          <w:b/>
          <w:bCs/>
          <w:iCs/>
        </w:rPr>
      </w:pPr>
      <w:r w:rsidRPr="00730F3F">
        <w:rPr>
          <w:rFonts w:eastAsiaTheme="majorEastAsia" w:cs="Times New Roman"/>
          <w:b/>
          <w:bCs/>
          <w:iCs/>
        </w:rPr>
        <w:t>Uygulama Örnekleri</w:t>
      </w:r>
    </w:p>
    <w:p w14:paraId="3276D6AF" w14:textId="77777777" w:rsidR="00730F3F" w:rsidRPr="00730F3F" w:rsidRDefault="00730F3F" w:rsidP="00730F3F">
      <w:pPr>
        <w:spacing w:before="90" w:after="0"/>
        <w:rPr>
          <w:rFonts w:cs="Times New Roman"/>
        </w:rPr>
      </w:pPr>
      <w:r w:rsidRPr="00730F3F">
        <w:rPr>
          <w:rFonts w:cs="Times New Roman"/>
        </w:rPr>
        <w:t>D.1.1.1. Kadına Yönelik Şiddetle Mücadele Eğitimi ve Evlilik Öncesi Eğitim:</w:t>
      </w:r>
      <w:r w:rsidRPr="00730F3F">
        <w:rPr>
          <w:rFonts w:cs="Times New Roman"/>
          <w:b/>
          <w:bCs/>
        </w:rPr>
        <w:t xml:space="preserve"> </w:t>
      </w:r>
      <w:r w:rsidRPr="00730F3F">
        <w:rPr>
          <w:rFonts w:cs="Times New Roman"/>
        </w:rPr>
        <w:t xml:space="preserve">DMYO, Kadına Yönelik Şiddetle Mücadele kapsamında farkındalık ve bilgi düzeyini arttırmak amacıyla 24.12.2024 yılında DMYO Konferans Salonunda bir seminer gerçekleştirilmiştir. Aynı tarihte DMYO Konferans Salonunda Evlilik Öncesi Eğitim semineri gerçekleştirilmiştir. Bu seminerlerde </w:t>
      </w:r>
      <w:proofErr w:type="spellStart"/>
      <w:r w:rsidRPr="00730F3F">
        <w:rPr>
          <w:rFonts w:cs="Times New Roman"/>
        </w:rPr>
        <w:t>DMYO’ya</w:t>
      </w:r>
      <w:proofErr w:type="spellEnd"/>
      <w:r w:rsidRPr="00730F3F">
        <w:rPr>
          <w:rFonts w:cs="Times New Roman"/>
        </w:rPr>
        <w:t xml:space="preserve"> Bayburt Aile ve Sosyal Hizmetler İl Müdürlüğü paydaşlık sağlamıştır. Bu seminerlerin, hem kadına yönelik şiddetle mücadele kapsamında toplumsal hassasiyet oluşturması hem de aile kurumunun yapısının güçlendirilmesi bakımından toplumsal katkı sağlamasına örnek teşkil etmektedir. </w:t>
      </w:r>
    </w:p>
    <w:p w14:paraId="4D9DE3F7" w14:textId="77777777" w:rsidR="00123765" w:rsidRDefault="00730F3F" w:rsidP="00730F3F">
      <w:pPr>
        <w:spacing w:before="90" w:after="0"/>
        <w:rPr>
          <w:rFonts w:cs="Times New Roman"/>
          <w:b/>
          <w:bCs/>
        </w:rPr>
      </w:pPr>
      <w:r w:rsidRPr="00730F3F">
        <w:rPr>
          <w:rFonts w:cs="Times New Roman"/>
          <w:b/>
          <w:bCs/>
        </w:rPr>
        <w:t xml:space="preserve">Kanıt D.1.1.1: </w:t>
      </w:r>
    </w:p>
    <w:p w14:paraId="40AAC193" w14:textId="76404D18" w:rsidR="00123765" w:rsidRPr="003A167F" w:rsidRDefault="00C421A7" w:rsidP="003A167F">
      <w:pPr>
        <w:spacing w:after="0"/>
        <w:rPr>
          <w:rFonts w:cs="Times New Roman"/>
          <w:i/>
          <w:iCs/>
          <w:color w:val="002060"/>
        </w:rPr>
      </w:pPr>
      <w:hyperlink r:id="rId131" w:history="1">
        <w:r w:rsidR="00123765" w:rsidRPr="003A167F">
          <w:rPr>
            <w:rStyle w:val="Kpr"/>
            <w:rFonts w:cs="Times New Roman"/>
            <w:i/>
            <w:iCs/>
            <w:color w:val="002060"/>
          </w:rPr>
          <w:t>Kanıt 1: KYŞM ve Evlilik Öncesi Eğitimi Talep Yazısı</w:t>
        </w:r>
      </w:hyperlink>
    </w:p>
    <w:p w14:paraId="51BFB5A4" w14:textId="2276F7E4" w:rsidR="00123765" w:rsidRPr="003A167F" w:rsidRDefault="00C421A7" w:rsidP="003A167F">
      <w:pPr>
        <w:spacing w:after="0"/>
        <w:rPr>
          <w:rFonts w:cs="Times New Roman"/>
          <w:i/>
          <w:iCs/>
          <w:color w:val="002060"/>
        </w:rPr>
      </w:pPr>
      <w:hyperlink r:id="rId132" w:history="1">
        <w:r w:rsidR="00123765" w:rsidRPr="003A167F">
          <w:rPr>
            <w:rStyle w:val="Kpr"/>
            <w:rFonts w:cs="Times New Roman"/>
            <w:i/>
            <w:iCs/>
            <w:color w:val="002060"/>
          </w:rPr>
          <w:t>Kanıt</w:t>
        </w:r>
        <w:r w:rsidR="002C0478" w:rsidRPr="003A167F">
          <w:rPr>
            <w:rStyle w:val="Kpr"/>
            <w:rFonts w:cs="Times New Roman"/>
            <w:i/>
            <w:iCs/>
            <w:color w:val="002060"/>
          </w:rPr>
          <w:t xml:space="preserve"> </w:t>
        </w:r>
        <w:r w:rsidR="00123765" w:rsidRPr="003A167F">
          <w:rPr>
            <w:rStyle w:val="Kpr"/>
            <w:rFonts w:cs="Times New Roman"/>
            <w:i/>
            <w:iCs/>
            <w:color w:val="002060"/>
          </w:rPr>
          <w:t>2: KYŞM ve Evlilik Öncesi Eğitimi Talep Karşılama Yazısı</w:t>
        </w:r>
      </w:hyperlink>
    </w:p>
    <w:p w14:paraId="1416C474" w14:textId="4EE38EDB" w:rsidR="00730F3F" w:rsidRPr="003A167F" w:rsidRDefault="00C421A7" w:rsidP="003A167F">
      <w:pPr>
        <w:spacing w:after="0"/>
        <w:rPr>
          <w:rStyle w:val="Kpr"/>
          <w:i/>
          <w:iCs/>
          <w:color w:val="002060"/>
        </w:rPr>
      </w:pPr>
      <w:hyperlink r:id="rId133" w:history="1">
        <w:r w:rsidR="00123765" w:rsidRPr="003A167F">
          <w:rPr>
            <w:rStyle w:val="Kpr"/>
            <w:i/>
            <w:iCs/>
            <w:color w:val="002060"/>
          </w:rPr>
          <w:t>Kanıt</w:t>
        </w:r>
        <w:r w:rsidR="003A167F">
          <w:rPr>
            <w:rStyle w:val="Kpr"/>
            <w:i/>
            <w:iCs/>
            <w:color w:val="002060"/>
          </w:rPr>
          <w:t xml:space="preserve"> </w:t>
        </w:r>
        <w:r w:rsidR="00123765" w:rsidRPr="003A167F">
          <w:rPr>
            <w:rStyle w:val="Kpr"/>
            <w:i/>
            <w:iCs/>
            <w:color w:val="002060"/>
          </w:rPr>
          <w:t>3</w:t>
        </w:r>
        <w:r w:rsidR="002C0478" w:rsidRPr="003A167F">
          <w:rPr>
            <w:rStyle w:val="Kpr"/>
            <w:i/>
            <w:iCs/>
            <w:color w:val="002060"/>
          </w:rPr>
          <w:t>:</w:t>
        </w:r>
        <w:r w:rsidR="003A167F" w:rsidRPr="003A167F">
          <w:rPr>
            <w:rStyle w:val="Kpr"/>
            <w:i/>
            <w:iCs/>
            <w:color w:val="002060"/>
          </w:rPr>
          <w:t xml:space="preserve"> </w:t>
        </w:r>
        <w:r w:rsidR="00730F3F" w:rsidRPr="003A167F">
          <w:rPr>
            <w:rStyle w:val="Kpr"/>
            <w:rFonts w:cs="Times New Roman"/>
            <w:i/>
            <w:iCs/>
            <w:color w:val="002060"/>
          </w:rPr>
          <w:t xml:space="preserve">Bayburt Üniversitesi DMYO kurumsal internet sitesi </w:t>
        </w:r>
        <w:r w:rsidR="002C0478" w:rsidRPr="003A167F">
          <w:rPr>
            <w:rStyle w:val="Kpr"/>
            <w:rFonts w:cs="Times New Roman"/>
            <w:i/>
            <w:iCs/>
            <w:color w:val="002060"/>
          </w:rPr>
          <w:t>H</w:t>
        </w:r>
        <w:r w:rsidR="00730F3F" w:rsidRPr="003A167F">
          <w:rPr>
            <w:rStyle w:val="Kpr"/>
            <w:rFonts w:cs="Times New Roman"/>
            <w:i/>
            <w:iCs/>
            <w:color w:val="002060"/>
          </w:rPr>
          <w:t>aberler</w:t>
        </w:r>
      </w:hyperlink>
    </w:p>
    <w:p w14:paraId="487B578E" w14:textId="77777777" w:rsidR="00730F3F" w:rsidRPr="00730F3F" w:rsidRDefault="00730F3F" w:rsidP="00730F3F">
      <w:pPr>
        <w:spacing w:before="90" w:after="0"/>
        <w:rPr>
          <w:rFonts w:cs="Times New Roman"/>
        </w:rPr>
      </w:pPr>
    </w:p>
    <w:p w14:paraId="3EDAAC04" w14:textId="77777777" w:rsidR="00730F3F" w:rsidRPr="00730F3F" w:rsidRDefault="00730F3F" w:rsidP="00730F3F">
      <w:pPr>
        <w:spacing w:before="90" w:after="0"/>
        <w:rPr>
          <w:rFonts w:cs="Times New Roman"/>
        </w:rPr>
      </w:pPr>
      <w:r w:rsidRPr="00730F3F">
        <w:rPr>
          <w:rFonts w:cs="Times New Roman"/>
        </w:rPr>
        <w:lastRenderedPageBreak/>
        <w:t>D.1.1.2. Sağlıklı Gençlerle Sağlıklı Geleceğe Yıl Sonu Etkinlikleri:</w:t>
      </w:r>
      <w:r w:rsidRPr="00730F3F">
        <w:rPr>
          <w:rFonts w:cs="Times New Roman"/>
          <w:b/>
          <w:bCs/>
        </w:rPr>
        <w:t xml:space="preserve"> </w:t>
      </w:r>
      <w:r w:rsidRPr="00730F3F">
        <w:rPr>
          <w:rFonts w:cs="Times New Roman"/>
        </w:rPr>
        <w:t xml:space="preserve">DMYO, öğrencilerin dinlenme, sınavlar öncesi stres yönetimi ve motivasyon arttırılması amacıyla 02.06.2024 tarihinde DMYO Uygulama Alanı’nda Sağlıklı Gençlerle Sağlıklı Geleceğe Yıl Sonu Etkinliklerini düzenlemiştir. Bu etkinlik kapsamında uygulama alanında dart, </w:t>
      </w:r>
      <w:proofErr w:type="spellStart"/>
      <w:r w:rsidRPr="00730F3F">
        <w:rPr>
          <w:rFonts w:cs="Times New Roman"/>
        </w:rPr>
        <w:t>oryantring</w:t>
      </w:r>
      <w:proofErr w:type="spellEnd"/>
      <w:r w:rsidRPr="00730F3F">
        <w:rPr>
          <w:rFonts w:cs="Times New Roman"/>
        </w:rPr>
        <w:t xml:space="preserve"> ve mas güreşi gibi spor etkinlikleri düzenlenmiştir. Böylelikle gençlerin stresle mücadele süreçlerinde sporun önemi temelinde farkındalığı oluşturulmuştur. Buna ek olarak etkinlikte DMYO uygulama alanında gerçekleştirilen hayvansal yetiştiricilik çalışmaları yerinde izlenmiştir. Böylelikle, öğrencilerin hayvancılık üzerine bilgilendirilmesi sağlanmıştır.</w:t>
      </w:r>
    </w:p>
    <w:p w14:paraId="39B3563B" w14:textId="77777777" w:rsidR="002C0478" w:rsidRDefault="00730F3F" w:rsidP="00730F3F">
      <w:pPr>
        <w:spacing w:before="90" w:after="0"/>
        <w:rPr>
          <w:rFonts w:cs="Times New Roman"/>
        </w:rPr>
      </w:pPr>
      <w:r w:rsidRPr="00730F3F">
        <w:rPr>
          <w:rFonts w:cs="Times New Roman"/>
          <w:b/>
          <w:bCs/>
        </w:rPr>
        <w:t>Kanıt D.1.1.2:</w:t>
      </w:r>
      <w:r w:rsidRPr="00730F3F">
        <w:rPr>
          <w:rFonts w:cs="Times New Roman"/>
        </w:rPr>
        <w:t xml:space="preserve"> </w:t>
      </w:r>
    </w:p>
    <w:p w14:paraId="256323D6" w14:textId="77777777" w:rsidR="002C0478" w:rsidRPr="003A167F" w:rsidRDefault="00C421A7" w:rsidP="003A167F">
      <w:pPr>
        <w:spacing w:after="0"/>
        <w:rPr>
          <w:rFonts w:cs="Times New Roman"/>
          <w:i/>
          <w:iCs/>
          <w:color w:val="002060"/>
        </w:rPr>
      </w:pPr>
      <w:hyperlink r:id="rId134" w:history="1">
        <w:r w:rsidR="002C0478" w:rsidRPr="003A167F">
          <w:rPr>
            <w:rStyle w:val="Kpr"/>
            <w:rFonts w:cs="Times New Roman"/>
            <w:i/>
            <w:iCs/>
            <w:color w:val="002060"/>
          </w:rPr>
          <w:t>Kanıt1: Etkinlik Yazışması</w:t>
        </w:r>
      </w:hyperlink>
    </w:p>
    <w:p w14:paraId="6605EF97" w14:textId="7F67EA50" w:rsidR="00730F3F" w:rsidRPr="003A167F" w:rsidRDefault="00C421A7" w:rsidP="003A167F">
      <w:pPr>
        <w:spacing w:after="0"/>
        <w:rPr>
          <w:rFonts w:cs="Times New Roman"/>
          <w:i/>
          <w:iCs/>
          <w:color w:val="002060"/>
        </w:rPr>
      </w:pPr>
      <w:hyperlink r:id="rId135" w:history="1">
        <w:r w:rsidR="002C0478" w:rsidRPr="003A167F">
          <w:rPr>
            <w:rStyle w:val="Kpr"/>
            <w:rFonts w:cs="Times New Roman"/>
            <w:i/>
            <w:iCs/>
            <w:color w:val="002060"/>
          </w:rPr>
          <w:t xml:space="preserve">Kanıt2: </w:t>
        </w:r>
        <w:r w:rsidR="00730F3F" w:rsidRPr="003A167F">
          <w:rPr>
            <w:rStyle w:val="Kpr"/>
            <w:rFonts w:cs="Times New Roman"/>
            <w:i/>
            <w:iCs/>
            <w:color w:val="002060"/>
          </w:rPr>
          <w:t xml:space="preserve">Bayburt Üniversitesi DMYO kurumsal internet sitesi </w:t>
        </w:r>
        <w:r w:rsidR="002C0478" w:rsidRPr="003A167F">
          <w:rPr>
            <w:rStyle w:val="Kpr"/>
            <w:rFonts w:cs="Times New Roman"/>
            <w:i/>
            <w:iCs/>
            <w:color w:val="002060"/>
          </w:rPr>
          <w:t>H</w:t>
        </w:r>
        <w:r w:rsidR="00730F3F" w:rsidRPr="003A167F">
          <w:rPr>
            <w:rStyle w:val="Kpr"/>
            <w:rFonts w:cs="Times New Roman"/>
            <w:i/>
            <w:iCs/>
            <w:color w:val="002060"/>
          </w:rPr>
          <w:t>aberler</w:t>
        </w:r>
      </w:hyperlink>
    </w:p>
    <w:p w14:paraId="0CC56167" w14:textId="255CA586" w:rsidR="00730F3F" w:rsidRPr="003A167F" w:rsidRDefault="00C421A7" w:rsidP="003A167F">
      <w:pPr>
        <w:spacing w:after="0"/>
        <w:rPr>
          <w:rFonts w:cs="Times New Roman"/>
          <w:i/>
          <w:iCs/>
          <w:color w:val="002060"/>
        </w:rPr>
      </w:pPr>
      <w:hyperlink r:id="rId136" w:history="1">
        <w:r w:rsidR="002C0478" w:rsidRPr="003A167F">
          <w:rPr>
            <w:rStyle w:val="Kpr"/>
            <w:rFonts w:cs="Times New Roman"/>
            <w:i/>
            <w:iCs/>
            <w:color w:val="002060"/>
          </w:rPr>
          <w:t>Kanıt 3:</w:t>
        </w:r>
        <w:r w:rsidR="002C0478" w:rsidRPr="003A167F">
          <w:rPr>
            <w:rStyle w:val="Kpr"/>
            <w:i/>
            <w:iCs/>
            <w:color w:val="002060"/>
          </w:rPr>
          <w:t xml:space="preserve"> </w:t>
        </w:r>
        <w:r w:rsidR="002C0478" w:rsidRPr="003A167F">
          <w:rPr>
            <w:rStyle w:val="Kpr"/>
            <w:rFonts w:cs="Times New Roman"/>
            <w:i/>
            <w:iCs/>
            <w:color w:val="002060"/>
          </w:rPr>
          <w:t>Bayburt Üniversitesi DMYO Sosyal Medya</w:t>
        </w:r>
      </w:hyperlink>
      <w:r w:rsidR="002C0478" w:rsidRPr="003A167F">
        <w:rPr>
          <w:rFonts w:cs="Times New Roman"/>
          <w:i/>
          <w:iCs/>
          <w:color w:val="002060"/>
        </w:rPr>
        <w:t xml:space="preserve"> </w:t>
      </w:r>
    </w:p>
    <w:p w14:paraId="0B367554" w14:textId="77777777" w:rsidR="00730F3F" w:rsidRPr="00730F3F" w:rsidRDefault="00730F3F" w:rsidP="00730F3F">
      <w:pPr>
        <w:spacing w:before="90" w:after="0"/>
        <w:rPr>
          <w:rFonts w:cs="Times New Roman"/>
        </w:rPr>
      </w:pPr>
      <w:r w:rsidRPr="00730F3F">
        <w:rPr>
          <w:rFonts w:cs="Times New Roman"/>
        </w:rPr>
        <w:t xml:space="preserve">D.1.1.3. Veteriner Hekimler Günü Söyleşisinde Veteriner Hekimliğin Güncel Konuları Konuşuldu: Veteriner Hekimler Günü kapsamında 27.04.2024 tarihinde </w:t>
      </w:r>
      <w:proofErr w:type="spellStart"/>
      <w:r w:rsidRPr="00730F3F">
        <w:rPr>
          <w:rFonts w:cs="Times New Roman"/>
        </w:rPr>
        <w:t>DMYO’da</w:t>
      </w:r>
      <w:proofErr w:type="spellEnd"/>
      <w:r w:rsidRPr="00730F3F">
        <w:rPr>
          <w:rFonts w:cs="Times New Roman"/>
        </w:rPr>
        <w:t xml:space="preserve"> veteriner hekimliğin dünü ve bugününe ilişkin bir söyleşi düzenlenmiştir. Bu söyleşiye Veteriner Hekim Mesut Çavdar katılım sağlayarak katılımcılara bilgilerini aktarmıştır. </w:t>
      </w:r>
      <w:proofErr w:type="spellStart"/>
      <w:r w:rsidRPr="00730F3F">
        <w:rPr>
          <w:rFonts w:cs="Times New Roman"/>
        </w:rPr>
        <w:t>DMYO’nun</w:t>
      </w:r>
      <w:proofErr w:type="spellEnd"/>
      <w:r w:rsidRPr="00730F3F">
        <w:rPr>
          <w:rFonts w:cs="Times New Roman"/>
        </w:rPr>
        <w:t xml:space="preserve"> bu söyleşideki paydaşları ise Bayburt Üniversitesi Arıcılık Araştırma, Geliştirme ve Uygulama Merkezi ile Bayburt Üniversitesi Gıda, Tarım ve Hayvancılık Araştırma ve Uygulama Merkezi olmuştur. Bu söyleşi, veterinerlik bölümü öğrencilerinin veterinerlik mesleğine ilişkin bilgi düzeyinin arttırılması ile sosyal ve ekonomik yaşamda veteriner hekimlerin durumuna dair toplumsal katkı sağlaması açısından önem arz etmektedir.</w:t>
      </w:r>
    </w:p>
    <w:p w14:paraId="3E073D10" w14:textId="77777777" w:rsidR="002C0478" w:rsidRDefault="00730F3F" w:rsidP="00730F3F">
      <w:pPr>
        <w:spacing w:before="90" w:after="0"/>
        <w:rPr>
          <w:rFonts w:cs="Times New Roman"/>
          <w:b/>
          <w:bCs/>
        </w:rPr>
      </w:pPr>
      <w:r w:rsidRPr="00730F3F">
        <w:rPr>
          <w:rFonts w:cs="Times New Roman"/>
          <w:b/>
          <w:bCs/>
        </w:rPr>
        <w:t xml:space="preserve">Kanıt D.1.1.3: </w:t>
      </w:r>
    </w:p>
    <w:p w14:paraId="7FD73567" w14:textId="0B24D150" w:rsidR="00730F3F" w:rsidRPr="008F64AD" w:rsidRDefault="00C421A7" w:rsidP="00730F3F">
      <w:pPr>
        <w:spacing w:before="90" w:after="0"/>
        <w:rPr>
          <w:rFonts w:cs="Times New Roman"/>
          <w:i/>
          <w:iCs/>
          <w:color w:val="002060"/>
        </w:rPr>
      </w:pPr>
      <w:hyperlink r:id="rId137" w:history="1">
        <w:r w:rsidR="002C0478" w:rsidRPr="008F64AD">
          <w:rPr>
            <w:rStyle w:val="Kpr"/>
            <w:rFonts w:cs="Times New Roman"/>
            <w:i/>
            <w:iCs/>
            <w:color w:val="002060"/>
          </w:rPr>
          <w:t>Kanıt 1:</w:t>
        </w:r>
        <w:r w:rsidR="002C0478" w:rsidRPr="008F64AD">
          <w:rPr>
            <w:rStyle w:val="Kpr"/>
            <w:i/>
            <w:iCs/>
            <w:color w:val="002060"/>
          </w:rPr>
          <w:t xml:space="preserve"> </w:t>
        </w:r>
        <w:r w:rsidR="002C0478" w:rsidRPr="008F64AD">
          <w:rPr>
            <w:rStyle w:val="Kpr"/>
            <w:rFonts w:cs="Times New Roman"/>
            <w:i/>
            <w:iCs/>
            <w:color w:val="002060"/>
          </w:rPr>
          <w:t>Bayburt Üniversitesi DMYO Sosyal Medya</w:t>
        </w:r>
      </w:hyperlink>
      <w:r w:rsidR="002C0478" w:rsidRPr="008F64AD">
        <w:rPr>
          <w:rFonts w:cs="Times New Roman"/>
          <w:i/>
          <w:iCs/>
          <w:color w:val="002060"/>
        </w:rPr>
        <w:t xml:space="preserve"> </w:t>
      </w:r>
    </w:p>
    <w:p w14:paraId="7E289D0F" w14:textId="12F4AC72" w:rsidR="00730F3F" w:rsidRPr="00730F3F" w:rsidRDefault="00730F3F" w:rsidP="00730F3F">
      <w:pPr>
        <w:spacing w:before="90" w:after="0"/>
        <w:rPr>
          <w:rFonts w:eastAsia="Times New Roman" w:cs="Arial"/>
          <w:lang w:eastAsia="tr-TR"/>
        </w:rPr>
      </w:pPr>
      <w:r w:rsidRPr="00730F3F">
        <w:rPr>
          <w:rFonts w:cs="Times New Roman"/>
        </w:rPr>
        <w:t xml:space="preserve">D.1.1.4. </w:t>
      </w:r>
      <w:r w:rsidRPr="00730F3F">
        <w:rPr>
          <w:rFonts w:eastAsia="Times New Roman" w:cs="Arial"/>
          <w:lang w:eastAsia="tr-TR"/>
        </w:rPr>
        <w:t xml:space="preserve">Orman Haftası münasebetiyle “İklim Değişikliği Perspektifinde Doğa ve Yaşam” konulu söyleşi Bayburt Üniversitesi Gıda, Tarım ve Hayvancılık Uygulama ve Araştırma Merkezi Müdürü Dr. </w:t>
      </w:r>
      <w:proofErr w:type="spellStart"/>
      <w:r w:rsidRPr="00730F3F">
        <w:rPr>
          <w:rFonts w:eastAsia="Times New Roman" w:cs="Arial"/>
          <w:lang w:eastAsia="tr-TR"/>
        </w:rPr>
        <w:t>Öğr</w:t>
      </w:r>
      <w:proofErr w:type="spellEnd"/>
      <w:r w:rsidRPr="00730F3F">
        <w:rPr>
          <w:rFonts w:eastAsia="Times New Roman" w:cs="Arial"/>
          <w:lang w:eastAsia="tr-TR"/>
        </w:rPr>
        <w:t>. Üyesi Yahya Yasin YILMAZ tarafından 28.03.2024 tarihinde DMYO konferans salonunda gerçekleştirilmiştir. Söyleşi kapsamında iklim değişikliğinin sebepleri ve neden olduğu doğa sorunları ile iklim değişikliğinin hayata dair olumsuz etkilerinden söz edilirken insan eliyle yaşanan iklim değişikliğine karşı alınması gereken önlemler öne çıkarılmıştır. Böylelikle iklim değişikli, iklim değişikliğinin etkileri ve iklim değişikliğinin olumsuz sonuçları ile mücadele kapsamında toplumsal bir katkı sağlanmıştır.</w:t>
      </w:r>
    </w:p>
    <w:p w14:paraId="4D27A36E" w14:textId="77777777" w:rsidR="00276450" w:rsidRDefault="00730F3F" w:rsidP="00730F3F">
      <w:pPr>
        <w:keepNext/>
        <w:keepLines/>
        <w:spacing w:before="90" w:after="0"/>
        <w:outlineLvl w:val="3"/>
        <w:rPr>
          <w:rFonts w:eastAsiaTheme="majorEastAsia" w:cstheme="majorBidi"/>
          <w:b/>
          <w:bCs/>
          <w:iCs/>
          <w:sz w:val="24"/>
        </w:rPr>
      </w:pPr>
      <w:bookmarkStart w:id="8" w:name="_Hlk162368477"/>
      <w:r w:rsidRPr="00730F3F">
        <w:rPr>
          <w:rFonts w:eastAsiaTheme="majorEastAsia" w:cstheme="majorBidi"/>
          <w:b/>
          <w:bCs/>
          <w:iCs/>
          <w:sz w:val="24"/>
        </w:rPr>
        <w:t>Kanıt D.1.1.4:</w:t>
      </w:r>
    </w:p>
    <w:p w14:paraId="4E50C437" w14:textId="77777777" w:rsidR="00B93E2D" w:rsidRPr="008F64AD" w:rsidRDefault="00C421A7" w:rsidP="00B93E2D">
      <w:pPr>
        <w:spacing w:before="90" w:after="0"/>
        <w:rPr>
          <w:rFonts w:cs="Times New Roman"/>
          <w:i/>
          <w:iCs/>
          <w:color w:val="002060"/>
        </w:rPr>
      </w:pPr>
      <w:hyperlink r:id="rId138" w:history="1">
        <w:r w:rsidR="00276450" w:rsidRPr="008F64AD">
          <w:rPr>
            <w:rStyle w:val="Kpr"/>
            <w:rFonts w:cs="Times New Roman"/>
            <w:i/>
            <w:iCs/>
            <w:color w:val="002060"/>
          </w:rPr>
          <w:t>Kanıt 1:</w:t>
        </w:r>
        <w:r w:rsidR="00276450" w:rsidRPr="008F64AD">
          <w:rPr>
            <w:rStyle w:val="Kpr"/>
            <w:i/>
            <w:iCs/>
            <w:color w:val="002060"/>
          </w:rPr>
          <w:t xml:space="preserve"> </w:t>
        </w:r>
        <w:r w:rsidR="00276450" w:rsidRPr="008F64AD">
          <w:rPr>
            <w:rStyle w:val="Kpr"/>
            <w:rFonts w:cs="Times New Roman"/>
            <w:i/>
            <w:iCs/>
            <w:color w:val="002060"/>
          </w:rPr>
          <w:t>Bayburt Üniversitesi DMYO Sosyal Medya</w:t>
        </w:r>
      </w:hyperlink>
      <w:r w:rsidR="00276450" w:rsidRPr="008F64AD">
        <w:rPr>
          <w:rFonts w:cs="Times New Roman"/>
          <w:i/>
          <w:iCs/>
          <w:color w:val="002060"/>
        </w:rPr>
        <w:t xml:space="preserve"> </w:t>
      </w:r>
    </w:p>
    <w:p w14:paraId="3082544A" w14:textId="77777777" w:rsidR="00B93E2D" w:rsidRDefault="00730F3F" w:rsidP="00B93E2D">
      <w:pPr>
        <w:spacing w:before="90" w:after="0"/>
        <w:rPr>
          <w:rFonts w:cs="Times New Roman"/>
        </w:rPr>
      </w:pPr>
      <w:r w:rsidRPr="00730F3F">
        <w:rPr>
          <w:rFonts w:cs="Times New Roman"/>
        </w:rPr>
        <w:t xml:space="preserve">D.1.1.5. ‘’2024 TEKNOFEST </w:t>
      </w:r>
      <w:proofErr w:type="gramStart"/>
      <w:r w:rsidRPr="00730F3F">
        <w:rPr>
          <w:rFonts w:cs="Times New Roman"/>
        </w:rPr>
        <w:t>İle</w:t>
      </w:r>
      <w:proofErr w:type="gramEnd"/>
      <w:r w:rsidRPr="00730F3F">
        <w:rPr>
          <w:rFonts w:cs="Times New Roman"/>
        </w:rPr>
        <w:t xml:space="preserve"> Gelecek Sensin’’ Başvuru Bilgilendirme Etkinliği: 11.01.2024 tarihinde DMYO konferans salonunda gerçekleştirilen bilgilendirme toplantısı ile Bayburt T3 Vakfı temsilciliği katılımcılarla bir araya gelerek </w:t>
      </w:r>
      <w:proofErr w:type="spellStart"/>
      <w:r w:rsidRPr="00730F3F">
        <w:rPr>
          <w:rFonts w:cs="Times New Roman"/>
        </w:rPr>
        <w:t>Teknofest</w:t>
      </w:r>
      <w:proofErr w:type="spellEnd"/>
      <w:r w:rsidRPr="00730F3F">
        <w:rPr>
          <w:rFonts w:cs="Times New Roman"/>
        </w:rPr>
        <w:t xml:space="preserve"> süreçleri hakkında bilgilendirme gerçekleştirilmiştir. Bu bağlamda, </w:t>
      </w:r>
      <w:proofErr w:type="spellStart"/>
      <w:r w:rsidRPr="00730F3F">
        <w:rPr>
          <w:rFonts w:cs="Times New Roman"/>
        </w:rPr>
        <w:t>Teknofest</w:t>
      </w:r>
      <w:proofErr w:type="spellEnd"/>
      <w:r w:rsidRPr="00730F3F">
        <w:rPr>
          <w:rFonts w:cs="Times New Roman"/>
        </w:rPr>
        <w:t xml:space="preserve"> faaliyetleri, teknolojik yatırım ve girişimler ve milli teknoloji hamleleri gibi konularda toplumsal katkı sağlanmıştır.</w:t>
      </w:r>
    </w:p>
    <w:p w14:paraId="524CFF9D" w14:textId="77777777" w:rsidR="00B93E2D" w:rsidRDefault="00730F3F" w:rsidP="00B93E2D">
      <w:pPr>
        <w:spacing w:before="90" w:after="0"/>
        <w:rPr>
          <w:rFonts w:cs="Times New Roman"/>
        </w:rPr>
      </w:pPr>
      <w:r w:rsidRPr="00730F3F">
        <w:rPr>
          <w:rFonts w:cs="Times New Roman"/>
          <w:b/>
          <w:bCs/>
        </w:rPr>
        <w:t xml:space="preserve">Kanıt D.1.1.5: </w:t>
      </w:r>
    </w:p>
    <w:p w14:paraId="71EC7309" w14:textId="4F8845B7" w:rsidR="00B93E2D" w:rsidRPr="008F64AD" w:rsidRDefault="00C421A7" w:rsidP="008F64AD">
      <w:pPr>
        <w:spacing w:after="0"/>
        <w:rPr>
          <w:rFonts w:cs="Times New Roman"/>
          <w:i/>
          <w:iCs/>
          <w:color w:val="002060"/>
        </w:rPr>
      </w:pPr>
      <w:hyperlink r:id="rId139" w:history="1">
        <w:r w:rsidR="00276450" w:rsidRPr="008F64AD">
          <w:rPr>
            <w:rStyle w:val="Kpr"/>
            <w:rFonts w:cs="Times New Roman"/>
            <w:i/>
            <w:iCs/>
            <w:color w:val="002060"/>
          </w:rPr>
          <w:t>Kanıt</w:t>
        </w:r>
        <w:r w:rsidR="008F64AD" w:rsidRPr="008F64AD">
          <w:rPr>
            <w:rStyle w:val="Kpr"/>
            <w:rFonts w:cs="Times New Roman"/>
            <w:i/>
            <w:iCs/>
            <w:color w:val="002060"/>
          </w:rPr>
          <w:t xml:space="preserve"> </w:t>
        </w:r>
        <w:proofErr w:type="gramStart"/>
        <w:r w:rsidR="00276450" w:rsidRPr="008F64AD">
          <w:rPr>
            <w:rStyle w:val="Kpr"/>
            <w:rFonts w:cs="Times New Roman"/>
            <w:i/>
            <w:iCs/>
            <w:color w:val="002060"/>
          </w:rPr>
          <w:t>1 :</w:t>
        </w:r>
        <w:proofErr w:type="gramEnd"/>
        <w:r w:rsidR="00730F3F" w:rsidRPr="008F64AD">
          <w:rPr>
            <w:rStyle w:val="Kpr"/>
            <w:rFonts w:cs="Times New Roman"/>
            <w:i/>
            <w:iCs/>
            <w:color w:val="002060"/>
          </w:rPr>
          <w:t xml:space="preserve"> Bayburt Üniversitesi DMYO kurumsal internet sitesi </w:t>
        </w:r>
        <w:r w:rsidR="00276450" w:rsidRPr="008F64AD">
          <w:rPr>
            <w:rStyle w:val="Kpr"/>
            <w:rFonts w:cs="Times New Roman"/>
            <w:i/>
            <w:iCs/>
            <w:color w:val="002060"/>
          </w:rPr>
          <w:t>H</w:t>
        </w:r>
        <w:r w:rsidR="00730F3F" w:rsidRPr="008F64AD">
          <w:rPr>
            <w:rStyle w:val="Kpr"/>
            <w:rFonts w:cs="Times New Roman"/>
            <w:i/>
            <w:iCs/>
            <w:color w:val="002060"/>
          </w:rPr>
          <w:t>aberler</w:t>
        </w:r>
      </w:hyperlink>
      <w:r w:rsidR="00730F3F" w:rsidRPr="008F64AD">
        <w:rPr>
          <w:rFonts w:cs="Times New Roman"/>
          <w:i/>
          <w:iCs/>
          <w:color w:val="002060"/>
        </w:rPr>
        <w:t xml:space="preserve"> </w:t>
      </w:r>
      <w:bookmarkStart w:id="9" w:name="_Hlk189394517"/>
    </w:p>
    <w:p w14:paraId="2AD0A138" w14:textId="77777777" w:rsidR="00B93E2D" w:rsidRPr="008F64AD" w:rsidRDefault="00C421A7" w:rsidP="008F64AD">
      <w:pPr>
        <w:spacing w:after="0"/>
        <w:rPr>
          <w:rFonts w:cs="Times New Roman"/>
          <w:i/>
          <w:iCs/>
          <w:color w:val="002060"/>
        </w:rPr>
      </w:pPr>
      <w:hyperlink r:id="rId140" w:history="1">
        <w:r w:rsidR="00276450" w:rsidRPr="008F64AD">
          <w:rPr>
            <w:rStyle w:val="Kpr"/>
            <w:rFonts w:cs="Times New Roman"/>
            <w:i/>
            <w:iCs/>
            <w:color w:val="002060"/>
          </w:rPr>
          <w:t>Kanıt 2:</w:t>
        </w:r>
        <w:r w:rsidR="00276450" w:rsidRPr="008F64AD">
          <w:rPr>
            <w:rStyle w:val="Kpr"/>
            <w:i/>
            <w:iCs/>
            <w:color w:val="002060"/>
          </w:rPr>
          <w:t xml:space="preserve"> </w:t>
        </w:r>
        <w:r w:rsidR="00276450" w:rsidRPr="008F64AD">
          <w:rPr>
            <w:rStyle w:val="Kpr"/>
            <w:rFonts w:cs="Times New Roman"/>
            <w:i/>
            <w:iCs/>
            <w:color w:val="002060"/>
          </w:rPr>
          <w:t>Bayburt Üniversitesi DMYO Sosyal Medya</w:t>
        </w:r>
      </w:hyperlink>
      <w:bookmarkEnd w:id="9"/>
    </w:p>
    <w:p w14:paraId="78547DA4" w14:textId="77777777" w:rsidR="00B93E2D" w:rsidRDefault="00511D86" w:rsidP="00B93E2D">
      <w:pPr>
        <w:spacing w:before="90" w:after="0"/>
        <w:rPr>
          <w:rFonts w:cs="Times New Roman"/>
        </w:rPr>
      </w:pPr>
      <w:r w:rsidRPr="00511D86">
        <w:rPr>
          <w:b/>
          <w:color w:val="000000" w:themeColor="text1"/>
        </w:rPr>
        <w:t xml:space="preserve">Kanıt D.1.1.5: </w:t>
      </w:r>
    </w:p>
    <w:p w14:paraId="02EE7E3B" w14:textId="77777777" w:rsidR="00B93E2D" w:rsidRDefault="00511D86" w:rsidP="00B93E2D">
      <w:pPr>
        <w:spacing w:before="90" w:after="0"/>
        <w:rPr>
          <w:rFonts w:cs="Times New Roman"/>
        </w:rPr>
      </w:pPr>
      <w:r w:rsidRPr="00511D86">
        <w:rPr>
          <w:bCs/>
          <w:color w:val="000000" w:themeColor="text1"/>
        </w:rPr>
        <w:t xml:space="preserve">30.12.2024 tarihinde Arıcılık Geliştirme, Uygulama ve Araştırma Merkezi, Gıda Tarım ve Hayvancılık Araştırma Merkezi ve Demirözü Meslek Yüksekokulu </w:t>
      </w:r>
      <w:proofErr w:type="gramStart"/>
      <w:r w:rsidRPr="00511D86">
        <w:rPr>
          <w:bCs/>
          <w:color w:val="000000" w:themeColor="text1"/>
        </w:rPr>
        <w:t>işbirliğinde</w:t>
      </w:r>
      <w:proofErr w:type="gramEnd"/>
      <w:r w:rsidRPr="00511D86">
        <w:rPr>
          <w:bCs/>
          <w:color w:val="000000" w:themeColor="text1"/>
        </w:rPr>
        <w:t xml:space="preserve"> "Çiftçi Buluşmaları V" paneli Demirözü Meslek Yüksekokulu'nda gerçekleştirildi. Panel Çiftçilerin ve öğrencilerin yoğun ilgi ve katılımları ile </w:t>
      </w:r>
      <w:proofErr w:type="spellStart"/>
      <w:r w:rsidRPr="00511D86">
        <w:rPr>
          <w:bCs/>
          <w:color w:val="000000" w:themeColor="text1"/>
        </w:rPr>
        <w:t>gerçekleştiridi</w:t>
      </w:r>
      <w:proofErr w:type="spellEnd"/>
      <w:r w:rsidRPr="00511D86">
        <w:rPr>
          <w:bCs/>
          <w:color w:val="000000" w:themeColor="text1"/>
        </w:rPr>
        <w:t>.</w:t>
      </w:r>
    </w:p>
    <w:p w14:paraId="1C18B46C" w14:textId="77777777" w:rsidR="00B93E2D" w:rsidRPr="008F64AD" w:rsidRDefault="00C421A7" w:rsidP="00B93E2D">
      <w:pPr>
        <w:spacing w:before="90" w:after="0"/>
        <w:rPr>
          <w:rFonts w:cs="Times New Roman"/>
          <w:i/>
          <w:iCs/>
          <w:color w:val="002060"/>
        </w:rPr>
      </w:pPr>
      <w:hyperlink r:id="rId141" w:history="1">
        <w:r w:rsidR="00511D86" w:rsidRPr="008F64AD">
          <w:rPr>
            <w:rStyle w:val="Kpr"/>
            <w:bCs/>
            <w:i/>
            <w:iCs/>
            <w:color w:val="002060"/>
          </w:rPr>
          <w:t>Kanıt 1: Yazışmalar</w:t>
        </w:r>
      </w:hyperlink>
    </w:p>
    <w:p w14:paraId="555914F0" w14:textId="77777777" w:rsidR="00B93E2D" w:rsidRPr="008F64AD" w:rsidRDefault="00C421A7" w:rsidP="008F64AD">
      <w:pPr>
        <w:spacing w:after="0"/>
        <w:rPr>
          <w:rFonts w:cs="Times New Roman"/>
          <w:i/>
          <w:iCs/>
          <w:color w:val="002060"/>
        </w:rPr>
      </w:pPr>
      <w:hyperlink r:id="rId142" w:history="1">
        <w:r w:rsidR="00511D86" w:rsidRPr="008F64AD">
          <w:rPr>
            <w:rStyle w:val="Kpr"/>
            <w:bCs/>
            <w:i/>
            <w:iCs/>
            <w:color w:val="002060"/>
          </w:rPr>
          <w:t>Kanıt 2: Bayburt Üniversitesi DMYO Sosyal Medya</w:t>
        </w:r>
      </w:hyperlink>
    </w:p>
    <w:p w14:paraId="109AC71E" w14:textId="77777777" w:rsidR="00B93E2D" w:rsidRPr="008F64AD" w:rsidRDefault="00C421A7" w:rsidP="008F64AD">
      <w:pPr>
        <w:spacing w:after="0"/>
        <w:rPr>
          <w:rFonts w:cs="Times New Roman"/>
          <w:i/>
          <w:iCs/>
          <w:color w:val="002060"/>
        </w:rPr>
      </w:pPr>
      <w:hyperlink r:id="rId143" w:history="1">
        <w:r w:rsidR="00511D86" w:rsidRPr="008F64AD">
          <w:rPr>
            <w:rStyle w:val="Kpr"/>
            <w:bCs/>
            <w:i/>
            <w:iCs/>
            <w:color w:val="002060"/>
          </w:rPr>
          <w:t>Kanıt</w:t>
        </w:r>
        <w:proofErr w:type="gramStart"/>
        <w:r w:rsidR="00511D86" w:rsidRPr="008F64AD">
          <w:rPr>
            <w:rStyle w:val="Kpr"/>
            <w:bCs/>
            <w:i/>
            <w:iCs/>
            <w:color w:val="002060"/>
          </w:rPr>
          <w:t>3 :</w:t>
        </w:r>
        <w:proofErr w:type="gramEnd"/>
        <w:r w:rsidR="00511D86" w:rsidRPr="008F64AD">
          <w:rPr>
            <w:rStyle w:val="Kpr"/>
            <w:bCs/>
            <w:i/>
            <w:iCs/>
            <w:color w:val="002060"/>
          </w:rPr>
          <w:t xml:space="preserve"> Bayburt Üniversitesi DMYO kurumsal internet sitesi Haberler</w:t>
        </w:r>
      </w:hyperlink>
    </w:p>
    <w:p w14:paraId="2B09EFE0" w14:textId="77777777" w:rsidR="00B93E2D" w:rsidRDefault="004921EC" w:rsidP="00B93E2D">
      <w:pPr>
        <w:spacing w:before="90" w:after="0"/>
        <w:rPr>
          <w:rFonts w:cs="Times New Roman"/>
        </w:rPr>
      </w:pPr>
      <w:r w:rsidRPr="00511D86">
        <w:rPr>
          <w:b/>
          <w:color w:val="000000" w:themeColor="text1"/>
        </w:rPr>
        <w:t xml:space="preserve">Kanıt D.1.1.5: </w:t>
      </w:r>
    </w:p>
    <w:p w14:paraId="24BD4121" w14:textId="77777777" w:rsidR="00B93E2D" w:rsidRDefault="004921EC" w:rsidP="00B93E2D">
      <w:pPr>
        <w:spacing w:before="90" w:after="0"/>
        <w:rPr>
          <w:rFonts w:cs="Times New Roman"/>
        </w:rPr>
      </w:pPr>
      <w:r w:rsidRPr="004921EC">
        <w:rPr>
          <w:bCs/>
          <w:color w:val="000000" w:themeColor="text1"/>
        </w:rPr>
        <w:t xml:space="preserve">Geleneksel Dede Korkut Bilim, Kültür, Sanat ve Spor Haftası kapsamında 18/05/2024 </w:t>
      </w:r>
      <w:proofErr w:type="gramStart"/>
      <w:r w:rsidRPr="004921EC">
        <w:rPr>
          <w:bCs/>
          <w:color w:val="000000" w:themeColor="text1"/>
        </w:rPr>
        <w:t>Cumartesi</w:t>
      </w:r>
      <w:proofErr w:type="gramEnd"/>
      <w:r>
        <w:rPr>
          <w:bCs/>
          <w:color w:val="000000" w:themeColor="text1"/>
        </w:rPr>
        <w:t xml:space="preserve"> </w:t>
      </w:r>
      <w:r w:rsidRPr="004921EC">
        <w:rPr>
          <w:bCs/>
          <w:color w:val="000000" w:themeColor="text1"/>
        </w:rPr>
        <w:t>günü Meslek Yüksekokulumuzda öğrencilerimize yönelik uçurtma</w:t>
      </w:r>
      <w:r>
        <w:rPr>
          <w:bCs/>
          <w:color w:val="000000" w:themeColor="text1"/>
        </w:rPr>
        <w:t xml:space="preserve"> </w:t>
      </w:r>
      <w:r w:rsidRPr="004921EC">
        <w:rPr>
          <w:bCs/>
          <w:color w:val="000000" w:themeColor="text1"/>
        </w:rPr>
        <w:t xml:space="preserve">şenliği ve bir takım sportif faaliyetler </w:t>
      </w:r>
      <w:r w:rsidRPr="004921EC">
        <w:rPr>
          <w:bCs/>
          <w:color w:val="000000" w:themeColor="text1"/>
        </w:rPr>
        <w:lastRenderedPageBreak/>
        <w:t>yapıl</w:t>
      </w:r>
      <w:r>
        <w:rPr>
          <w:bCs/>
          <w:color w:val="000000" w:themeColor="text1"/>
        </w:rPr>
        <w:t>mış olup, şenliklerimize öğrencilerimiz yanı sıra paydaşlarımız ve İlçe halkından katılım sağlanmıştır.</w:t>
      </w:r>
    </w:p>
    <w:p w14:paraId="1FC212A7" w14:textId="77777777" w:rsidR="00B93E2D" w:rsidRPr="008F64AD" w:rsidRDefault="00C421A7" w:rsidP="008F64AD">
      <w:pPr>
        <w:spacing w:after="0"/>
        <w:rPr>
          <w:rFonts w:cs="Times New Roman"/>
          <w:i/>
          <w:iCs/>
          <w:color w:val="002060"/>
        </w:rPr>
      </w:pPr>
      <w:hyperlink r:id="rId144" w:history="1">
        <w:r w:rsidR="004921EC" w:rsidRPr="008F64AD">
          <w:rPr>
            <w:rStyle w:val="Kpr"/>
            <w:bCs/>
            <w:i/>
            <w:iCs/>
            <w:color w:val="002060"/>
          </w:rPr>
          <w:t>Kanıt 1: Yazışmalar</w:t>
        </w:r>
      </w:hyperlink>
    </w:p>
    <w:p w14:paraId="62C872AF" w14:textId="77777777" w:rsidR="00B93E2D" w:rsidRPr="008F64AD" w:rsidRDefault="00C421A7" w:rsidP="008F64AD">
      <w:pPr>
        <w:spacing w:after="0"/>
        <w:rPr>
          <w:rFonts w:cs="Times New Roman"/>
          <w:i/>
          <w:iCs/>
          <w:color w:val="002060"/>
        </w:rPr>
      </w:pPr>
      <w:hyperlink r:id="rId145" w:history="1">
        <w:r w:rsidR="004921EC" w:rsidRPr="008F64AD">
          <w:rPr>
            <w:rStyle w:val="Kpr"/>
            <w:bCs/>
            <w:i/>
            <w:iCs/>
            <w:color w:val="002060"/>
          </w:rPr>
          <w:t xml:space="preserve">Kanıt </w:t>
        </w:r>
        <w:proofErr w:type="gramStart"/>
        <w:r w:rsidR="004921EC" w:rsidRPr="008F64AD">
          <w:rPr>
            <w:rStyle w:val="Kpr"/>
            <w:bCs/>
            <w:i/>
            <w:iCs/>
            <w:color w:val="002060"/>
          </w:rPr>
          <w:t>2 :</w:t>
        </w:r>
        <w:proofErr w:type="gramEnd"/>
        <w:r w:rsidR="004921EC" w:rsidRPr="008F64AD">
          <w:rPr>
            <w:rStyle w:val="Kpr"/>
            <w:bCs/>
            <w:i/>
            <w:iCs/>
            <w:color w:val="002060"/>
          </w:rPr>
          <w:t xml:space="preserve"> Bayburt Üniversitesi DMYO Kurumsal İnternet sitesi Haberler</w:t>
        </w:r>
      </w:hyperlink>
    </w:p>
    <w:p w14:paraId="3112A819" w14:textId="388D1CC0" w:rsidR="00B93E2D" w:rsidRDefault="00C421A7" w:rsidP="008F64AD">
      <w:pPr>
        <w:spacing w:after="0"/>
        <w:rPr>
          <w:rFonts w:cs="Times New Roman"/>
          <w:i/>
          <w:iCs/>
          <w:color w:val="002060"/>
        </w:rPr>
      </w:pPr>
      <w:hyperlink r:id="rId146" w:history="1">
        <w:r w:rsidR="004921EC" w:rsidRPr="008F64AD">
          <w:rPr>
            <w:rStyle w:val="Kpr"/>
            <w:rFonts w:cs="Times New Roman"/>
            <w:i/>
            <w:iCs/>
            <w:color w:val="002060"/>
          </w:rPr>
          <w:t>Kanıt 3:</w:t>
        </w:r>
        <w:r w:rsidR="004921EC" w:rsidRPr="008F64AD">
          <w:rPr>
            <w:rStyle w:val="Kpr"/>
            <w:i/>
            <w:iCs/>
            <w:color w:val="002060"/>
          </w:rPr>
          <w:t xml:space="preserve"> </w:t>
        </w:r>
        <w:r w:rsidR="004921EC" w:rsidRPr="008F64AD">
          <w:rPr>
            <w:rStyle w:val="Kpr"/>
            <w:rFonts w:cs="Times New Roman"/>
            <w:i/>
            <w:iCs/>
            <w:color w:val="002060"/>
          </w:rPr>
          <w:t>Bayburt Üniversitesi DMYO Sosyal Medya</w:t>
        </w:r>
      </w:hyperlink>
    </w:p>
    <w:p w14:paraId="1894CB11" w14:textId="77777777" w:rsidR="008F64AD" w:rsidRPr="008F64AD" w:rsidRDefault="008F64AD" w:rsidP="008F64AD">
      <w:pPr>
        <w:spacing w:after="0"/>
        <w:rPr>
          <w:rFonts w:cs="Times New Roman"/>
          <w:i/>
          <w:iCs/>
          <w:color w:val="002060"/>
        </w:rPr>
      </w:pPr>
    </w:p>
    <w:p w14:paraId="0A72C68F" w14:textId="5B72DED6" w:rsidR="00B93E2D" w:rsidRDefault="00B93E2D" w:rsidP="00B93E2D">
      <w:pPr>
        <w:spacing w:before="90" w:after="0"/>
        <w:rPr>
          <w:rStyle w:val="KonuBal2"/>
        </w:rPr>
      </w:pPr>
      <w:r>
        <w:rPr>
          <w:rStyle w:val="KonuBal2"/>
        </w:rPr>
        <w:t>Meslek Yüksekokulumuzda Rektörümüzün katılımıyla birlikte iç ve dış paydaşlarımızla birlikte öğrencilerimize yönelik iftar programı düzenlenmiş, öğrencilerin dilek şikayetleri üst yönetim düzeyinde dinlenerek talepler için çalışmalar şikayetler için çözümler gerçekleştirilmeye çalışılmıştır.</w:t>
      </w:r>
    </w:p>
    <w:p w14:paraId="3368892C" w14:textId="1C61CE15" w:rsidR="00B93E2D" w:rsidRPr="008F64AD" w:rsidRDefault="00C421A7" w:rsidP="008F64AD">
      <w:pPr>
        <w:spacing w:after="0"/>
        <w:rPr>
          <w:rFonts w:cs="Times New Roman"/>
          <w:i/>
          <w:iCs/>
          <w:color w:val="002060"/>
        </w:rPr>
      </w:pPr>
      <w:hyperlink r:id="rId147" w:history="1">
        <w:r w:rsidR="00B93E2D" w:rsidRPr="008F64AD">
          <w:rPr>
            <w:rStyle w:val="Kpr"/>
            <w:i/>
            <w:iCs/>
            <w:color w:val="002060"/>
          </w:rPr>
          <w:t>Kanıt 1</w:t>
        </w:r>
        <w:r w:rsidR="00B93E2D" w:rsidRPr="008F64AD">
          <w:rPr>
            <w:rStyle w:val="Kpr"/>
            <w:rFonts w:cs="Times New Roman"/>
            <w:i/>
            <w:iCs/>
            <w:color w:val="002060"/>
          </w:rPr>
          <w:t>:</w:t>
        </w:r>
        <w:r w:rsidR="00B93E2D" w:rsidRPr="008F64AD">
          <w:rPr>
            <w:rStyle w:val="Kpr"/>
            <w:i/>
            <w:iCs/>
            <w:color w:val="002060"/>
          </w:rPr>
          <w:t xml:space="preserve"> </w:t>
        </w:r>
        <w:r w:rsidR="00B93E2D" w:rsidRPr="008F64AD">
          <w:rPr>
            <w:rStyle w:val="Kpr"/>
            <w:rFonts w:cs="Times New Roman"/>
            <w:i/>
            <w:iCs/>
            <w:color w:val="002060"/>
          </w:rPr>
          <w:t>Bayburt Üniversitesi DMYO Sosyal Medya</w:t>
        </w:r>
      </w:hyperlink>
    </w:p>
    <w:p w14:paraId="1E32C590" w14:textId="60277EDC" w:rsidR="00511D86" w:rsidRDefault="00C421A7" w:rsidP="008F64AD">
      <w:pPr>
        <w:spacing w:after="0"/>
        <w:rPr>
          <w:rStyle w:val="Kpr"/>
          <w:bCs/>
          <w:i/>
          <w:iCs/>
          <w:color w:val="002060"/>
        </w:rPr>
      </w:pPr>
      <w:hyperlink r:id="rId148" w:history="1">
        <w:r w:rsidR="00B93E2D" w:rsidRPr="008F64AD">
          <w:rPr>
            <w:rStyle w:val="Kpr"/>
            <w:bCs/>
            <w:i/>
            <w:iCs/>
            <w:color w:val="002060"/>
          </w:rPr>
          <w:t xml:space="preserve">Kanıt </w:t>
        </w:r>
        <w:proofErr w:type="gramStart"/>
        <w:r w:rsidR="00B93E2D" w:rsidRPr="008F64AD">
          <w:rPr>
            <w:rStyle w:val="Kpr"/>
            <w:bCs/>
            <w:i/>
            <w:iCs/>
            <w:color w:val="002060"/>
          </w:rPr>
          <w:t>2 :</w:t>
        </w:r>
        <w:proofErr w:type="gramEnd"/>
        <w:r w:rsidR="00B93E2D" w:rsidRPr="008F64AD">
          <w:rPr>
            <w:rStyle w:val="Kpr"/>
            <w:bCs/>
            <w:i/>
            <w:iCs/>
            <w:color w:val="002060"/>
          </w:rPr>
          <w:t xml:space="preserve"> Bayburt Üniversitesi DMYO Kurumsal İnternet sitesi Haberler</w:t>
        </w:r>
      </w:hyperlink>
    </w:p>
    <w:p w14:paraId="663A9E34" w14:textId="77777777" w:rsidR="008F64AD" w:rsidRPr="003A167F" w:rsidRDefault="008F64AD" w:rsidP="008F64AD">
      <w:pPr>
        <w:spacing w:after="0"/>
        <w:rPr>
          <w:rFonts w:cs="Times New Roman"/>
        </w:rPr>
      </w:pPr>
    </w:p>
    <w:p w14:paraId="227A3CEC" w14:textId="6E71C8D7" w:rsidR="00730F3F" w:rsidRPr="00730F3F" w:rsidRDefault="00730F3F" w:rsidP="00730F3F">
      <w:pPr>
        <w:keepNext/>
        <w:keepLines/>
        <w:spacing w:before="90" w:after="0"/>
        <w:outlineLvl w:val="3"/>
        <w:rPr>
          <w:b/>
          <w:bCs/>
          <w:i/>
          <w:iCs/>
          <w:color w:val="000000" w:themeColor="text1"/>
          <w:sz w:val="24"/>
        </w:rPr>
      </w:pPr>
      <w:r w:rsidRPr="00730F3F">
        <w:rPr>
          <w:b/>
          <w:color w:val="000000" w:themeColor="text1"/>
        </w:rPr>
        <w:t>D.1.2. Kaynaklar</w:t>
      </w:r>
    </w:p>
    <w:p w14:paraId="467FE8F9" w14:textId="77777777" w:rsidR="00730F3F" w:rsidRPr="00730F3F" w:rsidRDefault="00730F3F" w:rsidP="00730F3F">
      <w:pPr>
        <w:rPr>
          <w:rFonts w:cs="Times New Roman"/>
          <w:color w:val="000000" w:themeColor="text1"/>
        </w:rPr>
      </w:pPr>
      <w:r w:rsidRPr="00730F3F">
        <w:rPr>
          <w:rFonts w:cs="Times New Roman"/>
          <w:color w:val="000000" w:themeColor="text1"/>
        </w:rPr>
        <w:t xml:space="preserve">Toplumsal etkinliklere ayrılan kaynaklar şunlardır: parasal kaynaklar, fiziksel kaynaklar ve insan gücü şeklindedir. Fiziksel kaynaklar ve insan gücü konusunda yeterlilik söz konusudur. Toplumsal katkı için parasal kaynakların yeterliliği ilgili kurumsal desteklere ve yapılacak proje kabullerine bağlılık söz konusudur. Kaynaklara ilişkin iyileştirmeler dışarıdan alınan fiziki insan gücü ve ürünler ile mümkün olabilmektedir. </w:t>
      </w:r>
    </w:p>
    <w:bookmarkEnd w:id="8"/>
    <w:p w14:paraId="51030B1B" w14:textId="77777777" w:rsidR="00730F3F" w:rsidRPr="00730F3F" w:rsidRDefault="00730F3F" w:rsidP="00730F3F">
      <w:pPr>
        <w:keepNext/>
        <w:keepLines/>
        <w:spacing w:before="180" w:after="180"/>
        <w:outlineLvl w:val="2"/>
        <w:rPr>
          <w:rFonts w:eastAsiaTheme="majorEastAsia" w:cs="Times New Roman"/>
          <w:b/>
          <w:bCs/>
          <w:color w:val="0070C0"/>
        </w:rPr>
      </w:pPr>
      <w:r w:rsidRPr="00730F3F">
        <w:rPr>
          <w:rFonts w:eastAsiaTheme="majorEastAsia" w:cs="Times New Roman"/>
          <w:b/>
          <w:bCs/>
          <w:color w:val="0070C0"/>
        </w:rPr>
        <w:t>D.2. Toplumsal Katkı Performansı</w:t>
      </w:r>
    </w:p>
    <w:p w14:paraId="7CCDED7C" w14:textId="77777777" w:rsidR="00730F3F" w:rsidRPr="008F64AD" w:rsidRDefault="00730F3F" w:rsidP="00730F3F">
      <w:pPr>
        <w:rPr>
          <w:rFonts w:cs="Times New Roman"/>
        </w:rPr>
      </w:pPr>
      <w:r w:rsidRPr="008F64AD">
        <w:rPr>
          <w:rFonts w:cs="Times New Roman"/>
        </w:rPr>
        <w:t>DMYO, toplumsal yaşama sosyoekonomik açıdan katkı sağlama hedefinde olan bir kurumsal yapıyı ifade etmektedir. Bu bakımdan, öğrencilerin mesleki bilgi ve farkındalık düzeylerini arttıracak organizasyonlar başta olmak üzere kadın, aile, sağlık vb. önemli toplumsal konularda katkı sağlayıcı girişimlerde bulunmaktadır. Bu bağlamda ifade edilen toplumsal katkı hususları Birleşmiş Milletler Sürdürülebilir Kalkınma Amaçları ile paralellik arz ederek Sağlıklı ve Kaliteli Yaşam-Nitelikli Eğitim-Sürdürülebilir Şehirler ve Topluluklar-Sorumlu Üretim ve Tüketim-İklim Eylemi ve Amaçlar İçin Ortaklıklar perspektifinde hayata geçirilmektedir.</w:t>
      </w:r>
    </w:p>
    <w:p w14:paraId="031CB6B8" w14:textId="77777777" w:rsidR="00730F3F" w:rsidRPr="00730F3F" w:rsidRDefault="00730F3F" w:rsidP="00730F3F">
      <w:pPr>
        <w:rPr>
          <w:rFonts w:cs="Times New Roman"/>
        </w:rPr>
      </w:pPr>
      <w:r w:rsidRPr="008F64AD">
        <w:rPr>
          <w:rFonts w:cs="Times New Roman"/>
        </w:rPr>
        <w:t>Birimimizde toplumsal katkı için gerçekleştirilen etkinliklerin artırılması, izlenmesi ve değerlendirilmesinde iyileştirmeler yapılmaya devam edilmektedir.</w:t>
      </w:r>
      <w:r w:rsidRPr="00730F3F">
        <w:rPr>
          <w:rFonts w:cs="Times New Roman"/>
        </w:rPr>
        <w:t xml:space="preserve"> </w:t>
      </w:r>
    </w:p>
    <w:p w14:paraId="7F9A704E" w14:textId="77777777" w:rsidR="00730F3F" w:rsidRPr="00730F3F" w:rsidRDefault="00730F3F" w:rsidP="00730F3F">
      <w:pPr>
        <w:rPr>
          <w:rFonts w:cs="Times New Roman"/>
        </w:rPr>
      </w:pPr>
    </w:p>
    <w:p w14:paraId="62D35AC5" w14:textId="77777777" w:rsidR="00730F3F" w:rsidRPr="00730F3F" w:rsidRDefault="00730F3F" w:rsidP="00730F3F">
      <w:pPr>
        <w:keepNext/>
        <w:keepLines/>
        <w:spacing w:before="180" w:after="180"/>
        <w:outlineLvl w:val="1"/>
        <w:rPr>
          <w:rFonts w:eastAsiaTheme="majorEastAsia" w:cs="Times New Roman"/>
          <w:b/>
          <w:bCs/>
          <w:color w:val="3F1D5A" w:themeColor="accent1"/>
        </w:rPr>
      </w:pPr>
      <w:r w:rsidRPr="00730F3F">
        <w:rPr>
          <w:rFonts w:eastAsiaTheme="majorEastAsia" w:cs="Times New Roman"/>
          <w:b/>
          <w:bCs/>
          <w:color w:val="3F1D5A" w:themeColor="accent1"/>
        </w:rPr>
        <w:t>SONUÇ VE DEĞERLENDİRME</w:t>
      </w:r>
    </w:p>
    <w:p w14:paraId="614E20D7" w14:textId="77777777" w:rsidR="00730F3F" w:rsidRPr="00730F3F" w:rsidRDefault="00730F3F" w:rsidP="00730F3F">
      <w:pPr>
        <w:rPr>
          <w:rFonts w:cs="Times New Roman"/>
        </w:rPr>
      </w:pPr>
      <w:r w:rsidRPr="00730F3F">
        <w:rPr>
          <w:rFonts w:cs="Times New Roman"/>
        </w:rPr>
        <w:t xml:space="preserve">Demirözü Meslek Yüksek Okulu, </w:t>
      </w:r>
    </w:p>
    <w:p w14:paraId="0D4EB9D1" w14:textId="77777777" w:rsidR="00730F3F" w:rsidRPr="00730F3F" w:rsidRDefault="00730F3F" w:rsidP="00730F3F">
      <w:pPr>
        <w:rPr>
          <w:rFonts w:cs="Times New Roman"/>
        </w:rPr>
      </w:pPr>
      <w:r w:rsidRPr="00730F3F">
        <w:rPr>
          <w:rFonts w:cs="Times New Roman"/>
        </w:rPr>
        <w:t xml:space="preserve">Ülkemizin ihtiyaç duyduğu bu nitelikli işgücünü sağlamaya yönelik olarak, ilimizin ve bölgemizin potansiyeli de dikkate alınarak, Üniversitemiz Senatosunun 20/11/2013 tarihli ve 2013/57sayılı kararı ve Yükseköğretim Kurulu Başkanlığının 14/11/2016 tarihli ve 75850160- 101.02.05-71382 sayılı yazısı ile Meslek Yüksekokulumuz; 14/11/2016 tarihinde Demirözü İlçe Merkezinde kurularak hizmet vermeye başlamıştır. </w:t>
      </w:r>
    </w:p>
    <w:p w14:paraId="203B3502" w14:textId="77777777" w:rsidR="00730F3F" w:rsidRPr="00730F3F" w:rsidRDefault="00730F3F" w:rsidP="00730F3F">
      <w:pPr>
        <w:rPr>
          <w:rFonts w:cs="Times New Roman"/>
        </w:rPr>
      </w:pPr>
      <w:r w:rsidRPr="00730F3F">
        <w:rPr>
          <w:rFonts w:cs="Times New Roman"/>
        </w:rPr>
        <w:t xml:space="preserve">Meslek Yüksekokulumuz; </w:t>
      </w:r>
    </w:p>
    <w:p w14:paraId="1A6D5C67" w14:textId="77777777" w:rsidR="00730F3F" w:rsidRPr="00730F3F" w:rsidRDefault="00730F3F" w:rsidP="00730F3F">
      <w:pPr>
        <w:numPr>
          <w:ilvl w:val="0"/>
          <w:numId w:val="18"/>
        </w:numPr>
        <w:spacing w:after="160"/>
        <w:rPr>
          <w:rFonts w:eastAsiaTheme="minorHAnsi" w:cs="Times New Roman"/>
        </w:rPr>
      </w:pPr>
      <w:r w:rsidRPr="00730F3F">
        <w:rPr>
          <w:rFonts w:eastAsiaTheme="minorHAnsi" w:cs="Times New Roman"/>
        </w:rPr>
        <w:t xml:space="preserve">Veterinerlik Bölümü, Veteriner ve Laborant Sağlık Programı (Aktif) </w:t>
      </w:r>
    </w:p>
    <w:p w14:paraId="707EAA9D" w14:textId="77777777" w:rsidR="00730F3F" w:rsidRPr="00730F3F" w:rsidRDefault="00730F3F" w:rsidP="00730F3F">
      <w:pPr>
        <w:numPr>
          <w:ilvl w:val="0"/>
          <w:numId w:val="18"/>
        </w:numPr>
        <w:spacing w:after="160"/>
        <w:rPr>
          <w:rFonts w:eastAsiaTheme="minorHAnsi" w:cs="Times New Roman"/>
        </w:rPr>
      </w:pPr>
      <w:r w:rsidRPr="00730F3F">
        <w:rPr>
          <w:rFonts w:eastAsiaTheme="minorHAnsi" w:cs="Times New Roman"/>
        </w:rPr>
        <w:t xml:space="preserve">Yönetim ve Organizasyon Bölümü, Yerel Yönetimler Programı (Pasif) </w:t>
      </w:r>
    </w:p>
    <w:p w14:paraId="46644903" w14:textId="77777777" w:rsidR="00730F3F" w:rsidRPr="00730F3F" w:rsidRDefault="00730F3F" w:rsidP="00730F3F">
      <w:pPr>
        <w:numPr>
          <w:ilvl w:val="0"/>
          <w:numId w:val="18"/>
        </w:numPr>
        <w:spacing w:after="160"/>
        <w:rPr>
          <w:rFonts w:eastAsiaTheme="minorHAnsi" w:cs="Times New Roman"/>
        </w:rPr>
      </w:pPr>
      <w:r w:rsidRPr="00730F3F">
        <w:rPr>
          <w:rFonts w:eastAsiaTheme="minorHAnsi" w:cs="Times New Roman"/>
        </w:rPr>
        <w:t>Yönetim ve Organizasyon Bölümü Kooperatifçilik Programı (</w:t>
      </w:r>
      <w:proofErr w:type="gramStart"/>
      <w:r w:rsidRPr="00730F3F">
        <w:rPr>
          <w:rFonts w:eastAsiaTheme="minorHAnsi" w:cs="Times New Roman"/>
        </w:rPr>
        <w:t>Pasif )</w:t>
      </w:r>
      <w:proofErr w:type="gramEnd"/>
      <w:r w:rsidRPr="00730F3F">
        <w:rPr>
          <w:rFonts w:eastAsiaTheme="minorHAnsi" w:cs="Times New Roman"/>
        </w:rPr>
        <w:t xml:space="preserve"> </w:t>
      </w:r>
    </w:p>
    <w:p w14:paraId="1051DB39" w14:textId="77777777" w:rsidR="00730F3F" w:rsidRPr="00730F3F" w:rsidRDefault="00730F3F" w:rsidP="00730F3F">
      <w:pPr>
        <w:numPr>
          <w:ilvl w:val="0"/>
          <w:numId w:val="18"/>
        </w:numPr>
        <w:spacing w:after="160"/>
        <w:rPr>
          <w:rFonts w:eastAsiaTheme="minorHAnsi" w:cs="Times New Roman"/>
        </w:rPr>
      </w:pPr>
      <w:r w:rsidRPr="00730F3F">
        <w:rPr>
          <w:rFonts w:eastAsiaTheme="minorHAnsi" w:cs="Times New Roman"/>
        </w:rPr>
        <w:t xml:space="preserve">Motorlu Araçlar ve Ulaştırma Teknolojileri Bölümü, İş Makinaları Programı (Aktif) </w:t>
      </w:r>
    </w:p>
    <w:p w14:paraId="2F53D919" w14:textId="77777777" w:rsidR="00730F3F" w:rsidRPr="00730F3F" w:rsidRDefault="00730F3F" w:rsidP="00730F3F">
      <w:pPr>
        <w:numPr>
          <w:ilvl w:val="0"/>
          <w:numId w:val="18"/>
        </w:numPr>
        <w:spacing w:after="160"/>
        <w:rPr>
          <w:rFonts w:eastAsiaTheme="minorHAnsi" w:cs="Times New Roman"/>
        </w:rPr>
      </w:pPr>
      <w:r w:rsidRPr="00730F3F">
        <w:rPr>
          <w:rFonts w:eastAsiaTheme="minorHAnsi" w:cs="Times New Roman"/>
        </w:rPr>
        <w:t xml:space="preserve">Ulaştırma Hizmetleri Bölümü, Sivil Hava Ulaştırma İşletmeciliği Programı ile Sivil Havacılık ve Kabin Hizmetleri Programı (Aktif) </w:t>
      </w:r>
    </w:p>
    <w:p w14:paraId="3EBC612F" w14:textId="77777777" w:rsidR="00730F3F" w:rsidRPr="00730F3F" w:rsidRDefault="00730F3F" w:rsidP="00730F3F">
      <w:pPr>
        <w:numPr>
          <w:ilvl w:val="0"/>
          <w:numId w:val="18"/>
        </w:numPr>
        <w:spacing w:after="160"/>
        <w:rPr>
          <w:rFonts w:eastAsiaTheme="minorHAnsi" w:cs="Times New Roman"/>
        </w:rPr>
      </w:pPr>
      <w:r w:rsidRPr="00730F3F">
        <w:rPr>
          <w:rFonts w:eastAsiaTheme="minorHAnsi" w:cs="Times New Roman"/>
        </w:rPr>
        <w:t>Bitkisel ve Hayvansal Üretim Bölümü (Pasif)</w:t>
      </w:r>
    </w:p>
    <w:p w14:paraId="5BE91E64" w14:textId="77777777" w:rsidR="00730F3F" w:rsidRPr="00730F3F" w:rsidRDefault="00730F3F" w:rsidP="00730F3F">
      <w:pPr>
        <w:rPr>
          <w:rFonts w:cs="Times New Roman"/>
        </w:rPr>
      </w:pPr>
      <w:proofErr w:type="gramStart"/>
      <w:r w:rsidRPr="00730F3F">
        <w:rPr>
          <w:rFonts w:cs="Times New Roman"/>
        </w:rPr>
        <w:lastRenderedPageBreak/>
        <w:t>toplam</w:t>
      </w:r>
      <w:proofErr w:type="gramEnd"/>
      <w:r w:rsidRPr="00730F3F">
        <w:rPr>
          <w:rFonts w:cs="Times New Roman"/>
        </w:rPr>
        <w:t xml:space="preserve"> 5 bölüm altında 6 programdan teşkil edilmiştir. Meslek Yüksekokulumuzda 17 Akademik Personel, 4 İdari Personel ve 309 öğrenci bulunmaktadır. Birimimiz ilk mezunlarını 2017 yılında vermiş ve 2024 yılında mezunlarını vermek üzere çalışmalarına devam etmektedir. </w:t>
      </w:r>
    </w:p>
    <w:p w14:paraId="193FC5C3" w14:textId="77777777" w:rsidR="00730F3F" w:rsidRPr="00730F3F" w:rsidRDefault="00730F3F" w:rsidP="00730F3F">
      <w:pPr>
        <w:rPr>
          <w:rFonts w:cs="Times New Roman"/>
        </w:rPr>
      </w:pPr>
      <w:r w:rsidRPr="00730F3F">
        <w:rPr>
          <w:rFonts w:cs="Times New Roman"/>
        </w:rPr>
        <w:t xml:space="preserve">Araştırma geliştirme kapsamında birimimiz bölge gelişimini sağlamak üzere çalışmalar hazırlamıştır. </w:t>
      </w:r>
    </w:p>
    <w:p w14:paraId="3E927EBD" w14:textId="77777777" w:rsidR="00730F3F" w:rsidRPr="00730F3F" w:rsidRDefault="00730F3F" w:rsidP="00730F3F">
      <w:pPr>
        <w:rPr>
          <w:rFonts w:cs="Times New Roman"/>
        </w:rPr>
      </w:pPr>
      <w:r w:rsidRPr="00730F3F">
        <w:rPr>
          <w:rFonts w:cs="Times New Roman"/>
        </w:rPr>
        <w:t>Birimimizde faaliyet gösteren bölümlerimiz içinde öğrencilerimizin ara eleman yetiştirmeye yönelik mesleki becerilerini geliştirmek için uygulama alanları mevcuttur.</w:t>
      </w:r>
    </w:p>
    <w:p w14:paraId="1514FBA5" w14:textId="085D53FF" w:rsidR="00730F3F" w:rsidRPr="00730F3F" w:rsidRDefault="00730F3F" w:rsidP="00730F3F">
      <w:pPr>
        <w:rPr>
          <w:rFonts w:cs="Times New Roman"/>
        </w:rPr>
      </w:pPr>
      <w:r w:rsidRPr="00730F3F">
        <w:rPr>
          <w:rFonts w:cs="Times New Roman"/>
        </w:rPr>
        <w:t>Birimimizde ders bilgi paketleri Bologna Süreci kapsamında ve kalite standartları çerçevesinde her yıl güncellenmektedir.</w:t>
      </w:r>
    </w:p>
    <w:p w14:paraId="5AD27E35" w14:textId="61069A64" w:rsidR="00010600" w:rsidRDefault="00730F3F" w:rsidP="00730F3F">
      <w:pPr>
        <w:spacing w:after="0"/>
        <w:rPr>
          <w:rFonts w:cs="Times New Roman"/>
          <w:i/>
          <w:color w:val="0000FF"/>
          <w:u w:val="single"/>
        </w:rPr>
      </w:pPr>
      <w:r w:rsidRPr="00730F3F">
        <w:rPr>
          <w:rFonts w:cs="Times New Roman"/>
        </w:rPr>
        <w:t>Birimimiz bünyesinde bulunan akademik personelin gelişmesi ve değerlendirilmesi için Üniversitemiz bünyesinde akademik ve idari performansın ölçümü yapılmaktadır. Akademik teşvik sistemi ile de bu performanslar ödüllendirilmektedir.</w:t>
      </w:r>
    </w:p>
    <w:p w14:paraId="608A600C" w14:textId="602A30D3" w:rsidR="00010600" w:rsidRDefault="00010600" w:rsidP="004639AB">
      <w:pPr>
        <w:spacing w:after="0"/>
        <w:rPr>
          <w:rFonts w:cs="Times New Roman"/>
          <w:i/>
          <w:color w:val="0000FF"/>
          <w:u w:val="single"/>
        </w:rPr>
      </w:pPr>
    </w:p>
    <w:p w14:paraId="4D9FEAD0" w14:textId="14B3125C" w:rsidR="00010600" w:rsidRDefault="00010600" w:rsidP="004639AB">
      <w:pPr>
        <w:spacing w:after="0"/>
        <w:rPr>
          <w:rFonts w:cs="Times New Roman"/>
          <w:i/>
          <w:color w:val="0000FF"/>
          <w:u w:val="single"/>
        </w:rPr>
      </w:pPr>
    </w:p>
    <w:p w14:paraId="34D41F66" w14:textId="59E27270" w:rsidR="00010600" w:rsidRDefault="00010600" w:rsidP="004639AB">
      <w:pPr>
        <w:spacing w:after="0"/>
        <w:rPr>
          <w:rFonts w:cs="Times New Roman"/>
          <w:i/>
          <w:color w:val="0000FF"/>
          <w:u w:val="single"/>
        </w:rPr>
      </w:pPr>
    </w:p>
    <w:p w14:paraId="5F4D2241" w14:textId="63002166" w:rsidR="00010600" w:rsidRDefault="00010600" w:rsidP="004639AB">
      <w:pPr>
        <w:spacing w:after="0"/>
        <w:rPr>
          <w:rFonts w:cs="Times New Roman"/>
          <w:i/>
          <w:color w:val="0000FF"/>
          <w:u w:val="single"/>
        </w:rPr>
      </w:pPr>
    </w:p>
    <w:p w14:paraId="170E412A" w14:textId="1078DD1B" w:rsidR="00010600" w:rsidRDefault="00010600" w:rsidP="004639AB">
      <w:pPr>
        <w:spacing w:after="0"/>
        <w:rPr>
          <w:rFonts w:cs="Times New Roman"/>
          <w:i/>
          <w:color w:val="0000FF"/>
          <w:u w:val="single"/>
        </w:rPr>
      </w:pPr>
    </w:p>
    <w:p w14:paraId="07C7037E" w14:textId="04544EE4" w:rsidR="00010600" w:rsidRDefault="00010600" w:rsidP="004639AB">
      <w:pPr>
        <w:spacing w:after="0"/>
        <w:rPr>
          <w:rFonts w:cs="Times New Roman"/>
          <w:i/>
          <w:color w:val="0000FF"/>
          <w:u w:val="single"/>
        </w:rPr>
      </w:pPr>
    </w:p>
    <w:p w14:paraId="3163398D" w14:textId="1DC73C51" w:rsidR="00010600" w:rsidRDefault="00010600" w:rsidP="004639AB">
      <w:pPr>
        <w:spacing w:after="0"/>
        <w:rPr>
          <w:rFonts w:cs="Times New Roman"/>
          <w:i/>
          <w:color w:val="0000FF"/>
          <w:u w:val="single"/>
        </w:rPr>
      </w:pPr>
    </w:p>
    <w:p w14:paraId="7F619F87" w14:textId="775CB0B8" w:rsidR="00010600" w:rsidRDefault="00010600" w:rsidP="004639AB">
      <w:pPr>
        <w:spacing w:after="0"/>
        <w:rPr>
          <w:rFonts w:cs="Times New Roman"/>
          <w:i/>
          <w:color w:val="0000FF"/>
          <w:u w:val="single"/>
        </w:rPr>
      </w:pPr>
    </w:p>
    <w:bookmarkEnd w:id="0"/>
    <w:p w14:paraId="5833C070" w14:textId="3A388E5C" w:rsidR="00010600" w:rsidRPr="00010600" w:rsidRDefault="00010600" w:rsidP="00010600">
      <w:pPr>
        <w:tabs>
          <w:tab w:val="left" w:pos="1965"/>
        </w:tabs>
      </w:pPr>
    </w:p>
    <w:p w14:paraId="4E65ACBB" w14:textId="575E71E6" w:rsidR="00010600" w:rsidRPr="00010600" w:rsidRDefault="00010600" w:rsidP="00010600">
      <w:r w:rsidRPr="00010600">
        <w:rPr>
          <w:noProof/>
          <w:lang w:eastAsia="tr-TR"/>
        </w:rPr>
        <w:lastRenderedPageBreak/>
        <w:drawing>
          <wp:inline distT="0" distB="0" distL="0" distR="0" wp14:anchorId="3902EF57" wp14:editId="47E0F38A">
            <wp:extent cx="6310630" cy="8553450"/>
            <wp:effectExtent l="0" t="0" r="0" b="0"/>
            <wp:docPr id="1" name="Resim 1" descr="C:\Users\User\AppData\Local\Packages\5319275A.WhatsAppDesktop_cv1g1gvanyjgm\TempState\9BDC7811DF102DD1B1BED4B8C4B9A475\WhatsApp Görsel 2024-02-13 saat 10.44.34_4ef599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9BDC7811DF102DD1B1BED4B8C4B9A475\WhatsApp Görsel 2024-02-13 saat 10.44.34_4ef599cb.jp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313717" cy="8557634"/>
                    </a:xfrm>
                    <a:prstGeom prst="rect">
                      <a:avLst/>
                    </a:prstGeom>
                    <a:noFill/>
                    <a:ln>
                      <a:noFill/>
                    </a:ln>
                  </pic:spPr>
                </pic:pic>
              </a:graphicData>
            </a:graphic>
          </wp:inline>
        </w:drawing>
      </w:r>
    </w:p>
    <w:sectPr w:rsidR="00010600" w:rsidRPr="00010600" w:rsidSect="00010600">
      <w:headerReference w:type="default" r:id="rId150"/>
      <w:footerReference w:type="even" r:id="rId151"/>
      <w:footerReference w:type="default" r:id="rId152"/>
      <w:headerReference w:type="first" r:id="rId153"/>
      <w:footerReference w:type="first" r:id="rId154"/>
      <w:pgSz w:w="11906" w:h="16838" w:code="9"/>
      <w:pgMar w:top="993"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B640" w14:textId="77777777" w:rsidR="00C421A7" w:rsidRDefault="00C421A7">
      <w:pPr>
        <w:spacing w:after="0"/>
      </w:pPr>
      <w:r>
        <w:separator/>
      </w:r>
    </w:p>
  </w:endnote>
  <w:endnote w:type="continuationSeparator" w:id="0">
    <w:p w14:paraId="48945E75" w14:textId="77777777" w:rsidR="00C421A7" w:rsidRDefault="00C42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6EDC" w14:textId="77777777" w:rsidR="009F751A" w:rsidRDefault="009F751A">
    <w:pPr>
      <w:jc w:val="right"/>
    </w:pPr>
  </w:p>
  <w:p w14:paraId="14EAD5B3" w14:textId="77777777" w:rsidR="009F751A" w:rsidRDefault="009F751A" w:rsidP="009823B0">
    <w:pPr>
      <w:jc w:val="right"/>
    </w:pPr>
    <w:r>
      <w:rPr>
        <w:lang w:bidi="tr-TR"/>
      </w:rPr>
      <w:fldChar w:fldCharType="begin"/>
    </w:r>
    <w:r>
      <w:rPr>
        <w:lang w:bidi="tr-TR"/>
      </w:rPr>
      <w:instrText xml:space="preserve"> PAGE   \* MERGEFORMAT </w:instrText>
    </w:r>
    <w:r>
      <w:rPr>
        <w:lang w:bidi="tr-TR"/>
      </w:rPr>
      <w:fldChar w:fldCharType="separate"/>
    </w:r>
    <w:r>
      <w:rPr>
        <w:noProof/>
        <w:lang w:bidi="tr-TR"/>
      </w:rPr>
      <w:t>2</w:t>
    </w:r>
    <w:r>
      <w:rPr>
        <w:noProof/>
        <w:lang w:bidi="tr-TR"/>
      </w:rPr>
      <w:fldChar w:fldCharType="end"/>
    </w:r>
    <w:r>
      <w:rPr>
        <w:lang w:bidi="tr-TR"/>
      </w:rPr>
      <w:t xml:space="preserve"> </w:t>
    </w:r>
    <w:r>
      <w:rPr>
        <w:color w:val="272063" w:themeColor="accent3"/>
        <w:lang w:bidi="tr-TR"/>
      </w:rPr>
      <w:sym w:font="Wingdings 2" w:char="F097"/>
    </w:r>
  </w:p>
  <w:p w14:paraId="1014FD76" w14:textId="77777777" w:rsidR="009F751A" w:rsidRDefault="009F7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F1D5A" w:themeColor="accent1"/>
      </w:rPr>
      <w:id w:val="558678303"/>
      <w:docPartObj>
        <w:docPartGallery w:val="Page Numbers (Bottom of Page)"/>
        <w:docPartUnique/>
      </w:docPartObj>
    </w:sdtPr>
    <w:sdtEndPr>
      <w:rPr>
        <w:noProof/>
      </w:rPr>
    </w:sdtEndPr>
    <w:sdtContent>
      <w:p w14:paraId="59FEC01F" w14:textId="38FF36BA" w:rsidR="009F751A" w:rsidRPr="005D120C" w:rsidRDefault="009F751A">
        <w:pPr>
          <w:pStyle w:val="AltBilgi"/>
          <w:jc w:val="center"/>
          <w:rPr>
            <w:color w:val="3F1D5A" w:themeColor="accent1"/>
          </w:rPr>
        </w:pPr>
        <w:r w:rsidRPr="005D120C">
          <w:rPr>
            <w:color w:val="3F1D5A" w:themeColor="accent1"/>
            <w:lang w:bidi="tr-TR"/>
          </w:rPr>
          <w:fldChar w:fldCharType="begin"/>
        </w:r>
        <w:r w:rsidRPr="005D120C">
          <w:rPr>
            <w:color w:val="3F1D5A" w:themeColor="accent1"/>
            <w:lang w:bidi="tr-TR"/>
          </w:rPr>
          <w:instrText xml:space="preserve"> PAGE   \* MERGEFORMAT </w:instrText>
        </w:r>
        <w:r w:rsidRPr="005D120C">
          <w:rPr>
            <w:color w:val="3F1D5A" w:themeColor="accent1"/>
            <w:lang w:bidi="tr-TR"/>
          </w:rPr>
          <w:fldChar w:fldCharType="separate"/>
        </w:r>
        <w:r w:rsidR="00010600">
          <w:rPr>
            <w:noProof/>
            <w:color w:val="3F1D5A" w:themeColor="accent1"/>
            <w:lang w:bidi="tr-TR"/>
          </w:rPr>
          <w:t>13</w:t>
        </w:r>
        <w:r w:rsidRPr="005D120C">
          <w:rPr>
            <w:noProof/>
            <w:color w:val="3F1D5A" w:themeColor="accent1"/>
            <w:lang w:bidi="tr-TR"/>
          </w:rPr>
          <w:fldChar w:fldCharType="end"/>
        </w:r>
      </w:p>
    </w:sdtContent>
  </w:sdt>
  <w:p w14:paraId="1D1D5488" w14:textId="77777777" w:rsidR="009F751A" w:rsidRDefault="009F751A" w:rsidP="005D12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E474" w14:textId="77777777" w:rsidR="009F751A" w:rsidRDefault="009F751A">
    <w:pPr>
      <w:pStyle w:val="AltBilgi"/>
    </w:pPr>
    <w:r>
      <w:rPr>
        <w:noProof/>
        <w:lang w:eastAsia="tr-TR"/>
      </w:rPr>
      <w:drawing>
        <wp:anchor distT="0" distB="0" distL="114300" distR="114300" simplePos="0" relativeHeight="251658240" behindDoc="0" locked="0" layoutInCell="1" allowOverlap="1" wp14:anchorId="3425A54B" wp14:editId="2342F6B4">
          <wp:simplePos x="0" y="0"/>
          <wp:positionH relativeFrom="column">
            <wp:posOffset>-895350</wp:posOffset>
          </wp:positionH>
          <wp:positionV relativeFrom="paragraph">
            <wp:posOffset>-1920165</wp:posOffset>
          </wp:positionV>
          <wp:extent cx="2770666" cy="3202484"/>
          <wp:effectExtent l="0" t="0" r="0" b="0"/>
          <wp:wrapNone/>
          <wp:docPr id="42" name="Grafik 22" descr="Altı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Altıgen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70666" cy="3202484"/>
                  </a:xfrm>
                  <a:prstGeom prst="rect">
                    <a:avLst/>
                  </a:prstGeom>
                </pic:spPr>
              </pic:pic>
            </a:graphicData>
          </a:graphic>
        </wp:anchor>
      </w:drawing>
    </w:r>
    <w:r>
      <w:rPr>
        <w:noProof/>
        <w:lang w:eastAsia="tr-TR"/>
      </w:rPr>
      <w:drawing>
        <wp:anchor distT="0" distB="0" distL="114300" distR="114300" simplePos="0" relativeHeight="251659264" behindDoc="0" locked="0" layoutInCell="1" allowOverlap="1" wp14:anchorId="5AFF23AB" wp14:editId="09082D84">
          <wp:simplePos x="0" y="0"/>
          <wp:positionH relativeFrom="column">
            <wp:posOffset>1241354</wp:posOffset>
          </wp:positionH>
          <wp:positionV relativeFrom="paragraph">
            <wp:posOffset>-2110105</wp:posOffset>
          </wp:positionV>
          <wp:extent cx="1647166" cy="1904351"/>
          <wp:effectExtent l="0" t="0" r="0" b="1270"/>
          <wp:wrapNone/>
          <wp:docPr id="43" name="Graphic 29" descr="Altı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Altıgen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47166" cy="1904351"/>
                  </a:xfrm>
                  <a:prstGeom prst="rect">
                    <a:avLst/>
                  </a:prstGeom>
                </pic:spPr>
              </pic:pic>
            </a:graphicData>
          </a:graphic>
        </wp:anchor>
      </w:drawing>
    </w:r>
    <w:r>
      <w:rPr>
        <w:noProof/>
        <w:lang w:eastAsia="tr-TR"/>
      </w:rPr>
      <w:drawing>
        <wp:anchor distT="0" distB="0" distL="114300" distR="114300" simplePos="0" relativeHeight="251660288" behindDoc="0" locked="0" layoutInCell="1" allowOverlap="1" wp14:anchorId="19C6E4FE" wp14:editId="7E4B950C">
          <wp:simplePos x="0" y="0"/>
          <wp:positionH relativeFrom="column">
            <wp:posOffset>1609341</wp:posOffset>
          </wp:positionH>
          <wp:positionV relativeFrom="paragraph">
            <wp:posOffset>-2050748</wp:posOffset>
          </wp:positionV>
          <wp:extent cx="1582422" cy="1831986"/>
          <wp:effectExtent l="0" t="0" r="0" b="0"/>
          <wp:wrapNone/>
          <wp:docPr id="44" name="Grafik 30" descr="Altı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Altıgen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82422" cy="1831986"/>
                  </a:xfrm>
                  <a:prstGeom prst="rect">
                    <a:avLst/>
                  </a:prstGeom>
                </pic:spPr>
              </pic:pic>
            </a:graphicData>
          </a:graphic>
        </wp:anchor>
      </w:drawing>
    </w:r>
    <w:r w:rsidRPr="00FC18B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4208" w14:textId="77777777" w:rsidR="00C421A7" w:rsidRDefault="00C421A7">
      <w:pPr>
        <w:spacing w:after="0"/>
      </w:pPr>
      <w:r>
        <w:separator/>
      </w:r>
    </w:p>
  </w:footnote>
  <w:footnote w:type="continuationSeparator" w:id="0">
    <w:p w14:paraId="46F5B2B7" w14:textId="77777777" w:rsidR="00C421A7" w:rsidRDefault="00C42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8E9A" w14:textId="600E9389" w:rsidR="009F751A" w:rsidRPr="005D120C" w:rsidRDefault="009F751A">
    <w:pPr>
      <w:jc w:val="center"/>
      <w:rPr>
        <w:color w:val="F3642C"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705" w14:textId="77777777" w:rsidR="009F751A" w:rsidRDefault="009F751A">
    <w:pPr>
      <w:pStyle w:val="stBilgi"/>
    </w:pPr>
    <w:r>
      <w:rPr>
        <w:noProof/>
        <w:lang w:eastAsia="tr-TR"/>
      </w:rPr>
      <w:drawing>
        <wp:inline distT="0" distB="0" distL="0" distR="0" wp14:anchorId="5652908C" wp14:editId="38801DF5">
          <wp:extent cx="2019300" cy="246380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2463800"/>
                  </a:xfrm>
                  <a:prstGeom prst="rect">
                    <a:avLst/>
                  </a:prstGeom>
                  <a:noFill/>
                  <a:ln>
                    <a:noFill/>
                  </a:ln>
                </pic:spPr>
              </pic:pic>
            </a:graphicData>
          </a:graphic>
        </wp:inline>
      </w:drawing>
    </w:r>
    <w:r>
      <w:rPr>
        <w:noProof/>
        <w:lang w:eastAsia="tr-TR"/>
      </w:rPr>
      <w:drawing>
        <wp:anchor distT="0" distB="0" distL="114300" distR="114300" simplePos="0" relativeHeight="251651072" behindDoc="0" locked="0" layoutInCell="1" allowOverlap="1" wp14:anchorId="260A0457" wp14:editId="69554A41">
          <wp:simplePos x="0" y="0"/>
          <wp:positionH relativeFrom="column">
            <wp:posOffset>4269520</wp:posOffset>
          </wp:positionH>
          <wp:positionV relativeFrom="paragraph">
            <wp:posOffset>-2270760</wp:posOffset>
          </wp:positionV>
          <wp:extent cx="3530693" cy="4091110"/>
          <wp:effectExtent l="0" t="0" r="0" b="5080"/>
          <wp:wrapNone/>
          <wp:docPr id="38" name="Grafik 3" descr="Altı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ltıgen 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3530693" cy="4091110"/>
                  </a:xfrm>
                  <a:prstGeom prst="rect">
                    <a:avLst/>
                  </a:prstGeom>
                </pic:spPr>
              </pic:pic>
            </a:graphicData>
          </a:graphic>
        </wp:anchor>
      </w:drawing>
    </w:r>
    <w:r>
      <w:rPr>
        <w:noProof/>
        <w:lang w:eastAsia="tr-TR"/>
      </w:rPr>
      <w:drawing>
        <wp:anchor distT="0" distB="0" distL="114300" distR="114300" simplePos="0" relativeHeight="251652096" behindDoc="0" locked="0" layoutInCell="1" allowOverlap="1" wp14:anchorId="080E98DA" wp14:editId="330A92A0">
          <wp:simplePos x="0" y="0"/>
          <wp:positionH relativeFrom="column">
            <wp:posOffset>3759051</wp:posOffset>
          </wp:positionH>
          <wp:positionV relativeFrom="paragraph">
            <wp:posOffset>-1189317</wp:posOffset>
          </wp:positionV>
          <wp:extent cx="2770851" cy="3205910"/>
          <wp:effectExtent l="0" t="0" r="0" b="0"/>
          <wp:wrapNone/>
          <wp:docPr id="39" name="Grafik 4" descr="Altı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Altıgen 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770851" cy="3205910"/>
                  </a:xfrm>
                  <a:prstGeom prst="rect">
                    <a:avLst/>
                  </a:prstGeom>
                </pic:spPr>
              </pic:pic>
            </a:graphicData>
          </a:graphic>
        </wp:anchor>
      </w:drawing>
    </w:r>
    <w:r>
      <w:rPr>
        <w:noProof/>
        <w:lang w:eastAsia="tr-TR"/>
      </w:rPr>
      <w:drawing>
        <wp:anchor distT="0" distB="0" distL="114300" distR="114300" simplePos="0" relativeHeight="251653120" behindDoc="0" locked="0" layoutInCell="1" allowOverlap="1" wp14:anchorId="37A7DD24" wp14:editId="3DDB7FD3">
          <wp:simplePos x="0" y="0"/>
          <wp:positionH relativeFrom="column">
            <wp:posOffset>3438525</wp:posOffset>
          </wp:positionH>
          <wp:positionV relativeFrom="paragraph">
            <wp:posOffset>-12804</wp:posOffset>
          </wp:positionV>
          <wp:extent cx="1582527" cy="1833946"/>
          <wp:effectExtent l="0" t="0" r="0" b="0"/>
          <wp:wrapNone/>
          <wp:docPr id="40" name="Grafik 5" descr="Altı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Altıgen 1"/>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82527" cy="1833946"/>
                  </a:xfrm>
                  <a:prstGeom prst="rect">
                    <a:avLst/>
                  </a:prstGeom>
                </pic:spPr>
              </pic:pic>
            </a:graphicData>
          </a:graphic>
        </wp:anchor>
      </w:drawing>
    </w:r>
    <w:r>
      <w:rPr>
        <w:noProof/>
        <w:lang w:eastAsia="tr-TR"/>
      </w:rPr>
      <w:drawing>
        <wp:anchor distT="0" distB="0" distL="114300" distR="114300" simplePos="0" relativeHeight="251654144" behindDoc="0" locked="0" layoutInCell="1" allowOverlap="1" wp14:anchorId="28C3A203" wp14:editId="742B1731">
          <wp:simplePos x="0" y="0"/>
          <wp:positionH relativeFrom="column">
            <wp:posOffset>5717827</wp:posOffset>
          </wp:positionH>
          <wp:positionV relativeFrom="paragraph">
            <wp:posOffset>605164</wp:posOffset>
          </wp:positionV>
          <wp:extent cx="1647276" cy="1906388"/>
          <wp:effectExtent l="0" t="0" r="0" b="0"/>
          <wp:wrapNone/>
          <wp:docPr id="41" name="Grafik 6" descr="Altı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ltıgen 3"/>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47276" cy="19063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507522"/>
    <w:multiLevelType w:val="hybridMultilevel"/>
    <w:tmpl w:val="E48A0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32CE391B"/>
    <w:multiLevelType w:val="hybridMultilevel"/>
    <w:tmpl w:val="2390CAB2"/>
    <w:lvl w:ilvl="0" w:tplc="840C67DC">
      <w:start w:val="1"/>
      <w:numFmt w:val="bullet"/>
      <w:lvlText w:val="●"/>
      <w:lvlJc w:val="left"/>
      <w:pPr>
        <w:tabs>
          <w:tab w:val="num" w:pos="720"/>
        </w:tabs>
        <w:ind w:left="720" w:hanging="360"/>
      </w:pPr>
      <w:rPr>
        <w:rFonts w:ascii="Arial" w:hAnsi="Arial" w:hint="default"/>
      </w:rPr>
    </w:lvl>
    <w:lvl w:ilvl="1" w:tplc="D28A977A" w:tentative="1">
      <w:start w:val="1"/>
      <w:numFmt w:val="bullet"/>
      <w:lvlText w:val="●"/>
      <w:lvlJc w:val="left"/>
      <w:pPr>
        <w:tabs>
          <w:tab w:val="num" w:pos="1440"/>
        </w:tabs>
        <w:ind w:left="1440" w:hanging="360"/>
      </w:pPr>
      <w:rPr>
        <w:rFonts w:ascii="Arial" w:hAnsi="Arial" w:hint="default"/>
      </w:rPr>
    </w:lvl>
    <w:lvl w:ilvl="2" w:tplc="CA06BD54" w:tentative="1">
      <w:start w:val="1"/>
      <w:numFmt w:val="bullet"/>
      <w:lvlText w:val="●"/>
      <w:lvlJc w:val="left"/>
      <w:pPr>
        <w:tabs>
          <w:tab w:val="num" w:pos="2160"/>
        </w:tabs>
        <w:ind w:left="2160" w:hanging="360"/>
      </w:pPr>
      <w:rPr>
        <w:rFonts w:ascii="Arial" w:hAnsi="Arial" w:hint="default"/>
      </w:rPr>
    </w:lvl>
    <w:lvl w:ilvl="3" w:tplc="CFAED6CC" w:tentative="1">
      <w:start w:val="1"/>
      <w:numFmt w:val="bullet"/>
      <w:lvlText w:val="●"/>
      <w:lvlJc w:val="left"/>
      <w:pPr>
        <w:tabs>
          <w:tab w:val="num" w:pos="2880"/>
        </w:tabs>
        <w:ind w:left="2880" w:hanging="360"/>
      </w:pPr>
      <w:rPr>
        <w:rFonts w:ascii="Arial" w:hAnsi="Arial" w:hint="default"/>
      </w:rPr>
    </w:lvl>
    <w:lvl w:ilvl="4" w:tplc="108E590A" w:tentative="1">
      <w:start w:val="1"/>
      <w:numFmt w:val="bullet"/>
      <w:lvlText w:val="●"/>
      <w:lvlJc w:val="left"/>
      <w:pPr>
        <w:tabs>
          <w:tab w:val="num" w:pos="3600"/>
        </w:tabs>
        <w:ind w:left="3600" w:hanging="360"/>
      </w:pPr>
      <w:rPr>
        <w:rFonts w:ascii="Arial" w:hAnsi="Arial" w:hint="default"/>
      </w:rPr>
    </w:lvl>
    <w:lvl w:ilvl="5" w:tplc="3F1C6350" w:tentative="1">
      <w:start w:val="1"/>
      <w:numFmt w:val="bullet"/>
      <w:lvlText w:val="●"/>
      <w:lvlJc w:val="left"/>
      <w:pPr>
        <w:tabs>
          <w:tab w:val="num" w:pos="4320"/>
        </w:tabs>
        <w:ind w:left="4320" w:hanging="360"/>
      </w:pPr>
      <w:rPr>
        <w:rFonts w:ascii="Arial" w:hAnsi="Arial" w:hint="default"/>
      </w:rPr>
    </w:lvl>
    <w:lvl w:ilvl="6" w:tplc="939AF282" w:tentative="1">
      <w:start w:val="1"/>
      <w:numFmt w:val="bullet"/>
      <w:lvlText w:val="●"/>
      <w:lvlJc w:val="left"/>
      <w:pPr>
        <w:tabs>
          <w:tab w:val="num" w:pos="5040"/>
        </w:tabs>
        <w:ind w:left="5040" w:hanging="360"/>
      </w:pPr>
      <w:rPr>
        <w:rFonts w:ascii="Arial" w:hAnsi="Arial" w:hint="default"/>
      </w:rPr>
    </w:lvl>
    <w:lvl w:ilvl="7" w:tplc="F9DE6C20" w:tentative="1">
      <w:start w:val="1"/>
      <w:numFmt w:val="bullet"/>
      <w:lvlText w:val="●"/>
      <w:lvlJc w:val="left"/>
      <w:pPr>
        <w:tabs>
          <w:tab w:val="num" w:pos="5760"/>
        </w:tabs>
        <w:ind w:left="5760" w:hanging="360"/>
      </w:pPr>
      <w:rPr>
        <w:rFonts w:ascii="Arial" w:hAnsi="Arial" w:hint="default"/>
      </w:rPr>
    </w:lvl>
    <w:lvl w:ilvl="8" w:tplc="AAB456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626B4"/>
    <w:multiLevelType w:val="hybridMultilevel"/>
    <w:tmpl w:val="CC7408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F57670"/>
    <w:multiLevelType w:val="hybridMultilevel"/>
    <w:tmpl w:val="F6EEA62A"/>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6E90C51"/>
    <w:multiLevelType w:val="hybridMultilevel"/>
    <w:tmpl w:val="7F78C6D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95934"/>
    <w:multiLevelType w:val="hybridMultilevel"/>
    <w:tmpl w:val="BF12B9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C06AA9"/>
    <w:multiLevelType w:val="hybridMultilevel"/>
    <w:tmpl w:val="BFA81E1E"/>
    <w:lvl w:ilvl="0" w:tplc="E10E96CC">
      <w:start w:val="1"/>
      <w:numFmt w:val="upp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8"/>
  </w:num>
  <w:num w:numId="15">
    <w:abstractNumId w:val="12"/>
  </w:num>
  <w:num w:numId="16">
    <w:abstractNumId w:val="17"/>
  </w:num>
  <w:num w:numId="17">
    <w:abstractNumId w:val="1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B9"/>
    <w:rsid w:val="00000177"/>
    <w:rsid w:val="00010600"/>
    <w:rsid w:val="00022C3B"/>
    <w:rsid w:val="00024483"/>
    <w:rsid w:val="00024852"/>
    <w:rsid w:val="000634C4"/>
    <w:rsid w:val="00074DC6"/>
    <w:rsid w:val="00083F83"/>
    <w:rsid w:val="00090EB9"/>
    <w:rsid w:val="00094803"/>
    <w:rsid w:val="000B4465"/>
    <w:rsid w:val="000B7483"/>
    <w:rsid w:val="000C1EE7"/>
    <w:rsid w:val="000C1F8F"/>
    <w:rsid w:val="000D130F"/>
    <w:rsid w:val="000F409A"/>
    <w:rsid w:val="001017D7"/>
    <w:rsid w:val="001042D8"/>
    <w:rsid w:val="001055E8"/>
    <w:rsid w:val="00123765"/>
    <w:rsid w:val="0013204E"/>
    <w:rsid w:val="00135AD0"/>
    <w:rsid w:val="00135FE6"/>
    <w:rsid w:val="00136F6F"/>
    <w:rsid w:val="00144C8E"/>
    <w:rsid w:val="00155D42"/>
    <w:rsid w:val="001576C0"/>
    <w:rsid w:val="00166E0F"/>
    <w:rsid w:val="00166F89"/>
    <w:rsid w:val="00172D10"/>
    <w:rsid w:val="001769F2"/>
    <w:rsid w:val="00193545"/>
    <w:rsid w:val="00194F61"/>
    <w:rsid w:val="001A2155"/>
    <w:rsid w:val="001A2CC6"/>
    <w:rsid w:val="001B0F06"/>
    <w:rsid w:val="001C62C8"/>
    <w:rsid w:val="001C6976"/>
    <w:rsid w:val="001D0B8C"/>
    <w:rsid w:val="001D74FA"/>
    <w:rsid w:val="001F5CA0"/>
    <w:rsid w:val="00202812"/>
    <w:rsid w:val="00214AF7"/>
    <w:rsid w:val="0021750D"/>
    <w:rsid w:val="002233A0"/>
    <w:rsid w:val="00233F38"/>
    <w:rsid w:val="002544B4"/>
    <w:rsid w:val="00260E5B"/>
    <w:rsid w:val="00261CF7"/>
    <w:rsid w:val="00270A19"/>
    <w:rsid w:val="0027620B"/>
    <w:rsid w:val="00276450"/>
    <w:rsid w:val="00284167"/>
    <w:rsid w:val="002A2E02"/>
    <w:rsid w:val="002A37ED"/>
    <w:rsid w:val="002A5CAC"/>
    <w:rsid w:val="002B3873"/>
    <w:rsid w:val="002B3B59"/>
    <w:rsid w:val="002B57D7"/>
    <w:rsid w:val="002C0478"/>
    <w:rsid w:val="002D243B"/>
    <w:rsid w:val="002E1563"/>
    <w:rsid w:val="002E20F4"/>
    <w:rsid w:val="002E73AA"/>
    <w:rsid w:val="002F310B"/>
    <w:rsid w:val="002F5168"/>
    <w:rsid w:val="002F6242"/>
    <w:rsid w:val="00300B59"/>
    <w:rsid w:val="00302691"/>
    <w:rsid w:val="003074AC"/>
    <w:rsid w:val="00315F8F"/>
    <w:rsid w:val="003162DF"/>
    <w:rsid w:val="00337361"/>
    <w:rsid w:val="0035701D"/>
    <w:rsid w:val="003620AD"/>
    <w:rsid w:val="00364944"/>
    <w:rsid w:val="00374C02"/>
    <w:rsid w:val="0038009F"/>
    <w:rsid w:val="0038365A"/>
    <w:rsid w:val="0039797D"/>
    <w:rsid w:val="003A167F"/>
    <w:rsid w:val="003A49B6"/>
    <w:rsid w:val="003A7ED8"/>
    <w:rsid w:val="003B5AE1"/>
    <w:rsid w:val="003C0708"/>
    <w:rsid w:val="003C244F"/>
    <w:rsid w:val="003C78AB"/>
    <w:rsid w:val="003E49F4"/>
    <w:rsid w:val="003F2F5E"/>
    <w:rsid w:val="003F6205"/>
    <w:rsid w:val="0042657B"/>
    <w:rsid w:val="00426F60"/>
    <w:rsid w:val="00431355"/>
    <w:rsid w:val="004328C9"/>
    <w:rsid w:val="00435EAD"/>
    <w:rsid w:val="004639AB"/>
    <w:rsid w:val="00475D5A"/>
    <w:rsid w:val="004905AD"/>
    <w:rsid w:val="004921EC"/>
    <w:rsid w:val="004A4E4B"/>
    <w:rsid w:val="004B708C"/>
    <w:rsid w:val="004D1FF7"/>
    <w:rsid w:val="004D7A26"/>
    <w:rsid w:val="004E457F"/>
    <w:rsid w:val="004F0679"/>
    <w:rsid w:val="004F2328"/>
    <w:rsid w:val="004F53E9"/>
    <w:rsid w:val="00507181"/>
    <w:rsid w:val="00511D86"/>
    <w:rsid w:val="00533BE5"/>
    <w:rsid w:val="005368C3"/>
    <w:rsid w:val="005426CE"/>
    <w:rsid w:val="00543825"/>
    <w:rsid w:val="00554EEF"/>
    <w:rsid w:val="00561054"/>
    <w:rsid w:val="005652C2"/>
    <w:rsid w:val="005747FE"/>
    <w:rsid w:val="005972F3"/>
    <w:rsid w:val="005976EE"/>
    <w:rsid w:val="005A059C"/>
    <w:rsid w:val="005A7C26"/>
    <w:rsid w:val="005B107F"/>
    <w:rsid w:val="005D120C"/>
    <w:rsid w:val="005D41B1"/>
    <w:rsid w:val="005D5376"/>
    <w:rsid w:val="005E3359"/>
    <w:rsid w:val="005F3855"/>
    <w:rsid w:val="006045D9"/>
    <w:rsid w:val="006164FF"/>
    <w:rsid w:val="00624F6A"/>
    <w:rsid w:val="00651A9F"/>
    <w:rsid w:val="00653E66"/>
    <w:rsid w:val="00682E26"/>
    <w:rsid w:val="00685FC4"/>
    <w:rsid w:val="00694109"/>
    <w:rsid w:val="006A1DE8"/>
    <w:rsid w:val="006B2ACF"/>
    <w:rsid w:val="006D60BE"/>
    <w:rsid w:val="006E0AA6"/>
    <w:rsid w:val="006E2D6B"/>
    <w:rsid w:val="00700DF9"/>
    <w:rsid w:val="00701496"/>
    <w:rsid w:val="00701DAC"/>
    <w:rsid w:val="00706768"/>
    <w:rsid w:val="0071494C"/>
    <w:rsid w:val="00721655"/>
    <w:rsid w:val="00725CBC"/>
    <w:rsid w:val="00730F3F"/>
    <w:rsid w:val="00732598"/>
    <w:rsid w:val="00741EAA"/>
    <w:rsid w:val="00750D12"/>
    <w:rsid w:val="0075116F"/>
    <w:rsid w:val="00753491"/>
    <w:rsid w:val="00756029"/>
    <w:rsid w:val="00757C7B"/>
    <w:rsid w:val="00760184"/>
    <w:rsid w:val="0076497C"/>
    <w:rsid w:val="00773583"/>
    <w:rsid w:val="00776BCD"/>
    <w:rsid w:val="00784D1F"/>
    <w:rsid w:val="00794583"/>
    <w:rsid w:val="007A6E8F"/>
    <w:rsid w:val="007B3E39"/>
    <w:rsid w:val="007B75F9"/>
    <w:rsid w:val="007C32FD"/>
    <w:rsid w:val="007D255F"/>
    <w:rsid w:val="007D5C5A"/>
    <w:rsid w:val="007D7AB0"/>
    <w:rsid w:val="007E50CD"/>
    <w:rsid w:val="007E66EB"/>
    <w:rsid w:val="007F08BF"/>
    <w:rsid w:val="007F63A7"/>
    <w:rsid w:val="008005EB"/>
    <w:rsid w:val="008011CE"/>
    <w:rsid w:val="00805C11"/>
    <w:rsid w:val="00811ED1"/>
    <w:rsid w:val="00812FC0"/>
    <w:rsid w:val="00814823"/>
    <w:rsid w:val="008246D5"/>
    <w:rsid w:val="0083622F"/>
    <w:rsid w:val="00842F63"/>
    <w:rsid w:val="008454CD"/>
    <w:rsid w:val="00852E72"/>
    <w:rsid w:val="00864D92"/>
    <w:rsid w:val="00872334"/>
    <w:rsid w:val="00872BE5"/>
    <w:rsid w:val="0087644F"/>
    <w:rsid w:val="00876B50"/>
    <w:rsid w:val="00883B68"/>
    <w:rsid w:val="008865FD"/>
    <w:rsid w:val="00887E9F"/>
    <w:rsid w:val="00893690"/>
    <w:rsid w:val="00897AC4"/>
    <w:rsid w:val="008A257E"/>
    <w:rsid w:val="008A25CD"/>
    <w:rsid w:val="008B24BC"/>
    <w:rsid w:val="008B6A7A"/>
    <w:rsid w:val="008C4DC8"/>
    <w:rsid w:val="008C6780"/>
    <w:rsid w:val="008D5B92"/>
    <w:rsid w:val="008D7C37"/>
    <w:rsid w:val="008F5585"/>
    <w:rsid w:val="008F64AD"/>
    <w:rsid w:val="008F7E47"/>
    <w:rsid w:val="00901939"/>
    <w:rsid w:val="00902523"/>
    <w:rsid w:val="00917290"/>
    <w:rsid w:val="00945590"/>
    <w:rsid w:val="00947601"/>
    <w:rsid w:val="00950143"/>
    <w:rsid w:val="0096164A"/>
    <w:rsid w:val="00974824"/>
    <w:rsid w:val="009823B0"/>
    <w:rsid w:val="009B6A2F"/>
    <w:rsid w:val="009C2AD6"/>
    <w:rsid w:val="009C2B59"/>
    <w:rsid w:val="009C36CD"/>
    <w:rsid w:val="009F050B"/>
    <w:rsid w:val="009F751A"/>
    <w:rsid w:val="00A272E4"/>
    <w:rsid w:val="00A32620"/>
    <w:rsid w:val="00A61CDF"/>
    <w:rsid w:val="00A859CC"/>
    <w:rsid w:val="00A86444"/>
    <w:rsid w:val="00A9720B"/>
    <w:rsid w:val="00AA593B"/>
    <w:rsid w:val="00AB0B8D"/>
    <w:rsid w:val="00AD46D1"/>
    <w:rsid w:val="00AD6EB5"/>
    <w:rsid w:val="00AF6818"/>
    <w:rsid w:val="00B03F55"/>
    <w:rsid w:val="00B16FAD"/>
    <w:rsid w:val="00B4069A"/>
    <w:rsid w:val="00B43DD7"/>
    <w:rsid w:val="00B66594"/>
    <w:rsid w:val="00B76B9C"/>
    <w:rsid w:val="00B83D88"/>
    <w:rsid w:val="00B841E3"/>
    <w:rsid w:val="00B84A8A"/>
    <w:rsid w:val="00B903A7"/>
    <w:rsid w:val="00B91E12"/>
    <w:rsid w:val="00B93E2D"/>
    <w:rsid w:val="00BA3C26"/>
    <w:rsid w:val="00BB426D"/>
    <w:rsid w:val="00BC7CA6"/>
    <w:rsid w:val="00BE2F1B"/>
    <w:rsid w:val="00BE59C5"/>
    <w:rsid w:val="00BE6A57"/>
    <w:rsid w:val="00C13B2F"/>
    <w:rsid w:val="00C16A2D"/>
    <w:rsid w:val="00C17AA2"/>
    <w:rsid w:val="00C421A7"/>
    <w:rsid w:val="00C63101"/>
    <w:rsid w:val="00C63EAA"/>
    <w:rsid w:val="00C720E5"/>
    <w:rsid w:val="00C7269E"/>
    <w:rsid w:val="00C73081"/>
    <w:rsid w:val="00C817DF"/>
    <w:rsid w:val="00CA0800"/>
    <w:rsid w:val="00CA27E9"/>
    <w:rsid w:val="00CA4300"/>
    <w:rsid w:val="00CA48D7"/>
    <w:rsid w:val="00CA5E3A"/>
    <w:rsid w:val="00CC3F84"/>
    <w:rsid w:val="00CD24A6"/>
    <w:rsid w:val="00CD3D95"/>
    <w:rsid w:val="00CD4008"/>
    <w:rsid w:val="00CE1201"/>
    <w:rsid w:val="00CF2245"/>
    <w:rsid w:val="00CF62C6"/>
    <w:rsid w:val="00D04F0A"/>
    <w:rsid w:val="00D15253"/>
    <w:rsid w:val="00D26E42"/>
    <w:rsid w:val="00D42648"/>
    <w:rsid w:val="00D44D92"/>
    <w:rsid w:val="00D6549F"/>
    <w:rsid w:val="00D679CA"/>
    <w:rsid w:val="00D8047F"/>
    <w:rsid w:val="00D9682C"/>
    <w:rsid w:val="00DB0EF4"/>
    <w:rsid w:val="00DB5A25"/>
    <w:rsid w:val="00DC2EB5"/>
    <w:rsid w:val="00DC57EA"/>
    <w:rsid w:val="00DD2BF5"/>
    <w:rsid w:val="00DD3241"/>
    <w:rsid w:val="00DF1FE7"/>
    <w:rsid w:val="00E00711"/>
    <w:rsid w:val="00E02964"/>
    <w:rsid w:val="00E04B10"/>
    <w:rsid w:val="00E35489"/>
    <w:rsid w:val="00E73D4B"/>
    <w:rsid w:val="00E96307"/>
    <w:rsid w:val="00EA22D1"/>
    <w:rsid w:val="00EB34CE"/>
    <w:rsid w:val="00EB55D4"/>
    <w:rsid w:val="00ED0260"/>
    <w:rsid w:val="00EE6BB6"/>
    <w:rsid w:val="00EF26D5"/>
    <w:rsid w:val="00F16459"/>
    <w:rsid w:val="00F37D52"/>
    <w:rsid w:val="00F433A4"/>
    <w:rsid w:val="00F449BD"/>
    <w:rsid w:val="00F57CEB"/>
    <w:rsid w:val="00F67189"/>
    <w:rsid w:val="00F74893"/>
    <w:rsid w:val="00F91DB7"/>
    <w:rsid w:val="00F97946"/>
    <w:rsid w:val="00FA4129"/>
    <w:rsid w:val="00FB226E"/>
    <w:rsid w:val="00FC18B9"/>
    <w:rsid w:val="00FD2FA9"/>
    <w:rsid w:val="00FE010C"/>
    <w:rsid w:val="00FE1622"/>
    <w:rsid w:val="00FE7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16663"/>
  <w15:docId w15:val="{52DA148C-3DA7-4F0C-B0BB-DA5A44F2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94"/>
    <w:pPr>
      <w:spacing w:after="90" w:line="240" w:lineRule="auto"/>
      <w:jc w:val="both"/>
    </w:pPr>
    <w:rPr>
      <w:rFonts w:ascii="Cambria" w:hAnsi="Cambria"/>
    </w:rPr>
  </w:style>
  <w:style w:type="paragraph" w:styleId="Balk1">
    <w:name w:val="heading 1"/>
    <w:basedOn w:val="Normal"/>
    <w:next w:val="Normal"/>
    <w:link w:val="Balk1Char"/>
    <w:uiPriority w:val="9"/>
    <w:qFormat/>
    <w:rsid w:val="00756029"/>
    <w:pPr>
      <w:keepNext/>
      <w:keepLines/>
      <w:shd w:val="clear" w:color="auto" w:fill="3F1D5A" w:themeFill="accent1"/>
      <w:spacing w:before="120" w:after="0"/>
      <w:outlineLvl w:val="0"/>
    </w:pPr>
    <w:rPr>
      <w:rFonts w:asciiTheme="majorHAnsi" w:eastAsiaTheme="majorEastAsia" w:hAnsiTheme="majorHAnsi" w:cstheme="majorBidi"/>
      <w:bCs/>
      <w:color w:val="FFFFFF" w:themeColor="background1"/>
      <w:spacing w:val="-6"/>
      <w:sz w:val="52"/>
      <w:szCs w:val="32"/>
    </w:rPr>
  </w:style>
  <w:style w:type="paragraph" w:styleId="Balk2">
    <w:name w:val="heading 2"/>
    <w:basedOn w:val="Normal"/>
    <w:next w:val="Normal"/>
    <w:link w:val="Balk2Char"/>
    <w:uiPriority w:val="9"/>
    <w:unhideWhenUsed/>
    <w:qFormat/>
    <w:rsid w:val="008454CD"/>
    <w:pPr>
      <w:keepNext/>
      <w:keepLines/>
      <w:spacing w:before="180" w:after="180"/>
      <w:outlineLvl w:val="1"/>
    </w:pPr>
    <w:rPr>
      <w:rFonts w:asciiTheme="majorHAnsi" w:eastAsiaTheme="majorEastAsia" w:hAnsiTheme="majorHAnsi" w:cstheme="majorBidi"/>
      <w:b/>
      <w:bCs/>
      <w:color w:val="3F1D5A" w:themeColor="accent1"/>
      <w:sz w:val="32"/>
      <w:szCs w:val="26"/>
    </w:rPr>
  </w:style>
  <w:style w:type="paragraph" w:styleId="Balk3">
    <w:name w:val="heading 3"/>
    <w:basedOn w:val="Normal"/>
    <w:next w:val="Normal"/>
    <w:link w:val="Balk3Char"/>
    <w:uiPriority w:val="9"/>
    <w:unhideWhenUsed/>
    <w:qFormat/>
    <w:rsid w:val="008454CD"/>
    <w:pPr>
      <w:keepNext/>
      <w:keepLines/>
      <w:spacing w:before="180" w:after="180"/>
      <w:outlineLvl w:val="2"/>
    </w:pPr>
    <w:rPr>
      <w:rFonts w:eastAsiaTheme="majorEastAsia" w:cstheme="majorBidi"/>
      <w:b/>
      <w:bCs/>
      <w:color w:val="0070C0"/>
      <w:sz w:val="28"/>
    </w:rPr>
  </w:style>
  <w:style w:type="paragraph" w:styleId="Balk4">
    <w:name w:val="heading 4"/>
    <w:basedOn w:val="Normal"/>
    <w:next w:val="Normal"/>
    <w:link w:val="Balk4Char"/>
    <w:uiPriority w:val="9"/>
    <w:unhideWhenUsed/>
    <w:qFormat/>
    <w:rsid w:val="008454CD"/>
    <w:pPr>
      <w:keepNext/>
      <w:keepLines/>
      <w:spacing w:before="90" w:after="0"/>
      <w:outlineLvl w:val="3"/>
    </w:pPr>
    <w:rPr>
      <w:rFonts w:eastAsiaTheme="majorEastAsia" w:cstheme="majorBidi"/>
      <w:b/>
      <w:bCs/>
      <w:i/>
      <w:iCs/>
      <w:sz w:val="24"/>
    </w:rPr>
  </w:style>
  <w:style w:type="paragraph" w:styleId="Balk5">
    <w:name w:val="heading 5"/>
    <w:basedOn w:val="Normal"/>
    <w:next w:val="Normal"/>
    <w:link w:val="Balk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Balk6">
    <w:name w:val="heading 6"/>
    <w:basedOn w:val="Normal"/>
    <w:next w:val="Normal"/>
    <w:link w:val="Balk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Balk7">
    <w:name w:val="heading 7"/>
    <w:basedOn w:val="Normal"/>
    <w:next w:val="Normal"/>
    <w:link w:val="Balk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Balk8">
    <w:name w:val="heading 8"/>
    <w:basedOn w:val="Normal"/>
    <w:next w:val="Normal"/>
    <w:link w:val="Balk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6029"/>
    <w:rPr>
      <w:rFonts w:asciiTheme="majorHAnsi" w:eastAsiaTheme="majorEastAsia" w:hAnsiTheme="majorHAnsi" w:cstheme="majorBidi"/>
      <w:bCs/>
      <w:color w:val="FFFFFF" w:themeColor="background1"/>
      <w:spacing w:val="-6"/>
      <w:sz w:val="52"/>
      <w:szCs w:val="32"/>
      <w:shd w:val="clear" w:color="auto" w:fill="3F1D5A" w:themeFill="accent1"/>
    </w:rPr>
  </w:style>
  <w:style w:type="character" w:customStyle="1" w:styleId="Balk2Char">
    <w:name w:val="Başlık 2 Char"/>
    <w:basedOn w:val="VarsaylanParagrafYazTipi"/>
    <w:link w:val="Balk2"/>
    <w:uiPriority w:val="9"/>
    <w:rsid w:val="008454CD"/>
    <w:rPr>
      <w:rFonts w:asciiTheme="majorHAnsi" w:eastAsiaTheme="majorEastAsia" w:hAnsiTheme="majorHAnsi" w:cstheme="majorBidi"/>
      <w:b/>
      <w:bCs/>
      <w:color w:val="3F1D5A" w:themeColor="accent1"/>
      <w:sz w:val="32"/>
      <w:szCs w:val="26"/>
    </w:rPr>
  </w:style>
  <w:style w:type="character" w:customStyle="1" w:styleId="Balk3Char">
    <w:name w:val="Başlık 3 Char"/>
    <w:basedOn w:val="VarsaylanParagrafYazTipi"/>
    <w:link w:val="Balk3"/>
    <w:uiPriority w:val="9"/>
    <w:rsid w:val="008454CD"/>
    <w:rPr>
      <w:rFonts w:ascii="Cambria" w:eastAsiaTheme="majorEastAsia" w:hAnsi="Cambria" w:cstheme="majorBidi"/>
      <w:b/>
      <w:bCs/>
      <w:color w:val="0070C0"/>
      <w:sz w:val="28"/>
    </w:rPr>
  </w:style>
  <w:style w:type="paragraph" w:styleId="KonuBal">
    <w:name w:val="Title"/>
    <w:basedOn w:val="Normal"/>
    <w:next w:val="Normal"/>
    <w:link w:val="KonuBalChar"/>
    <w:uiPriority w:val="10"/>
    <w:qFormat/>
    <w:rsid w:val="00202812"/>
    <w:pPr>
      <w:spacing w:after="0"/>
    </w:pPr>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character" w:customStyle="1" w:styleId="KonuBalChar">
    <w:name w:val="Konu Başlığı Char"/>
    <w:basedOn w:val="VarsaylanParagrafYazTipi"/>
    <w:link w:val="KonuBal"/>
    <w:uiPriority w:val="10"/>
    <w:rsid w:val="00202812"/>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paragraph" w:styleId="Altyaz">
    <w:name w:val="Subtitle"/>
    <w:basedOn w:val="Normal"/>
    <w:next w:val="Normal"/>
    <w:link w:val="AltyazChar"/>
    <w:uiPriority w:val="11"/>
    <w:qFormat/>
    <w:rsid w:val="00202812"/>
    <w:pPr>
      <w:numPr>
        <w:ilvl w:val="1"/>
      </w:numPr>
      <w:spacing w:after="0"/>
    </w:pPr>
    <w:rPr>
      <w:rFonts w:eastAsiaTheme="majorEastAsia" w:cstheme="majorBidi"/>
      <w:b/>
      <w:iCs/>
      <w:color w:val="272063" w:themeColor="accent3"/>
      <w:spacing w:val="15"/>
      <w:sz w:val="28"/>
      <w:szCs w:val="24"/>
    </w:rPr>
  </w:style>
  <w:style w:type="character" w:customStyle="1" w:styleId="AltyazChar">
    <w:name w:val="Altyazı Char"/>
    <w:basedOn w:val="VarsaylanParagrafYazTipi"/>
    <w:link w:val="Altyaz"/>
    <w:uiPriority w:val="11"/>
    <w:rsid w:val="00202812"/>
    <w:rPr>
      <w:rFonts w:eastAsiaTheme="majorEastAsia" w:cstheme="majorBidi"/>
      <w:b/>
      <w:iCs/>
      <w:color w:val="272063" w:themeColor="accent3"/>
      <w:spacing w:val="15"/>
      <w:sz w:val="28"/>
      <w:szCs w:val="24"/>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eastAsiaTheme="minorEastAsia"/>
    </w:rPr>
  </w:style>
  <w:style w:type="paragraph" w:styleId="AralkYok">
    <w:name w:val="No Spacing"/>
    <w:link w:val="AralkYokChar"/>
    <w:uiPriority w:val="1"/>
    <w:qFormat/>
    <w:pPr>
      <w:spacing w:after="0" w:line="240" w:lineRule="auto"/>
    </w:pPr>
  </w:style>
  <w:style w:type="character" w:customStyle="1" w:styleId="AralkYokChar">
    <w:name w:val="Aralık Yok Char"/>
    <w:basedOn w:val="VarsaylanParagrafYazTipi"/>
    <w:link w:val="AralkYok"/>
    <w:uiPriority w:val="1"/>
  </w:style>
  <w:style w:type="paragraph" w:styleId="BalonMetni">
    <w:name w:val="Balloon Text"/>
    <w:basedOn w:val="Normal"/>
    <w:link w:val="BalonMetniChar"/>
    <w:uiPriority w:val="99"/>
    <w:semiHidden/>
    <w:unhideWhenUsed/>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heme="minorEastAsia" w:hAnsi="Tahoma" w:cs="Tahoma"/>
      <w:sz w:val="16"/>
      <w:szCs w:val="16"/>
    </w:rPr>
  </w:style>
  <w:style w:type="character" w:customStyle="1" w:styleId="Balk4Char">
    <w:name w:val="Başlık 4 Char"/>
    <w:basedOn w:val="VarsaylanParagrafYazTipi"/>
    <w:link w:val="Balk4"/>
    <w:uiPriority w:val="9"/>
    <w:rsid w:val="008454CD"/>
    <w:rPr>
      <w:rFonts w:ascii="Cambria" w:eastAsiaTheme="majorEastAsia" w:hAnsi="Cambria" w:cstheme="majorBidi"/>
      <w:b/>
      <w:bCs/>
      <w:i/>
      <w:iCs/>
      <w:sz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000000"/>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000000"/>
      <w:sz w:val="21"/>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000000"/>
      <w:sz w:val="21"/>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000000"/>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000000"/>
      <w:sz w:val="20"/>
      <w:szCs w:val="20"/>
    </w:rPr>
  </w:style>
  <w:style w:type="paragraph" w:styleId="ResimYazs">
    <w:name w:val="caption"/>
    <w:basedOn w:val="Normal"/>
    <w:next w:val="Normal"/>
    <w:uiPriority w:val="35"/>
    <w:semiHidden/>
    <w:unhideWhenUsed/>
    <w:qFormat/>
    <w:rsid w:val="001B0F06"/>
    <w:rPr>
      <w:b/>
      <w:bCs/>
      <w:color w:val="CB400B" w:themeColor="text2" w:themeShade="BF"/>
      <w:sz w:val="18"/>
      <w:szCs w:val="18"/>
    </w:rPr>
  </w:style>
  <w:style w:type="character" w:styleId="Gl">
    <w:name w:val="Strong"/>
    <w:basedOn w:val="VarsaylanParagrafYazTipi"/>
    <w:uiPriority w:val="22"/>
    <w:qFormat/>
    <w:rPr>
      <w:b/>
      <w:bCs/>
    </w:rPr>
  </w:style>
  <w:style w:type="character" w:styleId="Vurgu">
    <w:name w:val="Emphasis"/>
    <w:basedOn w:val="VarsaylanParagrafYazTipi"/>
    <w:uiPriority w:val="20"/>
    <w:qFormat/>
    <w:rPr>
      <w:i/>
      <w:iCs/>
      <w:color w:val="auto"/>
    </w:rPr>
  </w:style>
  <w:style w:type="paragraph" w:styleId="ListeParagraf">
    <w:name w:val="List Paragraph"/>
    <w:basedOn w:val="Normal"/>
    <w:uiPriority w:val="34"/>
    <w:qFormat/>
    <w:pPr>
      <w:spacing w:after="160"/>
      <w:ind w:left="1008" w:hanging="288"/>
    </w:pPr>
    <w:rPr>
      <w:rFonts w:eastAsiaTheme="minorHAnsi"/>
      <w:sz w:val="21"/>
    </w:rPr>
  </w:style>
  <w:style w:type="paragraph" w:styleId="Alnt">
    <w:name w:val="Quote"/>
    <w:basedOn w:val="Normal"/>
    <w:next w:val="Normal"/>
    <w:link w:val="AlntChar"/>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AlntChar">
    <w:name w:val="Alıntı Char"/>
    <w:basedOn w:val="VarsaylanParagrafYazTipi"/>
    <w:link w:val="Alnt"/>
    <w:uiPriority w:val="29"/>
    <w:rPr>
      <w:rFonts w:asciiTheme="majorHAnsi" w:hAnsiTheme="majorHAnsi"/>
      <w:i/>
      <w:iCs/>
      <w:color w:val="auto"/>
      <w:sz w:val="24"/>
      <w:lang w:bidi="hi-IN"/>
    </w:rPr>
  </w:style>
  <w:style w:type="paragraph" w:styleId="GlAlnt">
    <w:name w:val="Intense Quote"/>
    <w:basedOn w:val="Normal"/>
    <w:next w:val="Normal"/>
    <w:link w:val="GlAlntChar"/>
    <w:uiPriority w:val="30"/>
    <w:qFormat/>
    <w:rsid w:val="00883B68"/>
    <w:pPr>
      <w:shd w:val="clear" w:color="auto" w:fill="3F1D5A"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GlAlntChar">
    <w:name w:val="Güçlü Alıntı Char"/>
    <w:basedOn w:val="VarsaylanParagrafYazTipi"/>
    <w:link w:val="GlAlnt"/>
    <w:uiPriority w:val="30"/>
    <w:rsid w:val="00883B68"/>
    <w:rPr>
      <w:rFonts w:asciiTheme="majorHAnsi" w:eastAsiaTheme="majorEastAsia" w:hAnsiTheme="majorHAnsi"/>
      <w:bCs/>
      <w:iCs/>
      <w:color w:val="FFFFFF" w:themeColor="background1"/>
      <w:shd w:val="clear" w:color="auto" w:fill="3F1D5A" w:themeFill="accent1"/>
      <w:lang w:bidi="hi-IN"/>
      <w14:ligatures w14:val="standardContextual"/>
      <w14:cntxtAlts/>
    </w:rPr>
  </w:style>
  <w:style w:type="character" w:styleId="HafifVurgulama">
    <w:name w:val="Subtle Emphasis"/>
    <w:basedOn w:val="VarsaylanParagrafYazTipi"/>
    <w:uiPriority w:val="19"/>
    <w:qFormat/>
    <w:rPr>
      <w:i/>
      <w:iCs/>
      <w:color w:val="auto"/>
    </w:rPr>
  </w:style>
  <w:style w:type="character" w:styleId="GlVurgulama">
    <w:name w:val="Intense Emphasis"/>
    <w:basedOn w:val="VarsaylanParagrafYazTipi"/>
    <w:uiPriority w:val="21"/>
    <w:qFormat/>
    <w:rPr>
      <w:b/>
      <w:bCs/>
      <w:i/>
      <w:iCs/>
      <w:caps w:val="0"/>
      <w:smallCaps w:val="0"/>
      <w:color w:val="auto"/>
    </w:rPr>
  </w:style>
  <w:style w:type="character" w:styleId="HafifBavuru">
    <w:name w:val="Subtle Reference"/>
    <w:basedOn w:val="VarsaylanParagrafYazTipi"/>
    <w:uiPriority w:val="31"/>
    <w:qFormat/>
    <w:rPr>
      <w:smallCaps/>
      <w:color w:val="auto"/>
      <w:u w:val="single"/>
    </w:rPr>
  </w:style>
  <w:style w:type="character" w:styleId="GlBavuru">
    <w:name w:val="Intense Reference"/>
    <w:basedOn w:val="VarsaylanParagrafYazTipi"/>
    <w:uiPriority w:val="32"/>
    <w:qFormat/>
    <w:rPr>
      <w:b/>
      <w:bCs/>
      <w:caps w:val="0"/>
      <w:smallCaps w:val="0"/>
      <w:color w:val="auto"/>
      <w:spacing w:val="5"/>
      <w:u w:val="single"/>
    </w:rPr>
  </w:style>
  <w:style w:type="character" w:styleId="KitapBal">
    <w:name w:val="Book Title"/>
    <w:basedOn w:val="VarsaylanParagrafYazTipi"/>
    <w:uiPriority w:val="33"/>
    <w:qFormat/>
    <w:rPr>
      <w:b/>
      <w:bCs/>
      <w:caps w:val="0"/>
      <w:smallCaps/>
      <w:spacing w:val="10"/>
    </w:rPr>
  </w:style>
  <w:style w:type="paragraph" w:styleId="TBal">
    <w:name w:val="TOC Heading"/>
    <w:basedOn w:val="Balk1"/>
    <w:next w:val="Normal"/>
    <w:uiPriority w:val="39"/>
    <w:semiHidden/>
    <w:unhideWhenUsed/>
    <w:qFormat/>
    <w:pPr>
      <w:spacing w:before="480" w:line="276" w:lineRule="auto"/>
      <w:outlineLvl w:val="9"/>
    </w:pPr>
    <w:rPr>
      <w:b/>
      <w:i/>
      <w:szCs w:val="28"/>
    </w:rPr>
  </w:style>
  <w:style w:type="character" w:styleId="YerTutucuMetni">
    <w:name w:val="Placeholder Text"/>
    <w:basedOn w:val="VarsaylanParagrafYazTipi"/>
    <w:uiPriority w:val="99"/>
    <w:semiHidden/>
    <w:rPr>
      <w:color w:val="808080"/>
    </w:rPr>
  </w:style>
  <w:style w:type="paragraph" w:styleId="AltBilgi">
    <w:name w:val="footer"/>
    <w:basedOn w:val="Normal"/>
    <w:link w:val="AltBilgiChar"/>
    <w:uiPriority w:val="99"/>
    <w:unhideWhenUsed/>
    <w:pPr>
      <w:tabs>
        <w:tab w:val="center" w:pos="4680"/>
        <w:tab w:val="right" w:pos="9360"/>
      </w:tabs>
      <w:spacing w:after="0"/>
    </w:pPr>
  </w:style>
  <w:style w:type="character" w:customStyle="1" w:styleId="AltBilgiChar">
    <w:name w:val="Alt Bilgi Char"/>
    <w:basedOn w:val="VarsaylanParagrafYazTipi"/>
    <w:link w:val="AltBilgi"/>
    <w:uiPriority w:val="99"/>
  </w:style>
  <w:style w:type="table" w:styleId="TabloKlavuzu">
    <w:name w:val="Table Grid"/>
    <w:basedOn w:val="NormalTablo"/>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aporBal">
    <w:name w:val="Rapor Başlığı"/>
    <w:basedOn w:val="KonuBal"/>
    <w:link w:val="RaporBalKrkt"/>
    <w:qFormat/>
    <w:rsid w:val="005E3359"/>
    <w:pPr>
      <w:contextualSpacing/>
      <w:jc w:val="center"/>
    </w:pPr>
    <w:rPr>
      <w:color w:val="0070C0"/>
      <w:sz w:val="52"/>
    </w:rPr>
  </w:style>
  <w:style w:type="character" w:customStyle="1" w:styleId="RaporBalKrkt">
    <w:name w:val="Rapor Başlığı Krkt"/>
    <w:basedOn w:val="KonuBalChar"/>
    <w:link w:val="RaporBal"/>
    <w:rsid w:val="005E3359"/>
    <w:rPr>
      <w:rFonts w:asciiTheme="majorHAnsi" w:eastAsiaTheme="majorEastAsia" w:hAnsiTheme="majorHAnsi" w:cstheme="majorBidi"/>
      <w:b/>
      <w:color w:val="0070C0"/>
      <w:spacing w:val="5"/>
      <w:kern w:val="28"/>
      <w:sz w:val="52"/>
      <w:szCs w:val="56"/>
      <w14:ligatures w14:val="standardContextual"/>
      <w14:cntxtAlts/>
    </w:rPr>
  </w:style>
  <w:style w:type="character" w:styleId="zlenenKpr">
    <w:name w:val="FollowedHyperlink"/>
    <w:basedOn w:val="VarsaylanParagrafYazTipi"/>
    <w:uiPriority w:val="99"/>
    <w:semiHidden/>
    <w:unhideWhenUsed/>
    <w:rsid w:val="001B0F06"/>
    <w:rPr>
      <w:color w:val="575F63" w:themeColor="accent6" w:themeShade="BF"/>
      <w:u w:val="single"/>
    </w:rPr>
  </w:style>
  <w:style w:type="character" w:styleId="Kpr">
    <w:name w:val="Hyperlink"/>
    <w:basedOn w:val="VarsaylanParagrafYazTipi"/>
    <w:uiPriority w:val="99"/>
    <w:unhideWhenUsed/>
    <w:rsid w:val="001B0F06"/>
    <w:rPr>
      <w:color w:val="217084" w:themeColor="accent4" w:themeShade="80"/>
      <w:u w:val="single"/>
    </w:rPr>
  </w:style>
  <w:style w:type="character" w:customStyle="1" w:styleId="zmlenmeyenBahsetme1">
    <w:name w:val="Çözümlenmeyen Bahsetme1"/>
    <w:basedOn w:val="VarsaylanParagrafYazTipi"/>
    <w:uiPriority w:val="99"/>
    <w:semiHidden/>
    <w:unhideWhenUsed/>
    <w:rsid w:val="001B0F06"/>
    <w:rPr>
      <w:color w:val="595959" w:themeColor="text1" w:themeTint="A6"/>
      <w:shd w:val="clear" w:color="auto" w:fill="E1DFDD"/>
    </w:rPr>
  </w:style>
  <w:style w:type="paragraph" w:customStyle="1" w:styleId="Default">
    <w:name w:val="Default"/>
    <w:rsid w:val="00FC18B9"/>
    <w:pPr>
      <w:autoSpaceDE w:val="0"/>
      <w:autoSpaceDN w:val="0"/>
      <w:adjustRightInd w:val="0"/>
      <w:spacing w:after="0" w:line="240" w:lineRule="auto"/>
    </w:pPr>
    <w:rPr>
      <w:rFonts w:ascii="Calibri" w:hAnsi="Calibri" w:cs="Calibri"/>
      <w:color w:val="000000"/>
      <w:sz w:val="24"/>
      <w:szCs w:val="24"/>
    </w:rPr>
  </w:style>
  <w:style w:type="character" w:customStyle="1" w:styleId="zmlenmeyenBahsetme2">
    <w:name w:val="Çözümlenmeyen Bahsetme2"/>
    <w:basedOn w:val="VarsaylanParagrafYazTipi"/>
    <w:uiPriority w:val="99"/>
    <w:semiHidden/>
    <w:unhideWhenUsed/>
    <w:rsid w:val="00FC18B9"/>
    <w:rPr>
      <w:color w:val="605E5C"/>
      <w:shd w:val="clear" w:color="auto" w:fill="E1DFDD"/>
    </w:rPr>
  </w:style>
  <w:style w:type="character" w:customStyle="1" w:styleId="zmlenmeyenBahsetme3">
    <w:name w:val="Çözümlenmeyen Bahsetme3"/>
    <w:basedOn w:val="VarsaylanParagrafYazTipi"/>
    <w:uiPriority w:val="99"/>
    <w:semiHidden/>
    <w:unhideWhenUsed/>
    <w:rsid w:val="005A059C"/>
    <w:rPr>
      <w:color w:val="605E5C"/>
      <w:shd w:val="clear" w:color="auto" w:fill="E1DFDD"/>
    </w:rPr>
  </w:style>
  <w:style w:type="table" w:customStyle="1" w:styleId="TabloKlavuzu1">
    <w:name w:val="Tablo Kılavuzu1"/>
    <w:basedOn w:val="NormalTablo"/>
    <w:next w:val="TabloKlavuzu"/>
    <w:uiPriority w:val="59"/>
    <w:unhideWhenUsed/>
    <w:rsid w:val="0073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4069A"/>
    <w:rPr>
      <w:color w:val="605E5C"/>
      <w:shd w:val="clear" w:color="auto" w:fill="E1DFDD"/>
    </w:rPr>
  </w:style>
  <w:style w:type="character" w:customStyle="1" w:styleId="KonuBal1">
    <w:name w:val="Konu Başlığı1"/>
    <w:basedOn w:val="VarsaylanParagrafYazTipi"/>
    <w:rsid w:val="002A37ED"/>
  </w:style>
  <w:style w:type="character" w:customStyle="1" w:styleId="KonuBal2">
    <w:name w:val="Konu Başlığı2"/>
    <w:basedOn w:val="VarsaylanParagrafYazTipi"/>
    <w:rsid w:val="00B9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2932">
      <w:bodyDiv w:val="1"/>
      <w:marLeft w:val="0"/>
      <w:marRight w:val="0"/>
      <w:marTop w:val="0"/>
      <w:marBottom w:val="0"/>
      <w:divBdr>
        <w:top w:val="none" w:sz="0" w:space="0" w:color="auto"/>
        <w:left w:val="none" w:sz="0" w:space="0" w:color="auto"/>
        <w:bottom w:val="none" w:sz="0" w:space="0" w:color="auto"/>
        <w:right w:val="none" w:sz="0" w:space="0" w:color="auto"/>
      </w:divBdr>
    </w:div>
    <w:div w:id="1721325836">
      <w:bodyDiv w:val="1"/>
      <w:marLeft w:val="0"/>
      <w:marRight w:val="0"/>
      <w:marTop w:val="0"/>
      <w:marBottom w:val="0"/>
      <w:divBdr>
        <w:top w:val="none" w:sz="0" w:space="0" w:color="auto"/>
        <w:left w:val="none" w:sz="0" w:space="0" w:color="auto"/>
        <w:bottom w:val="none" w:sz="0" w:space="0" w:color="auto"/>
        <w:right w:val="none" w:sz="0" w:space="0" w:color="auto"/>
      </w:divBdr>
    </w:div>
    <w:div w:id="1999528169">
      <w:bodyDiv w:val="1"/>
      <w:marLeft w:val="0"/>
      <w:marRight w:val="0"/>
      <w:marTop w:val="0"/>
      <w:marBottom w:val="0"/>
      <w:divBdr>
        <w:top w:val="none" w:sz="0" w:space="0" w:color="auto"/>
        <w:left w:val="none" w:sz="0" w:space="0" w:color="auto"/>
        <w:bottom w:val="none" w:sz="0" w:space="0" w:color="auto"/>
        <w:right w:val="none" w:sz="0" w:space="0" w:color="auto"/>
      </w:divBdr>
      <w:divsChild>
        <w:div w:id="45154377">
          <w:marLeft w:val="547"/>
          <w:marRight w:val="5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ZIIJtWEYxwpBXYOPuM8zk35KA1fiBYj6/view?usp=sharing" TargetMode="External"/><Relationship Id="rId21" Type="http://schemas.openxmlformats.org/officeDocument/2006/relationships/hyperlink" Target="https://ubs.bayburt.edu.tr/ogrenci/ebp/organizasyon.aspx?kultur=tr-TR&amp;Mod=0" TargetMode="External"/><Relationship Id="rId42" Type="http://schemas.openxmlformats.org/officeDocument/2006/relationships/hyperlink" Target="https://ubs.bayburt.edu.tr/login.aspx" TargetMode="External"/><Relationship Id="rId63" Type="http://schemas.openxmlformats.org/officeDocument/2006/relationships/hyperlink" Target="https://bayburt.edu.tr/tr/bizeyazin" TargetMode="External"/><Relationship Id="rId84" Type="http://schemas.openxmlformats.org/officeDocument/2006/relationships/hyperlink" Target="https://drive.google.com/file/d/1hd4AN7RZ0_kvoX6qF1__9fsTwBEqrI6b/view?usp=sharing" TargetMode="External"/><Relationship Id="rId138" Type="http://schemas.openxmlformats.org/officeDocument/2006/relationships/hyperlink" Target="https://bayburt.edu.tr/tr/veterinerlik-bolumunden-soylesi-iklim-degisikligi-perspektifinde-doga-ve-yasam-1" TargetMode="External"/><Relationship Id="rId159" Type="http://schemas.openxmlformats.org/officeDocument/2006/relationships/customXml" Target="../customXml/item3.xml"/><Relationship Id="rId107" Type="http://schemas.openxmlformats.org/officeDocument/2006/relationships/hyperlink" Target="https://drive.google.com/drive/home" TargetMode="External"/><Relationship Id="rId11" Type="http://schemas.openxmlformats.org/officeDocument/2006/relationships/hyperlink" Target="https://ogrbayburtedu.sharepoint.com/:f:/s/KaliteYnetimSistemi/EkEh2wFuZZ5NmS2Mp5hw4BcB1V1h1iTl8z49JqAF57VytQ?e=85t1LT" TargetMode="External"/><Relationship Id="rId32" Type="http://schemas.openxmlformats.org/officeDocument/2006/relationships/hyperlink" Target="https://bayburt.edu.tr/tr/faaliyet-raporu-3" TargetMode="External"/><Relationship Id="rId53" Type="http://schemas.openxmlformats.org/officeDocument/2006/relationships/hyperlink" Target="https://drive.google.com/drive/folders/1DJiZ0b9Epz9BGvm0i8sxzJETXacCs6Ws?usp=sharing" TargetMode="External"/><Relationship Id="rId74" Type="http://schemas.openxmlformats.org/officeDocument/2006/relationships/hyperlink" Target="https://www.bayburt.edu.tr/tr/2023-2024-bahar-donemi-ders-programlari" TargetMode="External"/><Relationship Id="rId128" Type="http://schemas.openxmlformats.org/officeDocument/2006/relationships/hyperlink" Target="https://drive.google.com/file/d/1fdrtjwVzTdcjqtPPZltvMyLCamwz3PPM/view?usp=drive_link" TargetMode="External"/><Relationship Id="rId149" Type="http://schemas.openxmlformats.org/officeDocument/2006/relationships/image" Target="media/image1.jpeg"/><Relationship Id="rId5" Type="http://schemas.openxmlformats.org/officeDocument/2006/relationships/webSettings" Target="webSettings.xml"/><Relationship Id="rId95" Type="http://schemas.openxmlformats.org/officeDocument/2006/relationships/hyperlink" Target="https://ebp.bayburt.edu.tr/DereceProgramlari/Detay/0/181/284/932001" TargetMode="External"/><Relationship Id="rId160" Type="http://schemas.openxmlformats.org/officeDocument/2006/relationships/customXml" Target="../customXml/item4.xml"/><Relationship Id="rId22" Type="http://schemas.openxmlformats.org/officeDocument/2006/relationships/hyperlink" Target="https://drive.google.com/drive/folders/1mT2YCzGbqdTwvrMkBaT6__n1cjLUVH3H?usp=sharing" TargetMode="External"/><Relationship Id="rId43" Type="http://schemas.openxmlformats.org/officeDocument/2006/relationships/hyperlink" Target="https://ebys.bayburt.edu.tr/enVision/Login.aspx" TargetMode="External"/><Relationship Id="rId64" Type="http://schemas.openxmlformats.org/officeDocument/2006/relationships/hyperlink" Target="https://drive.google.com/file/d/1XlAQLFM6SwMlqWn3iHj98Xnl68MuVAeh/view?usp=sharing" TargetMode="External"/><Relationship Id="rId118" Type="http://schemas.openxmlformats.org/officeDocument/2006/relationships/hyperlink" Target="https://drive.google.com/file/d/1mRSRtXkD57uuUFZmNvrrfjKD5HW6zGpA/view" TargetMode="External"/><Relationship Id="rId139" Type="http://schemas.openxmlformats.org/officeDocument/2006/relationships/hyperlink" Target="https://bayburt.edu.tr/tr/2024-teknofest-ile-gelecek-sensin-basvuru-bilgilendirme-etkinligi-1" TargetMode="External"/><Relationship Id="rId80" Type="http://schemas.openxmlformats.org/officeDocument/2006/relationships/hyperlink" Target="https://docs.google.com/spreadsheets/d/1KbAUUIwJivMiMHOOgVhG83MbaZR86sLd/edit" TargetMode="External"/><Relationship Id="rId85" Type="http://schemas.openxmlformats.org/officeDocument/2006/relationships/hyperlink" Target="https://www.bayburt.edu.tr/tr/uzaktan-egitim" TargetMode="External"/><Relationship Id="rId150" Type="http://schemas.openxmlformats.org/officeDocument/2006/relationships/header" Target="header1.xml"/><Relationship Id="rId155" Type="http://schemas.openxmlformats.org/officeDocument/2006/relationships/fontTable" Target="fontTable.xml"/><Relationship Id="rId12" Type="http://schemas.openxmlformats.org/officeDocument/2006/relationships/hyperlink" Target="https://ogrbayburtedu.sharepoint.com/:f:/s/KaliteYnetimSistemi/Entsnu8PKl1Egawb8rAfSM8BPbem36lSwQ0WvHPE25GYpQ?e=I1rEcV" TargetMode="External"/><Relationship Id="rId17" Type="http://schemas.openxmlformats.org/officeDocument/2006/relationships/hyperlink" Target="https://ogrbayburtedu.sharepoint.com/:w:/s/KaliteYnetimSistemi/EXaQkKxTD-5HiMRAaS2GBlIBqBY90iNpBIFcSr1Bjd9JQA?e=Dqsxcg" TargetMode="External"/><Relationship Id="rId33" Type="http://schemas.openxmlformats.org/officeDocument/2006/relationships/hyperlink" Target="https://bayburt.edu.tr/tr/misyon-vizyon-ve-degerlerimiz-21" TargetMode="External"/><Relationship Id="rId38" Type="http://schemas.openxmlformats.org/officeDocument/2006/relationships/hyperlink" Target="https://drive.google.com/file/d/1qPNJTx8_KecokgvOsxrcoMyUo763Y10W/view?usp=drive_link" TargetMode="External"/><Relationship Id="rId59" Type="http://schemas.openxmlformats.org/officeDocument/2006/relationships/hyperlink" Target="https://bayburt.edu.tr/tr/meslek-yuksekokulumuzdan-demirozu-belediye-baskanligina-hayirli-olsun-ziyareti" TargetMode="External"/><Relationship Id="rId103" Type="http://schemas.openxmlformats.org/officeDocument/2006/relationships/hyperlink" Target="https://drive.google.com/file/d/1y7Ti70wh0w_c2S0fTJlx_zxv2WnJxcJi/view?usp=drive_link" TargetMode="External"/><Relationship Id="rId108" Type="http://schemas.openxmlformats.org/officeDocument/2006/relationships/hyperlink" Target="https://drive.google.com/drive/folders/1_uKw9g1FFkAwmqVBMdb71MZ6yduPg9Fr" TargetMode="External"/><Relationship Id="rId124" Type="http://schemas.openxmlformats.org/officeDocument/2006/relationships/hyperlink" Target="https://bayburt.edu.tr/tr/laboratuvarlarimiz-16" TargetMode="External"/><Relationship Id="rId129" Type="http://schemas.openxmlformats.org/officeDocument/2006/relationships/hyperlink" Target="https://drive.google.com/file/d/1IQ5YH6Qp7WCjvikDgcFrMX_Nu8q4zQ0W/view?usp=drive_link" TargetMode="External"/><Relationship Id="rId54" Type="http://schemas.openxmlformats.org/officeDocument/2006/relationships/hyperlink" Target="https://drive.google.com/drive/folders/1ixNBjC8Z3PODCr0eC4Day7TRGF6HodaK?usp=sharing" TargetMode="External"/><Relationship Id="rId70" Type="http://schemas.openxmlformats.org/officeDocument/2006/relationships/hyperlink" Target="https://www.bayburt.edu.tr/uploads/.ckeditor/4B2212B036A24D9CB3357A3F5604A0D9.pdf" TargetMode="External"/><Relationship Id="rId75" Type="http://schemas.openxmlformats.org/officeDocument/2006/relationships/hyperlink" Target="https://www.bayburt.edu.tr/tr/ulastirma-hizmetleri-bolumu-uygulamali-egitimlerinden-renkli-goruntuler" TargetMode="External"/><Relationship Id="rId91" Type="http://schemas.openxmlformats.org/officeDocument/2006/relationships/hyperlink" Target="https://www.bayburt.edu.tr/tr/2024-teknofest-ile-gelecek-sensin-basvuru-bilgilendirme-etkinligi-1" TargetMode="External"/><Relationship Id="rId96" Type="http://schemas.openxmlformats.org/officeDocument/2006/relationships/hyperlink" Target="https://drive.google.com/file/d/1RfHz3eYPxP69AVbuE64PhQuKQzzULVkS/view?usp=sharing" TargetMode="External"/><Relationship Id="rId140" Type="http://schemas.openxmlformats.org/officeDocument/2006/relationships/hyperlink" Target="https://www.instagram.com/p/C198_VEt59m/?utm_source=ig_web_copy_link&amp;igsh=MzRlODBiNWFlZA==" TargetMode="External"/><Relationship Id="rId145" Type="http://schemas.openxmlformats.org/officeDocument/2006/relationships/hyperlink" Target="https://bayburt.edu.tr/tr/7-dede-korkut-bilim-kultur-sanat-ve-spor-gunlerinin-4-gunu-demirozu-myo-genclik-soleniyle-tamamland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rive.google.com/file/d/1Slr8ZKie3Qs1T6YtU5Fl0WgQZPAK74aQ/view?usp=sharing" TargetMode="External"/><Relationship Id="rId28" Type="http://schemas.openxmlformats.org/officeDocument/2006/relationships/hyperlink" Target="https://bayburt.edu.tr/tr/demirozu" TargetMode="External"/><Relationship Id="rId49" Type="http://schemas.openxmlformats.org/officeDocument/2006/relationships/hyperlink" Target="https://drive.google.com/drive/folders/1b3cK9nZx03I1V7L6jFoyToSoL-tCE6l2?usp=sharing" TargetMode="External"/><Relationship Id="rId114" Type="http://schemas.openxmlformats.org/officeDocument/2006/relationships/hyperlink" Target="https://www.mevzuat.gov.tr/mevzuat?MevzuatNo=28947&amp;MevzuatTur=7&amp;MevzuatTertip=5" TargetMode="External"/><Relationship Id="rId119" Type="http://schemas.openxmlformats.org/officeDocument/2006/relationships/hyperlink" Target="https://drive.google.com/file/d/1PpvMKUOR_MrZUKtFnAzIaOfBCwAYgZs_/view" TargetMode="External"/><Relationship Id="rId44" Type="http://schemas.openxmlformats.org/officeDocument/2006/relationships/hyperlink" Target="https://drive.google.com/drive/folders/1WyRpi1lGZ_l8XYYmlfgyiPYhS4g4Dw54?usp=sharing" TargetMode="External"/><Relationship Id="rId60" Type="http://schemas.openxmlformats.org/officeDocument/2006/relationships/hyperlink" Target="https://bayburt.edu.tr/tr/rektor-prof-dr-mutlu-turkmen-demirozu-meslek-yuksekokulu-veterinerlik-bolumu-uygulama-ve-arastirma-calismalarini-yerinde-inceledi" TargetMode="External"/><Relationship Id="rId65" Type="http://schemas.openxmlformats.org/officeDocument/2006/relationships/hyperlink" Target="https://bayburt.edu.tr/tr/urap-siralamasinda-yukselisimiz-devam-ediyor" TargetMode="External"/><Relationship Id="rId81" Type="http://schemas.openxmlformats.org/officeDocument/2006/relationships/hyperlink" Target="https://docs.google.com/spreadsheets/d/1HLqp-mPZPPyGKNy0kdX9X1i2BZ6BYAfo/edit?rtpof=true" TargetMode="External"/><Relationship Id="rId86" Type="http://schemas.openxmlformats.org/officeDocument/2006/relationships/hyperlink" Target="https://www.bayburt.edu.tr/tr/veterinerlik-bolumu-ogrencilerimizin-uygulamali-egitimleri-bahar-doneminde-de-haftalik-olarak-surdurulmekte" TargetMode="External"/><Relationship Id="rId130" Type="http://schemas.openxmlformats.org/officeDocument/2006/relationships/hyperlink" Target="https://drive.google.com/file/d/18bUkH4br_C_8sAjGpagf5BmJNnpSGTgU/view?usp=drive_link" TargetMode="External"/><Relationship Id="rId135" Type="http://schemas.openxmlformats.org/officeDocument/2006/relationships/hyperlink" Target="https://bayburt.edu.tr/tr/saglikli-genclerle-saglikli-gelecege-yil-sonu-etkinlikleri" TargetMode="External"/><Relationship Id="rId151" Type="http://schemas.openxmlformats.org/officeDocument/2006/relationships/footer" Target="footer1.xml"/><Relationship Id="rId156" Type="http://schemas.openxmlformats.org/officeDocument/2006/relationships/glossaryDocument" Target="glossary/document.xml"/><Relationship Id="rId13" Type="http://schemas.openxmlformats.org/officeDocument/2006/relationships/hyperlink" Target="https://ogrbayburtedu.sharepoint.com/:f:/s/KaliteYnetimSistemi/Ep5j0XB-5MlIvIgecGIo1IIBkP8ENAK-QlsuxhyY6F5gzQ?e=spAF92" TargetMode="External"/><Relationship Id="rId18" Type="http://schemas.openxmlformats.org/officeDocument/2006/relationships/hyperlink" Target="https://drive.google.com/file/d/1qPNJTx8_KecokgvOsxrcoMyUo763Y10W/view?usp=sharing" TargetMode="External"/><Relationship Id="rId39" Type="http://schemas.openxmlformats.org/officeDocument/2006/relationships/hyperlink" Target="https://drive.google.com/drive/folders/1rHnyMbjF0bJUjaPJxX9WvK_dnFx_NC0V?usp=sharing" TargetMode="External"/><Relationship Id="rId109" Type="http://schemas.openxmlformats.org/officeDocument/2006/relationships/hyperlink" Target="https://bayburt.edu.tr/uploads/.ckeditor/CE6780D53A89487AA3E9D0DF6D54A5B5.pdf" TargetMode="External"/><Relationship Id="rId34" Type="http://schemas.openxmlformats.org/officeDocument/2006/relationships/hyperlink" Target="https://bayburt.edu.tr/tr/kalite-politikasi-65" TargetMode="External"/><Relationship Id="rId50" Type="http://schemas.openxmlformats.org/officeDocument/2006/relationships/hyperlink" Target="https://drive.google.com/drive/folders/18_x6BKqIof7PsSZJIsNWnwcwkQpvJB71?usp=sharing" TargetMode="External"/><Relationship Id="rId55" Type="http://schemas.openxmlformats.org/officeDocument/2006/relationships/hyperlink" Target="https://drive.google.com/drive/folders/1mT2YCzGbqdTwvrMkBaT6__n1cjLUVH3H?usp=sharing" TargetMode="External"/><Relationship Id="rId76" Type="http://schemas.openxmlformats.org/officeDocument/2006/relationships/hyperlink" Target="https://ebp.bayburt.edu.tr/DereceProgramlari/Detay/0/181/284/932001" TargetMode="External"/><Relationship Id="rId97" Type="http://schemas.openxmlformats.org/officeDocument/2006/relationships/hyperlink" Target="https://teams.microsoft.com/l/channel/19%3apTwb1p3CsY17m6FTDBdbBgv5lQdm-4_lMbbvBeAWCW81%40thread.tacv2/Genel?groupId=7406ad3d-431d-4213-9a5c-e91e8e0b8a11&amp;tenantId=647c584a-3f44-47e1-8242-8179421fea5a" TargetMode="External"/><Relationship Id="rId104" Type="http://schemas.openxmlformats.org/officeDocument/2006/relationships/hyperlink" Target="https://katalog.bayburt.edu.tr/vetisbt/" TargetMode="External"/><Relationship Id="rId120" Type="http://schemas.openxmlformats.org/officeDocument/2006/relationships/hyperlink" Target="https://docs.google.com/spreadsheets/d/1KbAUUIwJivMiMHOOgVhG83MbaZR86sLd/edit?rtpof=true" TargetMode="External"/><Relationship Id="rId125" Type="http://schemas.openxmlformats.org/officeDocument/2006/relationships/hyperlink" Target="https://bayburt.edu.tr/tr/motorlar-atolyesi-uygulamali-egitim" TargetMode="External"/><Relationship Id="rId141" Type="http://schemas.openxmlformats.org/officeDocument/2006/relationships/hyperlink" Target="https://drive.google.com/file/d/1qPNJTx8_KecokgvOsxrcoMyUo763Y10W/view?usp=drive_link" TargetMode="External"/><Relationship Id="rId146" Type="http://schemas.openxmlformats.org/officeDocument/2006/relationships/hyperlink" Target="https://www.instagram.com/p/C7KTA7ftKmP/?utm_source=ig_web_copy_link&amp;igsh=MzRlODBiNWFlZA==" TargetMode="External"/><Relationship Id="rId7" Type="http://schemas.openxmlformats.org/officeDocument/2006/relationships/endnotes" Target="endnotes.xml"/><Relationship Id="rId71" Type="http://schemas.openxmlformats.org/officeDocument/2006/relationships/hyperlink" Target="https://drive.google.com/drive/folders/18_x6BKqIof7PsSZJIsNWnwcwkQpvJB71?usp=sharing" TargetMode="External"/><Relationship Id="rId92" Type="http://schemas.openxmlformats.org/officeDocument/2006/relationships/hyperlink" Target="https://docs.google.com/spreadsheets/d/1HLqp-mPZPPyGKNy0kdX9X1i2BZ6BYAfo/edit?gid=2117269171" TargetMode="External"/><Relationship Id="rId2" Type="http://schemas.openxmlformats.org/officeDocument/2006/relationships/numbering" Target="numbering.xml"/><Relationship Id="rId29" Type="http://schemas.openxmlformats.org/officeDocument/2006/relationships/hyperlink" Target="https://www.instagram.com/bayu_demirozu/" TargetMode="External"/><Relationship Id="rId24" Type="http://schemas.openxmlformats.org/officeDocument/2006/relationships/hyperlink" Target="https://ogrbayburtedu.sharepoint.com/:f:/s/KaliteYnetimSistemi/Eq37PR_p1SNJoykcsXOiOUYBb7rl3BhBiBW-fGizuFzR4g?e=W3xFWR" TargetMode="External"/><Relationship Id="rId40" Type="http://schemas.openxmlformats.org/officeDocument/2006/relationships/hyperlink" Target="https://drive.google.com/file/d/1HszGwAMVqe-bdp4CP7hrty3s56N5-Vjq/view?usp=sharing" TargetMode="External"/><Relationship Id="rId45" Type="http://schemas.openxmlformats.org/officeDocument/2006/relationships/hyperlink" Target="https://drive.google.com/drive/folders/1SfXUYrKYElrE2eBLc_KwA9RTaxH821fl?usp=sharing" TargetMode="External"/><Relationship Id="rId66" Type="http://schemas.openxmlformats.org/officeDocument/2006/relationships/hyperlink" Target="http://tyyc.yok.gov.tr/" TargetMode="External"/><Relationship Id="rId87" Type="http://schemas.openxmlformats.org/officeDocument/2006/relationships/hyperlink" Target="https://bayburt.edu.tr/tr/is-makineleri-operatorlugu-programindan-demirozu-belediyesine-teknik-gezi" TargetMode="External"/><Relationship Id="rId110" Type="http://schemas.openxmlformats.org/officeDocument/2006/relationships/hyperlink" Target="https://bayburt.edu.tr/tr/ogrenci-topluluklari-14" TargetMode="External"/><Relationship Id="rId115" Type="http://schemas.openxmlformats.org/officeDocument/2006/relationships/hyperlink" Target="https://www.mevzuat.gov.tr/mevzuat?MevzuatNo=24672&amp;MevzuatTur=7&amp;MevzuatTertip=5" TargetMode="External"/><Relationship Id="rId131" Type="http://schemas.openxmlformats.org/officeDocument/2006/relationships/hyperlink" Target="https://drive.google.com/file/d/1-_uv-GMPyROPvqsVd4BTht81y7XEUXum/view?usp=sharing" TargetMode="External"/><Relationship Id="rId136" Type="http://schemas.openxmlformats.org/officeDocument/2006/relationships/hyperlink" Target="https://www.instagram.com/p/C7xKnqZNw0A/?utm_source=ig_web_copy_link&amp;igsh=MzRlODBiNWFlZA==" TargetMode="External"/><Relationship Id="rId157" Type="http://schemas.openxmlformats.org/officeDocument/2006/relationships/theme" Target="theme/theme1.xml"/><Relationship Id="rId61" Type="http://schemas.openxmlformats.org/officeDocument/2006/relationships/hyperlink" Target="https://drive.google.com/file/d/1ZyVBJo98f_JN5Vb5qJtye1oVxnIXwNBu/view?usp=sharing" TargetMode="External"/><Relationship Id="rId82" Type="http://schemas.openxmlformats.org/officeDocument/2006/relationships/hyperlink" Target="https://www.instagram.com/p/DA0uR56N7Cj/?utm_source=ig_web_copy_link&amp;igsh=MzRlODBiNWFlZA==" TargetMode="External"/><Relationship Id="rId152" Type="http://schemas.openxmlformats.org/officeDocument/2006/relationships/footer" Target="footer2.xml"/><Relationship Id="rId19" Type="http://schemas.openxmlformats.org/officeDocument/2006/relationships/hyperlink" Target="https://drive.google.com/file/d/1aRnLiqBZpE8fmkfJxjd1rD8ojg7xS1Nj/view?usp=sharing" TargetMode="External"/><Relationship Id="rId14" Type="http://schemas.openxmlformats.org/officeDocument/2006/relationships/hyperlink" Target="https://ogrbayburtedu.sharepoint.com/:w:/s/KaliteYnetimSistemi/EX0N4ErSzNxJqv4v5NXd5lcBM-e_3pBUbrU9hSMN-B1hcQ?e=1JWaLI" TargetMode="External"/><Relationship Id="rId30" Type="http://schemas.openxmlformats.org/officeDocument/2006/relationships/hyperlink" Target="https://x.com/bayu_demirozu?t=eRy3zMmkoNz8GQ3wGfUwAw&amp;s=08" TargetMode="External"/><Relationship Id="rId35" Type="http://schemas.openxmlformats.org/officeDocument/2006/relationships/hyperlink" Target="https://drive.google.com/drive/folders/1eerSexHEI_5SxTGwONavV9b0g5rdaqhy?usp=sharing" TargetMode="External"/><Relationship Id="rId56" Type="http://schemas.openxmlformats.org/officeDocument/2006/relationships/hyperlink" Target="https://drive.google.com/file/d/18bUkH4br_C_8sAjGpagf5BmJNnpSGTgU/view?usp=sharing" TargetMode="External"/><Relationship Id="rId77" Type="http://schemas.openxmlformats.org/officeDocument/2006/relationships/hyperlink" Target="https://drive.google.com/drive/folders/1gtCLFJBIwYlBYog7z0oDs1fpo8VUSThJ?usp=sharing" TargetMode="External"/><Relationship Id="rId100" Type="http://schemas.openxmlformats.org/officeDocument/2006/relationships/hyperlink" Target="https://drive.google.com/file/d/1uQJVXNZMX3jxDLH0PPZvovKYrripq0F-/view?usp=sharing" TargetMode="External"/><Relationship Id="rId105" Type="http://schemas.openxmlformats.org/officeDocument/2006/relationships/hyperlink" Target="https://drive.google.com/file/d/1hJ4zawNZkOgYiicw7KHxP1GNrGuG-oRM/view" TargetMode="External"/><Relationship Id="rId126" Type="http://schemas.openxmlformats.org/officeDocument/2006/relationships/hyperlink" Target="https://drive.google.com/file/d/18bUkH4br_C_8sAjGpagf5BmJNnpSGTgU/view?usp=drive_link" TargetMode="External"/><Relationship Id="rId147" Type="http://schemas.openxmlformats.org/officeDocument/2006/relationships/hyperlink" Target="https://www.instagram.com/p/C480Vt3tsHD/?utm_source=ig_web_copy_link&amp;igsh=MzRlODBiNWFlZA==" TargetMode="External"/><Relationship Id="rId8" Type="http://schemas.openxmlformats.org/officeDocument/2006/relationships/hyperlink" Target="https://bayburt.edu.tr/tr/organizasyon-semasi-68" TargetMode="External"/><Relationship Id="rId51" Type="http://schemas.openxmlformats.org/officeDocument/2006/relationships/hyperlink" Target="https://drive.google.com/drive/folders/1z5iNhxqzT1GO_hiMJOx5KpMYABqvVw32?usp=sharing" TargetMode="External"/><Relationship Id="rId72" Type="http://schemas.openxmlformats.org/officeDocument/2006/relationships/hyperlink" Target="https://bayburt.edu.tr/uploads/.ckeditor/5317D7DDAAB648568C2E063008F38E37.pdf" TargetMode="External"/><Relationship Id="rId93" Type="http://schemas.openxmlformats.org/officeDocument/2006/relationships/hyperlink" Target="https://bayburt.edu.tr/tr/projelerimiz-17" TargetMode="External"/><Relationship Id="rId98" Type="http://schemas.openxmlformats.org/officeDocument/2006/relationships/hyperlink" Target="https://drive.google.com/file/d/1lJ2BGXxA7WFtTuV2lRfWqKdqNprr7gKE/view?usp=sharing" TargetMode="External"/><Relationship Id="rId121" Type="http://schemas.openxmlformats.org/officeDocument/2006/relationships/hyperlink" Target="https://docs.google.com/spreadsheets/d/1HLqp-mPZPPyGKNy0kdX9X1i2BZ6BYAfo/edit?rtpof=true" TargetMode="External"/><Relationship Id="rId142" Type="http://schemas.openxmlformats.org/officeDocument/2006/relationships/hyperlink" Target="https://www.instagram.com/p/DENufSENe3Z/?utm_source=ig_web_copy_link&amp;igsh=MzRlODBiNWFlZA==" TargetMode="External"/><Relationship Id="rId3" Type="http://schemas.openxmlformats.org/officeDocument/2006/relationships/styles" Target="styles.xml"/><Relationship Id="rId25" Type="http://schemas.openxmlformats.org/officeDocument/2006/relationships/hyperlink" Target="https://ogrbayburtedu.sharepoint.com/:f:/s/KaliteYnetimSistemi/EnX0dDTInz9AuPVFecoI23QBjJmQl1KpZH1xdAgStlVbfw?e=af9Dzz" TargetMode="External"/><Relationship Id="rId46" Type="http://schemas.openxmlformats.org/officeDocument/2006/relationships/hyperlink" Target="https://drive.google.com/file/d/1HszGwAMVqe-bdp4CP7hrty3s56N5-Vjq/view?usp=sharing" TargetMode="External"/><Relationship Id="rId67" Type="http://schemas.openxmlformats.org/officeDocument/2006/relationships/hyperlink" Target="https://www.mevzuat.gov.tr/mevzuat?MevzuatNo=16116&amp;MevzuatTur=8&amp;MevzuatTertip=5" TargetMode="External"/><Relationship Id="rId116" Type="http://schemas.openxmlformats.org/officeDocument/2006/relationships/hyperlink" Target="https://www.bayburt.edu.tr/uploads/.media/E4B66E4A0E5B4045B8FD7705CA21E6D0.pdf" TargetMode="External"/><Relationship Id="rId137" Type="http://schemas.openxmlformats.org/officeDocument/2006/relationships/hyperlink" Target="https://bayburt.edu.tr/tr/veteriner-hekimler-haftasi-soylesisinde-veteriner-hekimligin-guncel-konulari-konusuldu" TargetMode="External"/><Relationship Id="rId158" Type="http://schemas.openxmlformats.org/officeDocument/2006/relationships/customXml" Target="../customXml/item2.xml"/><Relationship Id="rId20" Type="http://schemas.openxmlformats.org/officeDocument/2006/relationships/hyperlink" Target="https://ogrbayburtedu.sharepoint.com/:w:/s/KaliteYnetimSistemi/EX0N4ErSzNxJqv4v5NXd5lcBM-e_3pBUbrU9hSMN-B1hcQ?e=Nf7r53" TargetMode="External"/><Relationship Id="rId41" Type="http://schemas.openxmlformats.org/officeDocument/2006/relationships/hyperlink" Target="https://bayburt.edu.tr/tr/demirozu" TargetMode="External"/><Relationship Id="rId62" Type="http://schemas.openxmlformats.org/officeDocument/2006/relationships/hyperlink" Target="https://drive.google.com/file/d/1HszGwAMVqe-bdp4CP7hrty3s56N5-Vjq/view?usp=sharing" TargetMode="External"/><Relationship Id="rId83" Type="http://schemas.openxmlformats.org/officeDocument/2006/relationships/hyperlink" Target="https://drive.google.com/file/d/1pq9L-lsIkEnzTD_Ph_d6OW4uIZTRYx2L/view?usp=drive_link" TargetMode="External"/><Relationship Id="rId88" Type="http://schemas.openxmlformats.org/officeDocument/2006/relationships/hyperlink" Target="https://www.bayburt.edu.tr/tr/motorlu-araclar-ve-ulastirma-teknolojileri-bolumu-uygulamali-egitimlerine-atolyede-devam-edildi" TargetMode="External"/><Relationship Id="rId111" Type="http://schemas.openxmlformats.org/officeDocument/2006/relationships/hyperlink" Target="https://www.bayburt.edu.tr/tr/saglikli-genclerle-saglikli-gelecege-yil-sonu-etkinliklerihttps:/www.bayburt.edu.tr/tr/saglikli-genclerle-saglikli-gelecege-yil-sonu-etkinlikleri" TargetMode="External"/><Relationship Id="rId132" Type="http://schemas.openxmlformats.org/officeDocument/2006/relationships/hyperlink" Target="https://drive.google.com/file/d/1mtjk4q3Tj0yQsOUjUvSpKn4Lm2tLXgw4/view?usp=sharing" TargetMode="External"/><Relationship Id="rId153" Type="http://schemas.openxmlformats.org/officeDocument/2006/relationships/header" Target="header2.xml"/><Relationship Id="rId15" Type="http://schemas.openxmlformats.org/officeDocument/2006/relationships/hyperlink" Target="https://ogrbayburtedu.sharepoint.com/:b:/s/KaliteYnetimSistemi/EcC5dyCPOrdPl9TeEgd3FaoBhh3VVPCqkuDHeOgfxBu26w?e=0Z9sWA" TargetMode="External"/><Relationship Id="rId36" Type="http://schemas.openxmlformats.org/officeDocument/2006/relationships/hyperlink" Target="https://drive.google.com/drive/folders/1_vq6mOJQAMuPmiMxNumQzKxcNlAFjMIo?usp=sharing" TargetMode="External"/><Relationship Id="rId57" Type="http://schemas.openxmlformats.org/officeDocument/2006/relationships/hyperlink" Target="https://bayburt.edu.tr/tr/kudakadan-meslek-yuksekokulumuza-ziyaret" TargetMode="External"/><Relationship Id="rId106" Type="http://schemas.openxmlformats.org/officeDocument/2006/relationships/hyperlink" Target="https://www.bayburt.edu.tr/tr/meslek-yuksekokulumuzda-is-kulubu-etkinlikleri-gerceklestirildi" TargetMode="External"/><Relationship Id="rId127" Type="http://schemas.openxmlformats.org/officeDocument/2006/relationships/hyperlink" Target="chrome-extehttps://www.bayburt.edu.tr/uploads/.media/1CC81749FE384505B233C0EBF9330722.pdf" TargetMode="External"/><Relationship Id="rId10" Type="http://schemas.openxmlformats.org/officeDocument/2006/relationships/hyperlink" Target="https://ogrbayburtedu.sharepoint.com/:f:/s/KaliteYnetimSistemi/EuxVimgTyxFDpLbkWcRMm38B1r1Dm-yKBuM-DQ5YRWuH5w?e=4k2ejb" TargetMode="External"/><Relationship Id="rId31" Type="http://schemas.openxmlformats.org/officeDocument/2006/relationships/hyperlink" Target="https://www.facebook.com/people/Bay%C3%BC-Demir%C3%B6z%C3%BC/pfbid02K6uLtCbpmwzcWQmdD1f7uXphZSgPkdEvB7zLkP74iJH3zKbUCX48BKSzwEmGsm11l/" TargetMode="External"/><Relationship Id="rId52" Type="http://schemas.openxmlformats.org/officeDocument/2006/relationships/hyperlink" Target="https://drive.google.com/drive/folders/1YjweBbTdXUyoRqdeU4iE1lRz875I7kpU?usp=sharing" TargetMode="External"/><Relationship Id="rId73" Type="http://schemas.openxmlformats.org/officeDocument/2006/relationships/hyperlink" Target="https://drive.google.com/drive/folders/1_uKw9g1FFkAwmqVBMdb71MZ6yduPg9Fr" TargetMode="External"/><Relationship Id="rId78" Type="http://schemas.openxmlformats.org/officeDocument/2006/relationships/hyperlink" Target="https://ebp.bayburt.edu.tr/DereceProgramlari/Detay/0/181/284/932001" TargetMode="External"/><Relationship Id="rId94" Type="http://schemas.openxmlformats.org/officeDocument/2006/relationships/hyperlink" Target="https://bayburt.edu.tr/tr/yonetmelikler-oidb" TargetMode="External"/><Relationship Id="rId99" Type="http://schemas.openxmlformats.org/officeDocument/2006/relationships/hyperlink" Target="https://yokatlas.yok.gov.tr/onlisans-panel.php?y=202790485&amp;p=3110&amp;m=1" TargetMode="External"/><Relationship Id="rId101" Type="http://schemas.openxmlformats.org/officeDocument/2006/relationships/hyperlink" Target="https://www.bayburt.edu.tr/uploads/.ckeditor/78472CFE8A99480BAC5AA5B1FF7B997A.pdf" TargetMode="External"/><Relationship Id="rId122" Type="http://schemas.openxmlformats.org/officeDocument/2006/relationships/hyperlink" Target="https://drive.google.com/drive/folders/1Uf2QWxhdq2GNQo4BMwTU4UyFy8sZxoY8?usp=drive_link" TargetMode="External"/><Relationship Id="rId143" Type="http://schemas.openxmlformats.org/officeDocument/2006/relationships/hyperlink" Target="https://bayburt.edu.tr/tr/ciftci-bulusmalari-paneli-v-1" TargetMode="External"/><Relationship Id="rId148" Type="http://schemas.openxmlformats.org/officeDocument/2006/relationships/hyperlink" Target="https://bayburt.edu.tr/tr/meslek-yuksekokulumuzda-sohbetin-ve-bir-araya-gelmenin-mutlulugunu-yasadigimiz-iftar-programi-gerceklestirilmistir" TargetMode="External"/><Relationship Id="rId4" Type="http://schemas.openxmlformats.org/officeDocument/2006/relationships/settings" Target="settings.xml"/><Relationship Id="rId9" Type="http://schemas.openxmlformats.org/officeDocument/2006/relationships/hyperlink" Target="https://ogrbayburtedu.sharepoint.com/:f:/s/KaliteYnetimSistemi/EqvZuyaLTQVHoiHn7M0fD2ABqGLHemejgkU10AJJZcSADQ?e=7tHGDy" TargetMode="External"/><Relationship Id="rId26" Type="http://schemas.openxmlformats.org/officeDocument/2006/relationships/hyperlink" Target="https://ogrbayburtedu.sharepoint.com/:f:/s/KaliteYnetimSistemi/Ejs24P4nBX1PkODeA64vKocBGBJwxuHGKGx2Z0WsrPfMhg?e=GrI56p" TargetMode="External"/><Relationship Id="rId47" Type="http://schemas.openxmlformats.org/officeDocument/2006/relationships/hyperlink" Target="https://bayburt.edu.tr/tr/faaliyet-raporu-3" TargetMode="External"/><Relationship Id="rId68" Type="http://schemas.openxmlformats.org/officeDocument/2006/relationships/hyperlink" Target="https://bayburt.edu.tr/uploads/.ckeditor/01317CBC8CA247D496DF75A783637642.pdf" TargetMode="External"/><Relationship Id="rId89" Type="http://schemas.openxmlformats.org/officeDocument/2006/relationships/hyperlink" Target="https://www.bayburt.edu.tr/tr/meslek-yuksekokulumuzda-is-kulubu-etkinlikleri-gerceklestirildi" TargetMode="External"/><Relationship Id="rId112" Type="http://schemas.openxmlformats.org/officeDocument/2006/relationships/hyperlink" Target="https://www.mevzuat.gov.tr/mevzuat?MevzuatNo=2547&amp;MevzuatTur=1&amp;MevzuatTertip=5" TargetMode="External"/><Relationship Id="rId133" Type="http://schemas.openxmlformats.org/officeDocument/2006/relationships/hyperlink" Target="https://bayburt.edu.tr/tr/meslek-yuksekokulumuz-ogrencilerine-yonelik-kysm-ve-evlilik-oncesi-egitimi-yapildi" TargetMode="External"/><Relationship Id="rId154" Type="http://schemas.openxmlformats.org/officeDocument/2006/relationships/footer" Target="footer3.xml"/><Relationship Id="rId16" Type="http://schemas.openxmlformats.org/officeDocument/2006/relationships/hyperlink" Target="https://ogrbayburtedu.sharepoint.com/:f:/s/KaliteYnetimSistemi/ElhnvTLP_VdImNuJmcWwFs8BsUgsxdtUcgaRif8eJ4CbmA?e=I7qqCU" TargetMode="External"/><Relationship Id="rId37" Type="http://schemas.openxmlformats.org/officeDocument/2006/relationships/hyperlink" Target="https://drive.google.com/drive/folders/1Vmt09AFTibzqjk_SzkCSxaBq7wNbfgHc?usp=sharing" TargetMode="External"/><Relationship Id="rId58" Type="http://schemas.openxmlformats.org/officeDocument/2006/relationships/hyperlink" Target="https://drive.google.com/drive/folders/1mT2YCzGbqdTwvrMkBaT6__n1cjLUVH3H?usp=sharing" TargetMode="External"/><Relationship Id="rId79" Type="http://schemas.openxmlformats.org/officeDocument/2006/relationships/hyperlink" Target="https://drive.google.com/file/d/1rLFFrMubIEgQmlcnWE0mnUi-7n7rnQSL/view" TargetMode="External"/><Relationship Id="rId102" Type="http://schemas.openxmlformats.org/officeDocument/2006/relationships/hyperlink" Target="https://www.mevzuat.gov.tr/mevzuat?MevzuatNo=16116&amp;MevzuatTur=8&amp;MevzuatTertip=5" TargetMode="External"/><Relationship Id="rId123" Type="http://schemas.openxmlformats.org/officeDocument/2006/relationships/hyperlink" Target="https://www.mevzuat.gov.tr/MevzuatMetin/1.5.2547.pdf" TargetMode="External"/><Relationship Id="rId144" Type="http://schemas.openxmlformats.org/officeDocument/2006/relationships/hyperlink" Target="https://drive.google.com/file/d/1XfdNriQKG7xVmZcWzxJVPmTroF7XydM1/view?usp=sharing" TargetMode="External"/><Relationship Id="rId90" Type="http://schemas.openxmlformats.org/officeDocument/2006/relationships/hyperlink" Target="https://www.bayburt.edu.tr/tr/ulastirma-hizmetleri-bolumumuzden-trabzon-havalimanina-teknik-gezi" TargetMode="External"/><Relationship Id="rId27" Type="http://schemas.openxmlformats.org/officeDocument/2006/relationships/hyperlink" Target="https://ogrbayburtedu.sharepoint.com/:b:/s/KaliteYnetimSistemi/EcFBSK3pxYJMskqlwnjGyZgBiaXhAOop9MUK3tZlrDkaow?e=PholaB" TargetMode="External"/><Relationship Id="rId48" Type="http://schemas.openxmlformats.org/officeDocument/2006/relationships/hyperlink" Target="https://giris.hmb.gov.tr/login" TargetMode="External"/><Relationship Id="rId69" Type="http://schemas.openxmlformats.org/officeDocument/2006/relationships/hyperlink" Target="https://www.yok.gov.tr/kurumsal/idari-birimler/egitim-ogretim-dairesi/meslek/myo-kurma-program-acma-ogrenci-alma" TargetMode="External"/><Relationship Id="rId113" Type="http://schemas.openxmlformats.org/officeDocument/2006/relationships/hyperlink" Target="https://www.mevzuat.gov.tr/File/GeneratePdf?mevzuatNo=19573&amp;mevzuatTur=KurumVeKurulusYonetmeligi&amp;mevzuatTertip=5" TargetMode="External"/><Relationship Id="rId134" Type="http://schemas.openxmlformats.org/officeDocument/2006/relationships/hyperlink" Target="https://drive.google.com/file/d/1aRnLiqBZpE8fmkfJxjd1rD8ojg7xS1Nj/view?usp=drive_link"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16.svg"/><Relationship Id="rId5" Type="http://schemas.openxmlformats.org/officeDocument/2006/relationships/image" Target="media/image15.png"/><Relationship Id="rId4" Type="http://schemas.openxmlformats.org/officeDocument/2006/relationships/image" Target="media/image14.sv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 Id="rId9" Type="http://schemas.openxmlformats.org/officeDocument/2006/relationships/image" Target="media/image10.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a.volkan\AppData\Roaming\Microsoft\Templates\Rapor%20(Y&#246;netici%20tasar&#305;m&#3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422445D864E259CE5E544D1AF96FA"/>
        <w:category>
          <w:name w:val="Genel"/>
          <w:gallery w:val="placeholder"/>
        </w:category>
        <w:types>
          <w:type w:val="bbPlcHdr"/>
        </w:types>
        <w:behaviors>
          <w:behavior w:val="content"/>
        </w:behaviors>
        <w:guid w:val="{8DFDE855-0ACE-429A-B5CB-C3EEDF6D76FE}"/>
      </w:docPartPr>
      <w:docPartBody>
        <w:p w:rsidR="006F04BC" w:rsidRDefault="00F47872" w:rsidP="00F47872">
          <w:pPr>
            <w:pStyle w:val="66F422445D864E259CE5E544D1AF96FA"/>
          </w:pPr>
          <w:r w:rsidRPr="008A25CD">
            <w:rPr>
              <w:b/>
              <w:sz w:val="60"/>
              <w:szCs w:val="60"/>
              <w:lang w:bidi="tr-TR"/>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6A"/>
    <w:rsid w:val="00040134"/>
    <w:rsid w:val="000767DE"/>
    <w:rsid w:val="000D59D4"/>
    <w:rsid w:val="000E1F5B"/>
    <w:rsid w:val="001B0C17"/>
    <w:rsid w:val="001F4345"/>
    <w:rsid w:val="002669DE"/>
    <w:rsid w:val="00305072"/>
    <w:rsid w:val="003D294B"/>
    <w:rsid w:val="0042160E"/>
    <w:rsid w:val="0043727F"/>
    <w:rsid w:val="00491438"/>
    <w:rsid w:val="004E2E2E"/>
    <w:rsid w:val="00553DE9"/>
    <w:rsid w:val="00595461"/>
    <w:rsid w:val="00610C48"/>
    <w:rsid w:val="006179C7"/>
    <w:rsid w:val="006464E7"/>
    <w:rsid w:val="006F04BC"/>
    <w:rsid w:val="009172A6"/>
    <w:rsid w:val="009D670E"/>
    <w:rsid w:val="009E7C7D"/>
    <w:rsid w:val="00A60CF5"/>
    <w:rsid w:val="00A675CF"/>
    <w:rsid w:val="00A7386A"/>
    <w:rsid w:val="00C63F5F"/>
    <w:rsid w:val="00CA0224"/>
    <w:rsid w:val="00D300E1"/>
    <w:rsid w:val="00D61D8A"/>
    <w:rsid w:val="00D82DCD"/>
    <w:rsid w:val="00D85CB6"/>
    <w:rsid w:val="00DC09E0"/>
    <w:rsid w:val="00E03474"/>
    <w:rsid w:val="00E05B2C"/>
    <w:rsid w:val="00F47872"/>
    <w:rsid w:val="00F81BA1"/>
    <w:rsid w:val="00FE56FA"/>
    <w:rsid w:val="00FF6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6F422445D864E259CE5E544D1AF96FA">
    <w:name w:val="66F422445D864E259CE5E544D1AF96FA"/>
    <w:rsid w:val="00F47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04481031B07BD8469257ECAC3E2C1864" ma:contentTypeVersion="20" ma:contentTypeDescription="Yeni belge oluşturun." ma:contentTypeScope="" ma:versionID="f4e8f63033e4447935a15b3360537f0d">
  <xsd:schema xmlns:xsd="http://www.w3.org/2001/XMLSchema" xmlns:xs="http://www.w3.org/2001/XMLSchema" xmlns:p="http://schemas.microsoft.com/office/2006/metadata/properties" xmlns:ns2="7555d3dd-cd67-4077-a1e4-42f037d5725e" xmlns:ns3="c8b455cf-3290-42cf-ad79-73e311aed393" targetNamespace="http://schemas.microsoft.com/office/2006/metadata/properties" ma:root="true" ma:fieldsID="ea0adf8a7131f9252b0f46dc411f1ee4" ns2:_="" ns3:_="">
    <xsd:import namespace="7555d3dd-cd67-4077-a1e4-42f037d5725e"/>
    <xsd:import namespace="c8b455cf-3290-42cf-ad79-73e311aed393"/>
    <xsd:element name="properties">
      <xsd:complexType>
        <xsd:sequence>
          <xsd:element name="documentManagement">
            <xsd:complexType>
              <xsd:all>
                <xsd:element ref="ns2:BirimT_x00fc_r_x00fc_"/>
                <xsd:element ref="ns2:CVBC" minOccurs="0"/>
                <xsd:element ref="ns2:YetkiliKi_x015f_i"/>
                <xsd:element ref="ns2:BirimAmiri" minOccurs="0"/>
                <xsd:element ref="ns2:Bir_x002e_Ba_x011f__x002e_Old_x002e_Rekt_x00f6_rYrd_x002e_"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a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d3dd-cd67-4077-a1e4-42f037d5725e" elementFormDefault="qualified">
    <xsd:import namespace="http://schemas.microsoft.com/office/2006/documentManagement/types"/>
    <xsd:import namespace="http://schemas.microsoft.com/office/infopath/2007/PartnerControls"/>
    <xsd:element name="BirimT_x00fc_r_x00fc_" ma:index="8" ma:displayName="Birim Türü" ma:format="Dropdown" ma:internalName="BirimT_x00fc_r_x00fc_">
      <xsd:simpleType>
        <xsd:restriction base="dms:Choice">
          <xsd:enumeration value="Fakülte"/>
          <xsd:enumeration value="Meslek Yüksekokulu"/>
          <xsd:enumeration value="Daire Başkanlığı"/>
          <xsd:enumeration value="Ofis"/>
          <xsd:enumeration value="Uygulama ve Araştırma Merkezi"/>
          <xsd:enumeration value="Rektörlüğe Bağlı Birim"/>
          <xsd:enumeration value="Koordinatörlük"/>
          <xsd:enumeration value="Enstitü"/>
          <xsd:enumeration value="Pasif Birim"/>
        </xsd:restriction>
      </xsd:simpleType>
    </xsd:element>
    <xsd:element name="CVBC" ma:index="9" nillable="true" ma:displayName="CVBC" ma:default="1" ma:format="Dropdown" ma:internalName="CVBC">
      <xsd:simpleType>
        <xsd:restriction base="dms:Boolean"/>
      </xsd:simpleType>
    </xsd:element>
    <xsd:element name="YetkiliKi_x015f_i" ma:index="10" ma:displayName="Düzenleme Yetkisi" ma:format="Dropdown" ma:list="UserInfo" ma:SharePointGroup="0" ma:internalName="YetkiliKi_x015f_i">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irimAmiri" ma:index="11" nillable="true" ma:displayName="Birim Amiri" ma:description="Birim amirinin sadece dosyaları görüntüleme yetkisi bulunmaktadır." ma:format="Dropdown" ma:list="UserInfo" ma:SharePointGroup="0" ma:internalName="BirimAmir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r_x002e_Ba_x011f__x002e_Old_x002e_Rekt_x00f6_rYrd_x002e_" ma:index="12" nillable="true" ma:displayName="Sorumlu Üst Amir" ma:description="Birimin bağlı olduğu rektör yardımcısını gösterir." ma:format="Dropdown" ma:internalName="Bir_x002e_Ba_x011f__x002e_Old_x002e_Rekt_x00f6_rYrd_x002e_">
      <xsd:simpleType>
        <xsd:restriction base="dms:Choice">
          <xsd:enumeration value="Prof. Dr. Ümmügülsüm ERDOĞAN"/>
          <xsd:enumeration value="Prof. Dr. Ali Savaş BÜLBÜL"/>
          <xsd:enumeration value="Prof. Dr. Mahir KADAKAL"/>
          <xsd:enumeration value="Prof. Dr. Mutlu TÜRKME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Resim Etiketleri" ma:readOnly="false" ma:fieldId="{5cf76f15-5ced-4ddc-b409-7134ff3c332f}" ma:taxonomyMulti="true" ma:sspId="b518469a-e79c-4821-a509-82947dd9501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Saat" ma:index="25" nillable="true" ma:displayName="Saat" ma:format="DateTime" ma:internalName="Saa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8b455cf-3290-42cf-ad79-73e311aed3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6db85d-d3b2-4432-9af8-95afab8aa000}" ma:internalName="TaxCatchAll" ma:showField="CatchAllData" ma:web="c8b455cf-3290-42cf-ad79-73e311aed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ir_x002e_Ba_x011f__x002e_Old_x002e_Rekt_x00f6_rYrd_x002e_ xmlns="7555d3dd-cd67-4077-a1e4-42f037d5725e" xsi:nil="true"/>
    <YetkiliKi_x015f_i xmlns="7555d3dd-cd67-4077-a1e4-42f037d5725e">
      <UserInfo>
        <DisplayName/>
        <AccountId/>
        <AccountType/>
      </UserInfo>
    </YetkiliKi_x015f_i>
    <TaxCatchAll xmlns="c8b455cf-3290-42cf-ad79-73e311aed393" xsi:nil="true"/>
    <BirimT_x00fc_r_x00fc_ xmlns="7555d3dd-cd67-4077-a1e4-42f037d5725e"/>
    <BirimAmiri xmlns="7555d3dd-cd67-4077-a1e4-42f037d5725e">
      <UserInfo>
        <DisplayName/>
        <AccountId xsi:nil="true"/>
        <AccountType/>
      </UserInfo>
    </BirimAmiri>
    <lcf76f155ced4ddcb4097134ff3c332f xmlns="7555d3dd-cd67-4077-a1e4-42f037d5725e">
      <Terms xmlns="http://schemas.microsoft.com/office/infopath/2007/PartnerControls"/>
    </lcf76f155ced4ddcb4097134ff3c332f>
    <CVBC xmlns="7555d3dd-cd67-4077-a1e4-42f037d5725e">true</CVBC>
    <Saat xmlns="7555d3dd-cd67-4077-a1e4-42f037d5725e" xsi:nil="true"/>
  </documentManagement>
</p:properties>
</file>

<file path=customXml/itemProps1.xml><?xml version="1.0" encoding="utf-8"?>
<ds:datastoreItem xmlns:ds="http://schemas.openxmlformats.org/officeDocument/2006/customXml" ds:itemID="{8BD0FC59-71B2-46B8-9FA0-751E73E52553}">
  <ds:schemaRefs>
    <ds:schemaRef ds:uri="http://schemas.openxmlformats.org/officeDocument/2006/bibliography"/>
  </ds:schemaRefs>
</ds:datastoreItem>
</file>

<file path=customXml/itemProps2.xml><?xml version="1.0" encoding="utf-8"?>
<ds:datastoreItem xmlns:ds="http://schemas.openxmlformats.org/officeDocument/2006/customXml" ds:itemID="{44BD91E2-372F-47B1-81DA-F3CB426E1BE3}"/>
</file>

<file path=customXml/itemProps3.xml><?xml version="1.0" encoding="utf-8"?>
<ds:datastoreItem xmlns:ds="http://schemas.openxmlformats.org/officeDocument/2006/customXml" ds:itemID="{2DC676E6-4D04-430C-9361-0831B175BE63}"/>
</file>

<file path=customXml/itemProps4.xml><?xml version="1.0" encoding="utf-8"?>
<ds:datastoreItem xmlns:ds="http://schemas.openxmlformats.org/officeDocument/2006/customXml" ds:itemID="{5C750548-622E-459B-885C-F237E51FAE2F}"/>
</file>

<file path=docProps/app.xml><?xml version="1.0" encoding="utf-8"?>
<Properties xmlns="http://schemas.openxmlformats.org/officeDocument/2006/extended-properties" xmlns:vt="http://schemas.openxmlformats.org/officeDocument/2006/docPropsVTypes">
  <Template>Rapor (Yönetici tasarımı)</Template>
  <TotalTime>25</TotalTime>
  <Pages>21</Pages>
  <Words>11450</Words>
  <Characters>65269</Characters>
  <Application>Microsoft Office Word</Application>
  <DocSecurity>0</DocSecurity>
  <Lines>543</Lines>
  <Paragraphs>153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DEMİRÖZÜ MESLEK YÜKSEKOKULU</vt:lpstr>
      <vt:lpstr/>
    </vt:vector>
  </TitlesOfParts>
  <Company/>
  <LinksUpToDate>false</LinksUpToDate>
  <CharactersWithSpaces>76566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DEMİRÖZÜ MESLEK YÜKSEKOKULU</dc:title>
  <dc:subject>BAYÜ BİRİM İÇ DEĞERLENDİRME RAPORU
2024</dc:subject>
  <dc:creator>ENES DEMIR</dc:creator>
  <cp:lastModifiedBy>VELI ACAR</cp:lastModifiedBy>
  <cp:revision>2</cp:revision>
  <cp:lastPrinted>2009-08-05T20:41:00Z</cp:lastPrinted>
  <dcterms:created xsi:type="dcterms:W3CDTF">2025-02-03T10:36:00Z</dcterms:created>
  <dcterms:modified xsi:type="dcterms:W3CDTF">2025-02-03T10:36:00Z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0x01010004481031B07BD8469257ECAC3E2C1864</vt:lpwstr>
  </property>
  <property fmtid="{D5CDD505-2E9C-101B-9397-08002B2CF9AE}" pid="3" name="ImageGenResult">
    <vt:lpwstr/>
  </property>
  <property fmtid="{D5CDD505-2E9C-101B-9397-08002B2CF9AE}" pid="4" name="ImageGenerated">
    <vt:bool>false</vt:bool>
  </property>
  <property fmtid="{D5CDD505-2E9C-101B-9397-08002B2CF9AE}" pid="5" name="GrammarlyDocumentId">
    <vt:lpwstr>378fefa767187b5253db52f7ae6f2bcc1213a2bd0d91eff027858f1831c05453</vt:lpwstr>
  </property>
</Properties>
</file>