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3AF2" w14:textId="77777777" w:rsidR="00941F24" w:rsidRDefault="00941F24" w:rsidP="00941F24">
      <w:pPr>
        <w:jc w:val="center"/>
        <w:rPr>
          <w:b/>
          <w:bCs/>
        </w:rPr>
      </w:pPr>
      <w:r>
        <w:rPr>
          <w:b/>
          <w:bCs/>
        </w:rPr>
        <w:t>2024-2025 EĞİTİM-ÖĞRETİM YILI ORTAK DERSLER MEZUNİYET SINAVI TAKVİMİ</w:t>
      </w:r>
    </w:p>
    <w:tbl>
      <w:tblPr>
        <w:tblStyle w:val="TabloKlavuzu1"/>
        <w:tblW w:w="5000" w:type="pct"/>
        <w:tblInd w:w="0" w:type="dxa"/>
        <w:tblLook w:val="04A0" w:firstRow="1" w:lastRow="0" w:firstColumn="1" w:lastColumn="0" w:noHBand="0" w:noVBand="1"/>
      </w:tblPr>
      <w:tblGrid>
        <w:gridCol w:w="5033"/>
        <w:gridCol w:w="2846"/>
        <w:gridCol w:w="2183"/>
        <w:gridCol w:w="3932"/>
      </w:tblGrid>
      <w:tr w:rsidR="00941F24" w14:paraId="3EA04B42" w14:textId="77777777" w:rsidTr="00941F2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2809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hAnsi="Calibri" w:cs="Times New Roman"/>
                <w:b/>
                <w:kern w:val="0"/>
                <w14:ligatures w14:val="none"/>
              </w:rPr>
              <w:t>Ders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BE1B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hAnsi="Calibri" w:cs="Times New Roman"/>
                <w:b/>
                <w:kern w:val="0"/>
                <w14:ligatures w14:val="none"/>
              </w:rPr>
              <w:t xml:space="preserve">Sınav Tarihi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EDAC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hAnsi="Calibri" w:cs="Times New Roman"/>
                <w:b/>
                <w:kern w:val="0"/>
                <w14:ligatures w14:val="none"/>
              </w:rPr>
              <w:t>Sınav Saati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AD7B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hAnsi="Calibri" w:cs="Times New Roman"/>
                <w:b/>
                <w:kern w:val="0"/>
                <w14:ligatures w14:val="none"/>
              </w:rPr>
              <w:t>Derslik</w:t>
            </w:r>
          </w:p>
        </w:tc>
      </w:tr>
      <w:tr w:rsidR="00941F24" w14:paraId="45CCF8F2" w14:textId="77777777" w:rsidTr="00941F2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B52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 xml:space="preserve">Atatürk İlkeleri ve İnkılap Tarihi I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322F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28.01.2025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1429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10.00 – 10.30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2FA1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Eğitim Fakültesi Binası Derslik No: 202</w:t>
            </w:r>
          </w:p>
        </w:tc>
      </w:tr>
      <w:tr w:rsidR="00941F24" w14:paraId="086BE539" w14:textId="77777777" w:rsidTr="00941F2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445D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Atatürk İlkeleri ve İnkılap Tarihi II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8590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28.01.2025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716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10.45 – 11.15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27E9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Eğitim Fakültesi Binası Derslik No: 202</w:t>
            </w:r>
          </w:p>
        </w:tc>
      </w:tr>
      <w:tr w:rsidR="00941F24" w14:paraId="70B5EC9E" w14:textId="77777777" w:rsidTr="00941F2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6B70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Türk Dili I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7637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28.01.2025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DD3E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13.00 – 13.30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7562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Eğitim Fakültesi Binası Derslik No: 202</w:t>
            </w:r>
          </w:p>
        </w:tc>
      </w:tr>
      <w:tr w:rsidR="00941F24" w14:paraId="206096DB" w14:textId="77777777" w:rsidTr="00941F2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5633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Türk Dili II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8C1D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28.01.2025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1C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13.45 – 14.15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7718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Eğitim Fakültesi Binası Derslik No: 202</w:t>
            </w:r>
          </w:p>
        </w:tc>
      </w:tr>
      <w:tr w:rsidR="00941F24" w14:paraId="6B7A75BD" w14:textId="77777777" w:rsidTr="00941F2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1FCF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 xml:space="preserve">Yabancı Dil I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1047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28.01.2025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9F4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14.30 – 15.00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0A2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Eğitim Fakültesi Binası Derslik No: 202</w:t>
            </w:r>
          </w:p>
        </w:tc>
      </w:tr>
      <w:tr w:rsidR="00941F24" w14:paraId="53180633" w14:textId="77777777" w:rsidTr="00941F2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C7C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Yabancı Dil II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BF62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28.01.2025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E061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15.15 – 15. 45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B18B" w14:textId="77777777" w:rsidR="00941F24" w:rsidRDefault="00941F24">
            <w:pPr>
              <w:spacing w:before="60" w:after="60" w:line="240" w:lineRule="auto"/>
              <w:rPr>
                <w:rFonts w:ascii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Times New Roman"/>
                <w:kern w:val="0"/>
                <w14:ligatures w14:val="none"/>
              </w:rPr>
              <w:t>Eğitim Fakültesi Binası Derslik No: 202</w:t>
            </w:r>
          </w:p>
        </w:tc>
      </w:tr>
    </w:tbl>
    <w:p w14:paraId="7ED4796B" w14:textId="77777777" w:rsidR="0058001C" w:rsidRDefault="0058001C"/>
    <w:sectPr w:rsidR="0058001C" w:rsidSect="00941F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95"/>
    <w:rsid w:val="00427A95"/>
    <w:rsid w:val="0058001C"/>
    <w:rsid w:val="0094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63D0-B53F-45E9-8F86-DA0598B0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24"/>
    <w:pPr>
      <w:spacing w:line="256" w:lineRule="auto"/>
    </w:pPr>
    <w:rPr>
      <w:rFonts w:eastAsiaTheme="minorEastAsia"/>
      <w:kern w:val="2"/>
      <w:lang w:eastAsia="zh-CN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941F24"/>
    <w:pPr>
      <w:spacing w:after="0" w:line="240" w:lineRule="auto"/>
    </w:pPr>
    <w:rPr>
      <w:rFonts w:eastAsia="Calibri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paras</dc:creator>
  <cp:keywords/>
  <dc:description/>
  <cp:lastModifiedBy>muzaffer paras</cp:lastModifiedBy>
  <cp:revision>3</cp:revision>
  <dcterms:created xsi:type="dcterms:W3CDTF">2025-01-22T10:47:00Z</dcterms:created>
  <dcterms:modified xsi:type="dcterms:W3CDTF">2025-01-22T10:48:00Z</dcterms:modified>
</cp:coreProperties>
</file>