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765407722"/>
        <w:docPartObj>
          <w:docPartGallery w:val="Cover Pages"/>
          <w:docPartUnique/>
        </w:docPartObj>
      </w:sdtPr>
      <w:sdtEndPr>
        <w:rPr>
          <w:rFonts w:eastAsiaTheme="minorEastAsia"/>
          <w:sz w:val="2"/>
          <w:lang w:eastAsia="tr-TR"/>
        </w:rPr>
      </w:sdtEndPr>
      <w:sdtContent>
        <w:p w:rsidR="009109DE" w:rsidRDefault="009109DE">
          <w:r>
            <w:rPr>
              <w:noProof/>
              <w:lang w:eastAsia="tr-TR"/>
            </w:rPr>
            <mc:AlternateContent>
              <mc:Choice Requires="wpg">
                <w:drawing>
                  <wp:anchor distT="0" distB="0" distL="114300" distR="114300" simplePos="0" relativeHeight="251670528" behindDoc="0" locked="0" layoutInCell="1" allowOverlap="1">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Dikdörtgen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Dikdörtgen 151"/>
                            <wps:cNvSpPr/>
                            <wps:spPr>
                              <a:xfrm>
                                <a:off x="0" y="0"/>
                                <a:ext cx="7315200" cy="1216152"/>
                              </a:xfrm>
                              <a:prstGeom prst="rect">
                                <a:avLst/>
                              </a:prstGeom>
                              <a:blipFill>
                                <a:blip r:embed="rId7"/>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3059AFCD" id="Grup 149" o:spid="_x0000_s1026" style="position:absolute;margin-left:0;margin-top:0;width:8in;height:95.7pt;z-index:251670528;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">
                    <v:shape id="Dikdörtgen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Dikdörtgen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8" o:title="" recolor="t" rotate="t" type="frame"/>
                    </v:rect>
                    <w10:wrap anchorx="page" anchory="page"/>
                  </v:group>
                </w:pict>
              </mc:Fallback>
            </mc:AlternateContent>
          </w:r>
          <w:r>
            <w:rPr>
              <w:noProof/>
              <w:lang w:eastAsia="tr-TR"/>
            </w:rPr>
            <mc:AlternateContent>
              <mc:Choice Requires="wps">
                <w:drawing>
                  <wp:anchor distT="0" distB="0" distL="114300" distR="114300" simplePos="0" relativeHeight="251668480" behindDoc="0" locked="0" layoutInCell="1" allowOverlap="1">
                    <wp:simplePos x="0" y="0"/>
                    <wp:positionH relativeFrom="page">
                      <wp:align>center</wp:align>
                    </wp:positionH>
                    <mc:AlternateContent>
                      <mc:Choice Requires="wp14">
                        <wp:positionV relativeFrom="page">
                          <wp14:pctPosVOffset>81800</wp14:pctPosVOffset>
                        </wp:positionV>
                      </mc:Choice>
                      <mc:Fallback>
                        <wp:positionV relativeFrom="page">
                          <wp:posOffset>8745855</wp:posOffset>
                        </wp:positionV>
                      </mc:Fallback>
                    </mc:AlternateContent>
                    <wp:extent cx="7315200" cy="914400"/>
                    <wp:effectExtent l="0" t="0" r="0" b="8255"/>
                    <wp:wrapSquare wrapText="bothSides"/>
                    <wp:docPr id="152" name="Metin Kutusu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109DE" w:rsidRDefault="009109DE">
                                <w:pPr>
                                  <w:pStyle w:val="AralkYok"/>
                                  <w:jc w:val="right"/>
                                  <w:rPr>
                                    <w:color w:val="595959" w:themeColor="text1" w:themeTint="A6"/>
                                    <w:sz w:val="18"/>
                                    <w:szCs w:val="18"/>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id="_x0000_t202" coordsize="21600,21600" o:spt="202" path="m,l,21600r21600,l21600,xe">
                    <v:stroke joinstyle="miter"/>
                    <v:path gradientshapeok="t" o:connecttype="rect"/>
                  </v:shapetype>
                  <v:shape id="Metin Kutusu 152" o:spid="_x0000_s1026" type="#_x0000_t202" style="position:absolute;margin-left:0;margin-top:0;width:8in;height:1in;z-index:251668480;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" filled="f" stroked="f" strokeweight=".5pt">
                    <v:textbox inset="126pt,0,54pt,0">
                      <w:txbxContent>
                        <w:p w:rsidR="009109DE" w:rsidRDefault="009109DE">
                          <w:pPr>
                            <w:pStyle w:val="AralkYok"/>
                            <w:jc w:val="right"/>
                            <w:rPr>
                              <w:color w:val="595959" w:themeColor="text1" w:themeTint="A6"/>
                              <w:sz w:val="18"/>
                              <w:szCs w:val="18"/>
                            </w:rPr>
                          </w:pPr>
                        </w:p>
                      </w:txbxContent>
                    </v:textbox>
                    <w10:wrap type="square" anchorx="page" anchory="page"/>
                  </v:shape>
                </w:pict>
              </mc:Fallback>
            </mc:AlternateContent>
          </w:r>
          <w:r>
            <w:rPr>
              <w:noProof/>
              <w:lang w:eastAsia="tr-TR"/>
            </w:rPr>
            <mc:AlternateContent>
              <mc:Choice Requires="wps">
                <w:drawing>
                  <wp:anchor distT="0" distB="0" distL="114300" distR="114300" simplePos="0" relativeHeight="251669504" behindDoc="0" locked="0" layoutInCell="1" allowOverlap="1">
                    <wp:simplePos x="0" y="0"/>
                    <wp:positionH relativeFrom="page">
                      <wp:align>center</wp:align>
                    </wp:positionH>
                    <mc:AlternateContent>
                      <mc:Choice Requires="wp14">
                        <wp:positionV relativeFrom="page">
                          <wp14:pctPosVOffset>70000</wp14:pctPosVOffset>
                        </wp:positionV>
                      </mc:Choice>
                      <mc:Fallback>
                        <wp:positionV relativeFrom="page">
                          <wp:posOffset>7484110</wp:posOffset>
                        </wp:positionV>
                      </mc:Fallback>
                    </mc:AlternateContent>
                    <wp:extent cx="7315200" cy="1009650"/>
                    <wp:effectExtent l="0" t="0" r="0" b="0"/>
                    <wp:wrapSquare wrapText="bothSides"/>
                    <wp:docPr id="153" name="Metin Kutusu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109DE" w:rsidRDefault="009109DE">
                                <w:pPr>
                                  <w:pStyle w:val="AralkYok"/>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id="Metin Kutusu 153" o:spid="_x0000_s1027" type="#_x0000_t202" style="position:absolute;margin-left:0;margin-top:0;width:8in;height:79.5pt;z-index:251669504;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" filled="f" stroked="f" strokeweight=".5pt">
                    <v:textbox style="mso-fit-shape-to-text:t" inset="126pt,0,54pt,0">
                      <w:txbxContent>
                        <w:p w:rsidR="009109DE" w:rsidRDefault="009109DE">
                          <w:pPr>
                            <w:pStyle w:val="AralkYok"/>
                            <w:jc w:val="right"/>
                            <w:rPr>
                              <w:color w:val="595959" w:themeColor="text1" w:themeTint="A6"/>
                              <w:sz w:val="20"/>
                              <w:szCs w:val="20"/>
                            </w:rPr>
                          </w:pPr>
                        </w:p>
                      </w:txbxContent>
                    </v:textbox>
                    <w10:wrap type="square" anchorx="page" anchory="page"/>
                  </v:shape>
                </w:pict>
              </mc:Fallback>
            </mc:AlternateContent>
          </w:r>
          <w:r>
            <w:rPr>
              <w:noProof/>
              <w:lang w:eastAsia="tr-TR"/>
            </w:rPr>
            <mc:AlternateContent>
              <mc:Choice Requires="wps">
                <w:drawing>
                  <wp:anchor distT="0" distB="0" distL="114300" distR="114300" simplePos="0" relativeHeight="251667456" behindDoc="0" locked="0" layoutInCell="1" allowOverlap="1">
                    <wp:simplePos x="0" y="0"/>
                    <wp:positionH relativeFrom="page">
                      <wp:align>center</wp:align>
                    </wp:positionH>
                    <mc:AlternateContent>
                      <mc:Choice Requires="wp14">
                        <wp:positionV relativeFrom="page">
                          <wp14:pctPosVOffset>30000</wp14:pctPosVOffset>
                        </wp:positionV>
                      </mc:Choice>
                      <mc:Fallback>
                        <wp:positionV relativeFrom="page">
                          <wp:posOffset>3207385</wp:posOffset>
                        </wp:positionV>
                      </mc:Fallback>
                    </mc:AlternateContent>
                    <wp:extent cx="7315200" cy="3638550"/>
                    <wp:effectExtent l="0" t="0" r="0" b="6350"/>
                    <wp:wrapSquare wrapText="bothSides"/>
                    <wp:docPr id="154" name="Metin Kutusu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109DE" w:rsidRDefault="009109DE" w:rsidP="009109DE">
                                <w:pPr>
                                  <w:jc w:val="right"/>
                                  <w:rPr>
                                    <w:smallCaps/>
                                    <w:color w:val="404040" w:themeColor="text1" w:themeTint="BF"/>
                                    <w:sz w:val="36"/>
                                    <w:szCs w:val="36"/>
                                  </w:rPr>
                                </w:pPr>
                                <w:r>
                                  <w:rPr>
                                    <w:smallCaps/>
                                    <w:color w:val="404040" w:themeColor="text1" w:themeTint="BF"/>
                                    <w:sz w:val="36"/>
                                    <w:szCs w:val="36"/>
                                  </w:rPr>
                                  <w:t>BAYBURT ÜNİVERSİTESİ</w:t>
                                </w:r>
                              </w:p>
                              <w:p w:rsidR="009109DE" w:rsidRDefault="009109DE" w:rsidP="009109DE">
                                <w:pPr>
                                  <w:jc w:val="center"/>
                                  <w:rPr>
                                    <w:smallCaps/>
                                    <w:color w:val="404040" w:themeColor="text1" w:themeTint="BF"/>
                                    <w:sz w:val="36"/>
                                    <w:szCs w:val="36"/>
                                  </w:rPr>
                                </w:pPr>
                                <w:r>
                                  <w:rPr>
                                    <w:smallCaps/>
                                    <w:color w:val="404040" w:themeColor="text1" w:themeTint="BF"/>
                                    <w:sz w:val="36"/>
                                    <w:szCs w:val="36"/>
                                  </w:rPr>
                                  <w:t xml:space="preserve">                                                                HUKUK MÜŞAVİRLİĞİ</w:t>
                                </w:r>
                              </w:p>
                              <w:p w:rsidR="009109DE" w:rsidRDefault="009109DE" w:rsidP="009109DE">
                                <w:pPr>
                                  <w:jc w:val="center"/>
                                  <w:rPr>
                                    <w:smallCaps/>
                                    <w:color w:val="404040" w:themeColor="text1" w:themeTint="BF"/>
                                    <w:sz w:val="36"/>
                                    <w:szCs w:val="36"/>
                                  </w:rPr>
                                </w:pPr>
                                <w:r>
                                  <w:rPr>
                                    <w:smallCaps/>
                                    <w:color w:val="404040" w:themeColor="text1" w:themeTint="BF"/>
                                    <w:sz w:val="36"/>
                                    <w:szCs w:val="36"/>
                                  </w:rPr>
                                  <w:t xml:space="preserve">                                                                FAALİYET RAPORU</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id="Metin Kutusu 154" o:spid="_x0000_s1028" type="#_x0000_t202" style="position:absolute;margin-left:0;margin-top:0;width:8in;height:286.5pt;z-index:251667456;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" filled="f" stroked="f" strokeweight=".5pt">
                    <v:textbox inset="126pt,0,54pt,0">
                      <w:txbxContent>
                        <w:p w:rsidR="009109DE" w:rsidRDefault="009109DE" w:rsidP="009109DE">
                          <w:pPr>
                            <w:jc w:val="right"/>
                            <w:rPr>
                              <w:smallCaps/>
                              <w:color w:val="404040" w:themeColor="text1" w:themeTint="BF"/>
                              <w:sz w:val="36"/>
                              <w:szCs w:val="36"/>
                            </w:rPr>
                          </w:pPr>
                          <w:r>
                            <w:rPr>
                              <w:smallCaps/>
                              <w:color w:val="404040" w:themeColor="text1" w:themeTint="BF"/>
                              <w:sz w:val="36"/>
                              <w:szCs w:val="36"/>
                            </w:rPr>
                            <w:t>BAYBURT ÜNİVERSİTESİ</w:t>
                          </w:r>
                        </w:p>
                        <w:p w:rsidR="009109DE" w:rsidRDefault="009109DE" w:rsidP="009109DE">
                          <w:pPr>
                            <w:jc w:val="center"/>
                            <w:rPr>
                              <w:smallCaps/>
                              <w:color w:val="404040" w:themeColor="text1" w:themeTint="BF"/>
                              <w:sz w:val="36"/>
                              <w:szCs w:val="36"/>
                            </w:rPr>
                          </w:pPr>
                          <w:r>
                            <w:rPr>
                              <w:smallCaps/>
                              <w:color w:val="404040" w:themeColor="text1" w:themeTint="BF"/>
                              <w:sz w:val="36"/>
                              <w:szCs w:val="36"/>
                            </w:rPr>
                            <w:t xml:space="preserve">                                                                HUKUK MÜŞAVİRLİĞİ</w:t>
                          </w:r>
                        </w:p>
                        <w:p w:rsidR="009109DE" w:rsidRDefault="009109DE" w:rsidP="009109DE">
                          <w:pPr>
                            <w:jc w:val="center"/>
                            <w:rPr>
                              <w:smallCaps/>
                              <w:color w:val="404040" w:themeColor="text1" w:themeTint="BF"/>
                              <w:sz w:val="36"/>
                              <w:szCs w:val="36"/>
                            </w:rPr>
                          </w:pPr>
                          <w:r>
                            <w:rPr>
                              <w:smallCaps/>
                              <w:color w:val="404040" w:themeColor="text1" w:themeTint="BF"/>
                              <w:sz w:val="36"/>
                              <w:szCs w:val="36"/>
                            </w:rPr>
                            <w:t xml:space="preserve">                                                                FAALİYET RAPORU</w:t>
                          </w:r>
                        </w:p>
                      </w:txbxContent>
                    </v:textbox>
                    <w10:wrap type="square" anchorx="page" anchory="page"/>
                  </v:shape>
                </w:pict>
              </mc:Fallback>
            </mc:AlternateContent>
          </w:r>
        </w:p>
        <w:p w:rsidR="009109DE" w:rsidRDefault="009109DE">
          <w:pPr>
            <w:rPr>
              <w:rFonts w:eastAsiaTheme="minorEastAsia"/>
              <w:sz w:val="2"/>
              <w:lang w:eastAsia="tr-TR"/>
            </w:rPr>
          </w:pPr>
          <w:r>
            <w:rPr>
              <w:rFonts w:eastAsiaTheme="minorEastAsia"/>
              <w:sz w:val="2"/>
              <w:lang w:eastAsia="tr-TR"/>
            </w:rPr>
            <w:br w:type="page"/>
          </w:r>
        </w:p>
      </w:sdtContent>
    </w:sdt>
    <w:p w:rsidR="0011537E" w:rsidRDefault="00FD3FFC" w:rsidP="00FD3FFC">
      <w:pPr>
        <w:jc w:val="center"/>
        <w:rPr>
          <w:rFonts w:ascii="Times New Roman" w:hAnsi="Times New Roman" w:cs="Times New Roman"/>
          <w:sz w:val="40"/>
          <w:szCs w:val="40"/>
          <w:u w:val="double" w:color="2E74B5" w:themeColor="accent1" w:themeShade="BF"/>
        </w:rPr>
      </w:pPr>
      <w:r w:rsidRPr="00FD3FFC">
        <w:rPr>
          <w:rFonts w:ascii="Times New Roman" w:hAnsi="Times New Roman" w:cs="Times New Roman"/>
          <w:sz w:val="40"/>
          <w:szCs w:val="40"/>
          <w:u w:val="double" w:color="2E74B5" w:themeColor="accent1" w:themeShade="BF"/>
        </w:rPr>
        <w:lastRenderedPageBreak/>
        <w:t>Hukuk Müşavi</w:t>
      </w:r>
      <w:r w:rsidR="00E2242F">
        <w:rPr>
          <w:rFonts w:ascii="Times New Roman" w:hAnsi="Times New Roman" w:cs="Times New Roman"/>
          <w:sz w:val="40"/>
          <w:szCs w:val="40"/>
          <w:u w:val="double" w:color="2E74B5" w:themeColor="accent1" w:themeShade="BF"/>
        </w:rPr>
        <w:t>rliği Birim Faaliyet Raporu 2023</w:t>
      </w:r>
    </w:p>
    <w:p w:rsidR="00FD3FFC" w:rsidRPr="0079741A" w:rsidRDefault="00FD3FFC" w:rsidP="0079741A">
      <w:pPr>
        <w:spacing w:line="480" w:lineRule="auto"/>
        <w:rPr>
          <w:rFonts w:ascii="Times New Roman" w:hAnsi="Times New Roman" w:cs="Times New Roman"/>
          <w:sz w:val="36"/>
          <w:szCs w:val="36"/>
          <w:u w:val="thick" w:color="2E74B5" w:themeColor="accent1" w:themeShade="BF"/>
        </w:rPr>
      </w:pPr>
      <w:r w:rsidRPr="0079741A">
        <w:rPr>
          <w:rFonts w:ascii="Times New Roman" w:hAnsi="Times New Roman" w:cs="Times New Roman"/>
          <w:sz w:val="36"/>
          <w:szCs w:val="36"/>
          <w:u w:val="thick" w:color="2E74B5" w:themeColor="accent1" w:themeShade="BF"/>
        </w:rPr>
        <w:t>İÇİNDEKİLER</w:t>
      </w:r>
    </w:p>
    <w:p w:rsidR="00FD3FFC" w:rsidRPr="00FD3FFC" w:rsidRDefault="00FD3FFC" w:rsidP="0079741A">
      <w:pPr>
        <w:spacing w:line="480" w:lineRule="auto"/>
        <w:jc w:val="right"/>
        <w:rPr>
          <w:rFonts w:ascii="Times New Roman" w:hAnsi="Times New Roman" w:cs="Times New Roman"/>
          <w:sz w:val="28"/>
          <w:szCs w:val="28"/>
          <w:u w:color="2E74B5" w:themeColor="accent1" w:themeShade="BF"/>
        </w:rPr>
      </w:pPr>
      <w:r w:rsidRPr="0079741A">
        <w:rPr>
          <w:rFonts w:ascii="Times New Roman" w:hAnsi="Times New Roman" w:cs="Times New Roman"/>
          <w:sz w:val="32"/>
          <w:szCs w:val="32"/>
          <w:u w:color="2E74B5" w:themeColor="accent1" w:themeShade="BF"/>
        </w:rPr>
        <w:t>SUNUŞ</w:t>
      </w:r>
      <w:proofErr w:type="gramStart"/>
      <w:r w:rsidR="00014068">
        <w:rPr>
          <w:rFonts w:ascii="Times New Roman" w:hAnsi="Times New Roman" w:cs="Times New Roman"/>
          <w:sz w:val="28"/>
          <w:szCs w:val="28"/>
          <w:u w:color="2E74B5" w:themeColor="accent1" w:themeShade="BF"/>
        </w:rPr>
        <w:t>………………………………………………………………………..</w:t>
      </w:r>
      <w:proofErr w:type="gramEnd"/>
      <w:r w:rsidR="00014068">
        <w:rPr>
          <w:rFonts w:ascii="Times New Roman" w:hAnsi="Times New Roman" w:cs="Times New Roman"/>
          <w:sz w:val="28"/>
          <w:szCs w:val="28"/>
          <w:u w:color="2E74B5" w:themeColor="accent1" w:themeShade="BF"/>
        </w:rPr>
        <w:t>2</w:t>
      </w:r>
    </w:p>
    <w:p w:rsidR="00FD3FFC" w:rsidRPr="00FD3FFC" w:rsidRDefault="00FD3FFC" w:rsidP="0079741A">
      <w:pPr>
        <w:spacing w:line="480" w:lineRule="auto"/>
        <w:rPr>
          <w:rFonts w:ascii="Times New Roman" w:hAnsi="Times New Roman" w:cs="Times New Roman"/>
          <w:sz w:val="28"/>
          <w:szCs w:val="28"/>
          <w:u w:color="2E74B5" w:themeColor="accent1" w:themeShade="BF"/>
        </w:rPr>
      </w:pPr>
      <w:r w:rsidRPr="0079741A">
        <w:rPr>
          <w:rFonts w:ascii="Times New Roman" w:hAnsi="Times New Roman" w:cs="Times New Roman"/>
          <w:sz w:val="32"/>
          <w:szCs w:val="32"/>
          <w:u w:color="2E74B5" w:themeColor="accent1" w:themeShade="BF"/>
        </w:rPr>
        <w:t>1. GENEL BİLGİLER</w:t>
      </w:r>
      <w:proofErr w:type="gramStart"/>
      <w:r w:rsidRPr="00FD3FFC">
        <w:rPr>
          <w:rFonts w:ascii="Times New Roman" w:hAnsi="Times New Roman" w:cs="Times New Roman"/>
          <w:sz w:val="28"/>
          <w:szCs w:val="28"/>
          <w:u w:color="2E74B5" w:themeColor="accent1" w:themeShade="BF"/>
        </w:rPr>
        <w:t>……………………………………………</w:t>
      </w:r>
      <w:r>
        <w:rPr>
          <w:rFonts w:ascii="Times New Roman" w:hAnsi="Times New Roman" w:cs="Times New Roman"/>
          <w:sz w:val="28"/>
          <w:szCs w:val="28"/>
          <w:u w:color="2E74B5" w:themeColor="accent1" w:themeShade="BF"/>
        </w:rPr>
        <w:t>………...</w:t>
      </w:r>
      <w:r w:rsidR="0079741A">
        <w:rPr>
          <w:rFonts w:ascii="Times New Roman" w:hAnsi="Times New Roman" w:cs="Times New Roman"/>
          <w:sz w:val="28"/>
          <w:szCs w:val="28"/>
          <w:u w:color="2E74B5" w:themeColor="accent1" w:themeShade="BF"/>
        </w:rPr>
        <w:t>...</w:t>
      </w:r>
      <w:proofErr w:type="gramEnd"/>
      <w:r w:rsidR="00014068">
        <w:rPr>
          <w:rFonts w:ascii="Times New Roman" w:hAnsi="Times New Roman" w:cs="Times New Roman"/>
          <w:sz w:val="28"/>
          <w:szCs w:val="28"/>
          <w:u w:color="2E74B5" w:themeColor="accent1" w:themeShade="BF"/>
        </w:rPr>
        <w:t>3</w:t>
      </w:r>
    </w:p>
    <w:p w:rsidR="00FD3FFC" w:rsidRPr="0079741A" w:rsidRDefault="00FD3FFC" w:rsidP="0079741A">
      <w:pPr>
        <w:pStyle w:val="ListeParagraf"/>
        <w:numPr>
          <w:ilvl w:val="0"/>
          <w:numId w:val="3"/>
        </w:numPr>
        <w:spacing w:line="480" w:lineRule="auto"/>
        <w:rPr>
          <w:rFonts w:ascii="Times New Roman" w:hAnsi="Times New Roman" w:cs="Times New Roman"/>
          <w:sz w:val="28"/>
          <w:szCs w:val="28"/>
          <w:u w:color="2E74B5" w:themeColor="accent1" w:themeShade="BF"/>
        </w:rPr>
      </w:pPr>
      <w:r w:rsidRPr="0079741A">
        <w:rPr>
          <w:rFonts w:ascii="Times New Roman" w:hAnsi="Times New Roman" w:cs="Times New Roman"/>
          <w:sz w:val="28"/>
          <w:szCs w:val="28"/>
          <w:u w:color="2E74B5" w:themeColor="accent1" w:themeShade="BF"/>
        </w:rPr>
        <w:t>Misyon, Vizyon ve Değerlerimiz</w:t>
      </w:r>
      <w:proofErr w:type="gramStart"/>
      <w:r w:rsidRPr="0079741A">
        <w:rPr>
          <w:rFonts w:ascii="Times New Roman" w:hAnsi="Times New Roman" w:cs="Times New Roman"/>
          <w:sz w:val="28"/>
          <w:szCs w:val="28"/>
          <w:u w:color="2E74B5" w:themeColor="accent1" w:themeShade="BF"/>
        </w:rPr>
        <w:t>………………………………………</w:t>
      </w:r>
      <w:r w:rsidR="0079741A" w:rsidRPr="0079741A">
        <w:rPr>
          <w:rFonts w:ascii="Times New Roman" w:hAnsi="Times New Roman" w:cs="Times New Roman"/>
          <w:sz w:val="28"/>
          <w:szCs w:val="28"/>
          <w:u w:color="2E74B5" w:themeColor="accent1" w:themeShade="BF"/>
        </w:rPr>
        <w:t>...</w:t>
      </w:r>
      <w:r w:rsidR="0079741A">
        <w:rPr>
          <w:rFonts w:ascii="Times New Roman" w:hAnsi="Times New Roman" w:cs="Times New Roman"/>
          <w:sz w:val="28"/>
          <w:szCs w:val="28"/>
          <w:u w:color="2E74B5" w:themeColor="accent1" w:themeShade="BF"/>
        </w:rPr>
        <w:t>.</w:t>
      </w:r>
      <w:proofErr w:type="gramEnd"/>
      <w:r w:rsidR="00014068">
        <w:rPr>
          <w:rFonts w:ascii="Times New Roman" w:hAnsi="Times New Roman" w:cs="Times New Roman"/>
          <w:sz w:val="28"/>
          <w:szCs w:val="28"/>
          <w:u w:color="2E74B5" w:themeColor="accent1" w:themeShade="BF"/>
        </w:rPr>
        <w:t>3</w:t>
      </w:r>
    </w:p>
    <w:p w:rsidR="00FD3FFC" w:rsidRPr="0079741A" w:rsidRDefault="00FD3FFC" w:rsidP="0079741A">
      <w:pPr>
        <w:pStyle w:val="ListeParagraf"/>
        <w:numPr>
          <w:ilvl w:val="0"/>
          <w:numId w:val="3"/>
        </w:numPr>
        <w:spacing w:line="480" w:lineRule="auto"/>
        <w:rPr>
          <w:rFonts w:ascii="Times New Roman" w:hAnsi="Times New Roman" w:cs="Times New Roman"/>
          <w:sz w:val="28"/>
          <w:szCs w:val="28"/>
          <w:u w:color="2E74B5" w:themeColor="accent1" w:themeShade="BF"/>
        </w:rPr>
      </w:pPr>
      <w:r w:rsidRPr="0079741A">
        <w:rPr>
          <w:rFonts w:ascii="Times New Roman" w:hAnsi="Times New Roman" w:cs="Times New Roman"/>
          <w:sz w:val="28"/>
          <w:szCs w:val="28"/>
          <w:u w:color="2E74B5" w:themeColor="accent1" w:themeShade="BF"/>
        </w:rPr>
        <w:t>Yetki, Görev ve S</w:t>
      </w:r>
      <w:r w:rsidR="00014068">
        <w:rPr>
          <w:rFonts w:ascii="Times New Roman" w:hAnsi="Times New Roman" w:cs="Times New Roman"/>
          <w:sz w:val="28"/>
          <w:szCs w:val="28"/>
          <w:u w:color="2E74B5" w:themeColor="accent1" w:themeShade="BF"/>
        </w:rPr>
        <w:t xml:space="preserve">orumluluklar </w:t>
      </w:r>
      <w:proofErr w:type="gramStart"/>
      <w:r w:rsidR="00014068">
        <w:rPr>
          <w:rFonts w:ascii="Times New Roman" w:hAnsi="Times New Roman" w:cs="Times New Roman"/>
          <w:sz w:val="28"/>
          <w:szCs w:val="28"/>
          <w:u w:color="2E74B5" w:themeColor="accent1" w:themeShade="BF"/>
        </w:rPr>
        <w:t>…………………………………………..</w:t>
      </w:r>
      <w:proofErr w:type="gramEnd"/>
      <w:r w:rsidR="00014068">
        <w:rPr>
          <w:rFonts w:ascii="Times New Roman" w:hAnsi="Times New Roman" w:cs="Times New Roman"/>
          <w:sz w:val="28"/>
          <w:szCs w:val="28"/>
          <w:u w:color="2E74B5" w:themeColor="accent1" w:themeShade="BF"/>
        </w:rPr>
        <w:t>3</w:t>
      </w:r>
    </w:p>
    <w:p w:rsidR="00FD3FFC" w:rsidRPr="0079741A" w:rsidRDefault="00FD3FFC" w:rsidP="0079741A">
      <w:pPr>
        <w:pStyle w:val="ListeParagraf"/>
        <w:numPr>
          <w:ilvl w:val="0"/>
          <w:numId w:val="3"/>
        </w:numPr>
        <w:spacing w:line="480" w:lineRule="auto"/>
        <w:rPr>
          <w:rFonts w:ascii="Times New Roman" w:hAnsi="Times New Roman" w:cs="Times New Roman"/>
          <w:sz w:val="28"/>
          <w:szCs w:val="28"/>
          <w:u w:color="2E74B5" w:themeColor="accent1" w:themeShade="BF"/>
        </w:rPr>
      </w:pPr>
      <w:r w:rsidRPr="0079741A">
        <w:rPr>
          <w:rFonts w:ascii="Times New Roman" w:hAnsi="Times New Roman" w:cs="Times New Roman"/>
          <w:sz w:val="28"/>
          <w:szCs w:val="28"/>
          <w:u w:color="2E74B5" w:themeColor="accent1" w:themeShade="BF"/>
        </w:rPr>
        <w:t>İdareye İlişkin Bilgiler</w:t>
      </w:r>
      <w:proofErr w:type="gramStart"/>
      <w:r w:rsidRPr="0079741A">
        <w:rPr>
          <w:rFonts w:ascii="Times New Roman" w:hAnsi="Times New Roman" w:cs="Times New Roman"/>
          <w:sz w:val="28"/>
          <w:szCs w:val="28"/>
          <w:u w:color="2E74B5" w:themeColor="accent1" w:themeShade="BF"/>
        </w:rPr>
        <w:t>……………………………………………………</w:t>
      </w:r>
      <w:proofErr w:type="gramEnd"/>
      <w:r w:rsidR="0079741A" w:rsidRPr="0079741A">
        <w:rPr>
          <w:rFonts w:ascii="Times New Roman" w:hAnsi="Times New Roman" w:cs="Times New Roman"/>
          <w:sz w:val="28"/>
          <w:szCs w:val="28"/>
          <w:u w:color="2E74B5" w:themeColor="accent1" w:themeShade="BF"/>
        </w:rPr>
        <w:t>5</w:t>
      </w:r>
    </w:p>
    <w:p w:rsidR="00FD3FFC" w:rsidRPr="0079741A" w:rsidRDefault="0079741A" w:rsidP="0079741A">
      <w:pPr>
        <w:pStyle w:val="ListeParagraf"/>
        <w:spacing w:line="480" w:lineRule="auto"/>
        <w:rPr>
          <w:rFonts w:ascii="Times New Roman" w:hAnsi="Times New Roman" w:cs="Times New Roman"/>
          <w:sz w:val="24"/>
          <w:szCs w:val="24"/>
          <w:u w:color="2E74B5" w:themeColor="accent1" w:themeShade="BF"/>
        </w:rPr>
      </w:pPr>
      <w:r>
        <w:rPr>
          <w:rFonts w:ascii="Times New Roman" w:hAnsi="Times New Roman" w:cs="Times New Roman"/>
          <w:sz w:val="24"/>
          <w:szCs w:val="24"/>
          <w:u w:color="2E74B5" w:themeColor="accent1" w:themeShade="BF"/>
        </w:rPr>
        <w:t>1</w:t>
      </w:r>
      <w:r w:rsidRPr="0079741A">
        <w:rPr>
          <w:rFonts w:ascii="Times New Roman" w:hAnsi="Times New Roman" w:cs="Times New Roman"/>
          <w:sz w:val="24"/>
          <w:szCs w:val="24"/>
          <w:u w:color="2E74B5" w:themeColor="accent1" w:themeShade="BF"/>
        </w:rPr>
        <w:t>- Fiziksel Yapı</w:t>
      </w:r>
      <w:proofErr w:type="gramStart"/>
      <w:r w:rsidRPr="0079741A">
        <w:rPr>
          <w:rFonts w:ascii="Times New Roman" w:hAnsi="Times New Roman" w:cs="Times New Roman"/>
          <w:sz w:val="24"/>
          <w:szCs w:val="24"/>
          <w:u w:color="2E74B5" w:themeColor="accent1" w:themeShade="BF"/>
        </w:rPr>
        <w:t>………………………………………………………………………...</w:t>
      </w:r>
      <w:proofErr w:type="gramEnd"/>
      <w:r w:rsidRPr="0079741A">
        <w:rPr>
          <w:rFonts w:ascii="Times New Roman" w:hAnsi="Times New Roman" w:cs="Times New Roman"/>
          <w:sz w:val="24"/>
          <w:szCs w:val="24"/>
          <w:u w:color="2E74B5" w:themeColor="accent1" w:themeShade="BF"/>
        </w:rPr>
        <w:t>5</w:t>
      </w:r>
    </w:p>
    <w:p w:rsidR="0079741A" w:rsidRPr="0079741A" w:rsidRDefault="0079741A" w:rsidP="0079741A">
      <w:pPr>
        <w:pStyle w:val="ListeParagraf"/>
        <w:spacing w:line="480" w:lineRule="auto"/>
        <w:rPr>
          <w:rFonts w:ascii="Times New Roman" w:hAnsi="Times New Roman" w:cs="Times New Roman"/>
          <w:sz w:val="24"/>
          <w:szCs w:val="24"/>
          <w:u w:color="2E74B5" w:themeColor="accent1" w:themeShade="BF"/>
        </w:rPr>
      </w:pPr>
      <w:r w:rsidRPr="0079741A">
        <w:rPr>
          <w:rFonts w:ascii="Times New Roman" w:hAnsi="Times New Roman" w:cs="Times New Roman"/>
          <w:sz w:val="24"/>
          <w:szCs w:val="24"/>
          <w:u w:color="2E74B5" w:themeColor="accent1" w:themeShade="BF"/>
        </w:rPr>
        <w:t>2- Örgüt Yapısı</w:t>
      </w:r>
      <w:proofErr w:type="gramStart"/>
      <w:r w:rsidRPr="0079741A">
        <w:rPr>
          <w:rFonts w:ascii="Times New Roman" w:hAnsi="Times New Roman" w:cs="Times New Roman"/>
          <w:sz w:val="24"/>
          <w:szCs w:val="24"/>
          <w:u w:color="2E74B5" w:themeColor="accent1" w:themeShade="BF"/>
        </w:rPr>
        <w:t>…………………………………………………………………………</w:t>
      </w:r>
      <w:proofErr w:type="gramEnd"/>
      <w:r w:rsidRPr="0079741A">
        <w:rPr>
          <w:rFonts w:ascii="Times New Roman" w:hAnsi="Times New Roman" w:cs="Times New Roman"/>
          <w:sz w:val="24"/>
          <w:szCs w:val="24"/>
          <w:u w:color="2E74B5" w:themeColor="accent1" w:themeShade="BF"/>
        </w:rPr>
        <w:t>5</w:t>
      </w:r>
    </w:p>
    <w:p w:rsidR="0079741A" w:rsidRPr="0079741A" w:rsidRDefault="0079741A" w:rsidP="0079741A">
      <w:pPr>
        <w:pStyle w:val="ListeParagraf"/>
        <w:spacing w:line="480" w:lineRule="auto"/>
        <w:rPr>
          <w:rFonts w:ascii="Times New Roman" w:hAnsi="Times New Roman" w:cs="Times New Roman"/>
          <w:sz w:val="24"/>
          <w:szCs w:val="24"/>
          <w:u w:color="2E74B5" w:themeColor="accent1" w:themeShade="BF"/>
        </w:rPr>
      </w:pPr>
      <w:r w:rsidRPr="0079741A">
        <w:rPr>
          <w:rFonts w:ascii="Times New Roman" w:hAnsi="Times New Roman" w:cs="Times New Roman"/>
          <w:sz w:val="24"/>
          <w:szCs w:val="24"/>
          <w:u w:color="2E74B5" w:themeColor="accent1" w:themeShade="BF"/>
        </w:rPr>
        <w:t>3-Bilgi ve Teknolojik Kaynaklar</w:t>
      </w:r>
      <w:proofErr w:type="gramStart"/>
      <w:r w:rsidRPr="0079741A">
        <w:rPr>
          <w:rFonts w:ascii="Times New Roman" w:hAnsi="Times New Roman" w:cs="Times New Roman"/>
          <w:sz w:val="24"/>
          <w:szCs w:val="24"/>
          <w:u w:color="2E74B5" w:themeColor="accent1" w:themeShade="BF"/>
        </w:rPr>
        <w:t>……………………………………………………</w:t>
      </w:r>
      <w:r w:rsidR="00AA21AB">
        <w:rPr>
          <w:rFonts w:ascii="Times New Roman" w:hAnsi="Times New Roman" w:cs="Times New Roman"/>
          <w:sz w:val="24"/>
          <w:szCs w:val="24"/>
          <w:u w:color="2E74B5" w:themeColor="accent1" w:themeShade="BF"/>
        </w:rPr>
        <w:t>...</w:t>
      </w:r>
      <w:proofErr w:type="gramEnd"/>
      <w:r w:rsidRPr="0079741A">
        <w:rPr>
          <w:rFonts w:ascii="Times New Roman" w:hAnsi="Times New Roman" w:cs="Times New Roman"/>
          <w:sz w:val="24"/>
          <w:szCs w:val="24"/>
          <w:u w:color="2E74B5" w:themeColor="accent1" w:themeShade="BF"/>
        </w:rPr>
        <w:t>6</w:t>
      </w:r>
    </w:p>
    <w:p w:rsidR="0079741A" w:rsidRPr="0079741A" w:rsidRDefault="0079741A" w:rsidP="0079741A">
      <w:pPr>
        <w:pStyle w:val="ListeParagraf"/>
        <w:spacing w:line="480" w:lineRule="auto"/>
        <w:rPr>
          <w:rFonts w:ascii="Times New Roman" w:hAnsi="Times New Roman" w:cs="Times New Roman"/>
          <w:sz w:val="24"/>
          <w:szCs w:val="24"/>
          <w:u w:color="2E74B5" w:themeColor="accent1" w:themeShade="BF"/>
        </w:rPr>
      </w:pPr>
      <w:r w:rsidRPr="0079741A">
        <w:rPr>
          <w:rFonts w:ascii="Times New Roman" w:hAnsi="Times New Roman" w:cs="Times New Roman"/>
          <w:sz w:val="24"/>
          <w:szCs w:val="24"/>
          <w:u w:color="2E74B5" w:themeColor="accent1" w:themeShade="BF"/>
        </w:rPr>
        <w:t>4- İnsan Kaynakları</w:t>
      </w:r>
      <w:proofErr w:type="gramStart"/>
      <w:r w:rsidRPr="0079741A">
        <w:rPr>
          <w:rFonts w:ascii="Times New Roman" w:hAnsi="Times New Roman" w:cs="Times New Roman"/>
          <w:sz w:val="24"/>
          <w:szCs w:val="24"/>
          <w:u w:color="2E74B5" w:themeColor="accent1" w:themeShade="BF"/>
        </w:rPr>
        <w:t>…………………………………………………………………</w:t>
      </w:r>
      <w:r w:rsidR="00AA21AB">
        <w:rPr>
          <w:rFonts w:ascii="Times New Roman" w:hAnsi="Times New Roman" w:cs="Times New Roman"/>
          <w:sz w:val="24"/>
          <w:szCs w:val="24"/>
          <w:u w:color="2E74B5" w:themeColor="accent1" w:themeShade="BF"/>
        </w:rPr>
        <w:t>...</w:t>
      </w:r>
      <w:r w:rsidR="00014068">
        <w:rPr>
          <w:rFonts w:ascii="Times New Roman" w:hAnsi="Times New Roman" w:cs="Times New Roman"/>
          <w:sz w:val="24"/>
          <w:szCs w:val="24"/>
          <w:u w:color="2E74B5" w:themeColor="accent1" w:themeShade="BF"/>
        </w:rPr>
        <w:t>.</w:t>
      </w:r>
      <w:proofErr w:type="gramEnd"/>
      <w:r w:rsidR="00014068">
        <w:rPr>
          <w:rFonts w:ascii="Times New Roman" w:hAnsi="Times New Roman" w:cs="Times New Roman"/>
          <w:sz w:val="24"/>
          <w:szCs w:val="24"/>
          <w:u w:color="2E74B5" w:themeColor="accent1" w:themeShade="BF"/>
        </w:rPr>
        <w:t>7</w:t>
      </w:r>
    </w:p>
    <w:p w:rsidR="0079741A" w:rsidRPr="0079741A" w:rsidRDefault="0079741A" w:rsidP="0079741A">
      <w:pPr>
        <w:pStyle w:val="ListeParagraf"/>
        <w:spacing w:line="480" w:lineRule="auto"/>
        <w:rPr>
          <w:rFonts w:ascii="Times New Roman" w:hAnsi="Times New Roman" w:cs="Times New Roman"/>
          <w:sz w:val="24"/>
          <w:szCs w:val="24"/>
          <w:u w:color="2E74B5" w:themeColor="accent1" w:themeShade="BF"/>
        </w:rPr>
      </w:pPr>
      <w:r w:rsidRPr="0079741A">
        <w:rPr>
          <w:rFonts w:ascii="Times New Roman" w:hAnsi="Times New Roman" w:cs="Times New Roman"/>
          <w:sz w:val="24"/>
          <w:szCs w:val="24"/>
          <w:u w:color="2E74B5" w:themeColor="accent1" w:themeShade="BF"/>
        </w:rPr>
        <w:t>5- Sunulan Hizmetler</w:t>
      </w:r>
      <w:proofErr w:type="gramStart"/>
      <w:r w:rsidR="00014068">
        <w:rPr>
          <w:rFonts w:ascii="Times New Roman" w:hAnsi="Times New Roman" w:cs="Times New Roman"/>
          <w:sz w:val="24"/>
          <w:szCs w:val="24"/>
          <w:u w:color="2E74B5" w:themeColor="accent1" w:themeShade="BF"/>
        </w:rPr>
        <w:t>………………………………………………………………….</w:t>
      </w:r>
      <w:proofErr w:type="gramEnd"/>
      <w:r w:rsidR="00014068">
        <w:rPr>
          <w:rFonts w:ascii="Times New Roman" w:hAnsi="Times New Roman" w:cs="Times New Roman"/>
          <w:sz w:val="24"/>
          <w:szCs w:val="24"/>
          <w:u w:color="2E74B5" w:themeColor="accent1" w:themeShade="BF"/>
        </w:rPr>
        <w:t>7</w:t>
      </w:r>
    </w:p>
    <w:p w:rsidR="0079741A" w:rsidRDefault="0079741A" w:rsidP="0079741A">
      <w:pPr>
        <w:pStyle w:val="ListeParagraf"/>
        <w:spacing w:line="480" w:lineRule="auto"/>
        <w:rPr>
          <w:rFonts w:ascii="Times New Roman" w:hAnsi="Times New Roman" w:cs="Times New Roman"/>
          <w:sz w:val="24"/>
          <w:szCs w:val="24"/>
          <w:u w:color="2E74B5" w:themeColor="accent1" w:themeShade="BF"/>
        </w:rPr>
      </w:pPr>
      <w:r w:rsidRPr="0079741A">
        <w:rPr>
          <w:rFonts w:ascii="Times New Roman" w:hAnsi="Times New Roman" w:cs="Times New Roman"/>
          <w:sz w:val="24"/>
          <w:szCs w:val="24"/>
          <w:u w:color="2E74B5" w:themeColor="accent1" w:themeShade="BF"/>
        </w:rPr>
        <w:t>6- Yönetim ve İç Kontrol Sistemi</w:t>
      </w:r>
      <w:proofErr w:type="gramStart"/>
      <w:r w:rsidRPr="0079741A">
        <w:rPr>
          <w:rFonts w:ascii="Times New Roman" w:hAnsi="Times New Roman" w:cs="Times New Roman"/>
          <w:sz w:val="24"/>
          <w:szCs w:val="24"/>
          <w:u w:color="2E74B5" w:themeColor="accent1" w:themeShade="BF"/>
        </w:rPr>
        <w:t>……………………………………………………..</w:t>
      </w:r>
      <w:proofErr w:type="gramEnd"/>
      <w:r w:rsidRPr="0079741A">
        <w:rPr>
          <w:rFonts w:ascii="Times New Roman" w:hAnsi="Times New Roman" w:cs="Times New Roman"/>
          <w:sz w:val="24"/>
          <w:szCs w:val="24"/>
          <w:u w:color="2E74B5" w:themeColor="accent1" w:themeShade="BF"/>
        </w:rPr>
        <w:t>8</w:t>
      </w:r>
    </w:p>
    <w:p w:rsidR="0079741A" w:rsidRDefault="0079741A" w:rsidP="0079741A">
      <w:pPr>
        <w:spacing w:line="480" w:lineRule="auto"/>
        <w:rPr>
          <w:rFonts w:ascii="Times New Roman" w:hAnsi="Times New Roman" w:cs="Times New Roman"/>
          <w:sz w:val="28"/>
          <w:szCs w:val="28"/>
          <w:u w:color="2E74B5" w:themeColor="accent1" w:themeShade="BF"/>
        </w:rPr>
      </w:pPr>
      <w:r>
        <w:rPr>
          <w:rFonts w:ascii="Times New Roman" w:hAnsi="Times New Roman" w:cs="Times New Roman"/>
          <w:sz w:val="32"/>
          <w:szCs w:val="32"/>
          <w:u w:color="2E74B5" w:themeColor="accent1" w:themeShade="BF"/>
        </w:rPr>
        <w:t>2. AMAÇ VE HEDEFLER</w:t>
      </w:r>
      <w:proofErr w:type="gramStart"/>
      <w:r>
        <w:rPr>
          <w:rFonts w:ascii="Times New Roman" w:hAnsi="Times New Roman" w:cs="Times New Roman"/>
          <w:sz w:val="32"/>
          <w:szCs w:val="32"/>
          <w:u w:color="2E74B5" w:themeColor="accent1" w:themeShade="BF"/>
        </w:rPr>
        <w:t>…………………………………………...</w:t>
      </w:r>
      <w:proofErr w:type="gramEnd"/>
      <w:r w:rsidR="00014068">
        <w:rPr>
          <w:rFonts w:ascii="Times New Roman" w:hAnsi="Times New Roman" w:cs="Times New Roman"/>
          <w:sz w:val="28"/>
          <w:szCs w:val="28"/>
          <w:u w:color="2E74B5" w:themeColor="accent1" w:themeShade="BF"/>
        </w:rPr>
        <w:t>8</w:t>
      </w:r>
    </w:p>
    <w:p w:rsidR="0079741A" w:rsidRPr="00AA21AB" w:rsidRDefault="0079741A" w:rsidP="0079741A">
      <w:pPr>
        <w:pStyle w:val="ListeParagraf"/>
        <w:numPr>
          <w:ilvl w:val="0"/>
          <w:numId w:val="5"/>
        </w:numPr>
        <w:spacing w:line="480" w:lineRule="auto"/>
        <w:rPr>
          <w:rFonts w:ascii="Times New Roman" w:hAnsi="Times New Roman" w:cs="Times New Roman"/>
          <w:sz w:val="28"/>
          <w:szCs w:val="28"/>
          <w:u w:color="2E74B5" w:themeColor="accent1" w:themeShade="BF"/>
        </w:rPr>
      </w:pPr>
      <w:r w:rsidRPr="00AA21AB">
        <w:rPr>
          <w:rFonts w:ascii="Times New Roman" w:hAnsi="Times New Roman" w:cs="Times New Roman"/>
          <w:sz w:val="28"/>
          <w:szCs w:val="28"/>
          <w:u w:color="2E74B5" w:themeColor="accent1" w:themeShade="BF"/>
        </w:rPr>
        <w:t>İdarenin Amaç ve Hedefleri</w:t>
      </w:r>
      <w:proofErr w:type="gramStart"/>
      <w:r w:rsidR="00AA21AB">
        <w:rPr>
          <w:rFonts w:ascii="Times New Roman" w:hAnsi="Times New Roman" w:cs="Times New Roman"/>
          <w:sz w:val="28"/>
          <w:szCs w:val="28"/>
          <w:u w:color="2E74B5" w:themeColor="accent1" w:themeShade="BF"/>
        </w:rPr>
        <w:t>………………………………………………</w:t>
      </w:r>
      <w:proofErr w:type="gramEnd"/>
      <w:r w:rsidR="00AA21AB">
        <w:rPr>
          <w:rFonts w:ascii="Times New Roman" w:hAnsi="Times New Roman" w:cs="Times New Roman"/>
          <w:sz w:val="28"/>
          <w:szCs w:val="28"/>
          <w:u w:color="2E74B5" w:themeColor="accent1" w:themeShade="BF"/>
        </w:rPr>
        <w:t>9</w:t>
      </w:r>
    </w:p>
    <w:p w:rsidR="00AA21AB" w:rsidRPr="00AA21AB" w:rsidRDefault="0079741A" w:rsidP="00AA21AB">
      <w:pPr>
        <w:pStyle w:val="ListeParagraf"/>
        <w:numPr>
          <w:ilvl w:val="0"/>
          <w:numId w:val="5"/>
        </w:numPr>
        <w:spacing w:line="480" w:lineRule="auto"/>
        <w:rPr>
          <w:rFonts w:ascii="Times New Roman" w:hAnsi="Times New Roman" w:cs="Times New Roman"/>
          <w:sz w:val="28"/>
          <w:szCs w:val="28"/>
          <w:u w:color="2E74B5" w:themeColor="accent1" w:themeShade="BF"/>
        </w:rPr>
      </w:pPr>
      <w:r w:rsidRPr="00AA21AB">
        <w:rPr>
          <w:rFonts w:ascii="Times New Roman" w:hAnsi="Times New Roman" w:cs="Times New Roman"/>
          <w:sz w:val="28"/>
          <w:szCs w:val="28"/>
          <w:u w:color="2E74B5" w:themeColor="accent1" w:themeShade="BF"/>
        </w:rPr>
        <w:t>Temel Politikalar ve Öncelikler</w:t>
      </w:r>
      <w:proofErr w:type="gramStart"/>
      <w:r w:rsidR="00AA21AB">
        <w:rPr>
          <w:rFonts w:ascii="Times New Roman" w:hAnsi="Times New Roman" w:cs="Times New Roman"/>
          <w:sz w:val="28"/>
          <w:szCs w:val="28"/>
          <w:u w:color="2E74B5" w:themeColor="accent1" w:themeShade="BF"/>
        </w:rPr>
        <w:t>…………………………………………..</w:t>
      </w:r>
      <w:proofErr w:type="gramEnd"/>
      <w:r w:rsidR="00AA21AB">
        <w:rPr>
          <w:rFonts w:ascii="Times New Roman" w:hAnsi="Times New Roman" w:cs="Times New Roman"/>
          <w:sz w:val="28"/>
          <w:szCs w:val="28"/>
          <w:u w:color="2E74B5" w:themeColor="accent1" w:themeShade="BF"/>
        </w:rPr>
        <w:t>9</w:t>
      </w:r>
    </w:p>
    <w:p w:rsidR="0079741A" w:rsidRPr="00AA21AB" w:rsidRDefault="0079741A" w:rsidP="0079741A">
      <w:pPr>
        <w:spacing w:line="480" w:lineRule="auto"/>
        <w:rPr>
          <w:rFonts w:ascii="Times New Roman" w:hAnsi="Times New Roman" w:cs="Times New Roman"/>
          <w:sz w:val="30"/>
          <w:szCs w:val="30"/>
          <w:u w:color="2E74B5" w:themeColor="accent1" w:themeShade="BF"/>
        </w:rPr>
      </w:pPr>
      <w:r>
        <w:rPr>
          <w:rFonts w:ascii="Times New Roman" w:hAnsi="Times New Roman" w:cs="Times New Roman"/>
          <w:sz w:val="32"/>
          <w:szCs w:val="32"/>
          <w:u w:color="2E74B5" w:themeColor="accent1" w:themeShade="BF"/>
        </w:rPr>
        <w:t>3</w:t>
      </w:r>
      <w:r w:rsidR="00AA21AB">
        <w:rPr>
          <w:rFonts w:ascii="Times New Roman" w:hAnsi="Times New Roman" w:cs="Times New Roman"/>
          <w:sz w:val="32"/>
          <w:szCs w:val="32"/>
          <w:u w:color="2E74B5" w:themeColor="accent1" w:themeShade="BF"/>
        </w:rPr>
        <w:t xml:space="preserve">. </w:t>
      </w:r>
      <w:r w:rsidR="00AA21AB" w:rsidRPr="00AA21AB">
        <w:rPr>
          <w:rFonts w:ascii="Times New Roman" w:hAnsi="Times New Roman" w:cs="Times New Roman"/>
          <w:sz w:val="30"/>
          <w:szCs w:val="30"/>
          <w:u w:color="2E74B5" w:themeColor="accent1" w:themeShade="BF"/>
        </w:rPr>
        <w:t xml:space="preserve">FAALİYETLERE İLİŞKİN BİLGİ ve </w:t>
      </w:r>
      <w:r w:rsidRPr="00AA21AB">
        <w:rPr>
          <w:rFonts w:ascii="Times New Roman" w:hAnsi="Times New Roman" w:cs="Times New Roman"/>
          <w:sz w:val="30"/>
          <w:szCs w:val="30"/>
          <w:u w:color="2E74B5" w:themeColor="accent1" w:themeShade="BF"/>
        </w:rPr>
        <w:t>DEĞERLENDİRMELER</w:t>
      </w:r>
      <w:proofErr w:type="gramStart"/>
      <w:r w:rsidR="00AA21AB">
        <w:rPr>
          <w:rFonts w:ascii="Times New Roman" w:hAnsi="Times New Roman" w:cs="Times New Roman"/>
          <w:sz w:val="30"/>
          <w:szCs w:val="30"/>
          <w:u w:color="2E74B5" w:themeColor="accent1" w:themeShade="BF"/>
        </w:rPr>
        <w:t>……</w:t>
      </w:r>
      <w:r w:rsidR="00014068">
        <w:rPr>
          <w:rFonts w:ascii="Times New Roman" w:hAnsi="Times New Roman" w:cs="Times New Roman"/>
          <w:sz w:val="30"/>
          <w:szCs w:val="30"/>
          <w:u w:color="2E74B5" w:themeColor="accent1" w:themeShade="BF"/>
        </w:rPr>
        <w:t>..</w:t>
      </w:r>
      <w:proofErr w:type="gramEnd"/>
      <w:r w:rsidR="00014068">
        <w:rPr>
          <w:rFonts w:ascii="Times New Roman" w:hAnsi="Times New Roman" w:cs="Times New Roman"/>
          <w:sz w:val="30"/>
          <w:szCs w:val="30"/>
          <w:u w:color="2E74B5" w:themeColor="accent1" w:themeShade="BF"/>
        </w:rPr>
        <w:t>9</w:t>
      </w:r>
    </w:p>
    <w:p w:rsidR="0079741A" w:rsidRPr="00AA21AB" w:rsidRDefault="0079741A" w:rsidP="0079741A">
      <w:pPr>
        <w:pStyle w:val="ListeParagraf"/>
        <w:numPr>
          <w:ilvl w:val="0"/>
          <w:numId w:val="6"/>
        </w:numPr>
        <w:spacing w:line="480" w:lineRule="auto"/>
        <w:rPr>
          <w:rFonts w:ascii="Times New Roman" w:hAnsi="Times New Roman" w:cs="Times New Roman"/>
          <w:sz w:val="28"/>
          <w:szCs w:val="28"/>
          <w:u w:color="2E74B5" w:themeColor="accent1" w:themeShade="BF"/>
        </w:rPr>
      </w:pPr>
      <w:r w:rsidRPr="00AA21AB">
        <w:rPr>
          <w:rFonts w:ascii="Times New Roman" w:hAnsi="Times New Roman" w:cs="Times New Roman"/>
          <w:sz w:val="28"/>
          <w:szCs w:val="28"/>
          <w:u w:color="2E74B5" w:themeColor="accent1" w:themeShade="BF"/>
        </w:rPr>
        <w:t>Mali Bilgiler</w:t>
      </w:r>
      <w:proofErr w:type="gramStart"/>
      <w:r w:rsidR="00AA21AB">
        <w:rPr>
          <w:rFonts w:ascii="Times New Roman" w:hAnsi="Times New Roman" w:cs="Times New Roman"/>
          <w:sz w:val="28"/>
          <w:szCs w:val="28"/>
          <w:u w:color="2E74B5" w:themeColor="accent1" w:themeShade="BF"/>
        </w:rPr>
        <w:t>……………………………………………………………..</w:t>
      </w:r>
      <w:proofErr w:type="gramEnd"/>
      <w:r w:rsidR="00AA21AB">
        <w:rPr>
          <w:rFonts w:ascii="Times New Roman" w:hAnsi="Times New Roman" w:cs="Times New Roman"/>
          <w:sz w:val="28"/>
          <w:szCs w:val="28"/>
          <w:u w:color="2E74B5" w:themeColor="accent1" w:themeShade="BF"/>
        </w:rPr>
        <w:t>10</w:t>
      </w:r>
    </w:p>
    <w:p w:rsidR="0079741A" w:rsidRPr="00AA21AB" w:rsidRDefault="0079741A" w:rsidP="0079741A">
      <w:pPr>
        <w:pStyle w:val="ListeParagraf"/>
        <w:spacing w:line="480" w:lineRule="auto"/>
        <w:rPr>
          <w:rFonts w:ascii="Times New Roman" w:hAnsi="Times New Roman" w:cs="Times New Roman"/>
          <w:sz w:val="24"/>
          <w:szCs w:val="24"/>
          <w:u w:color="2E74B5" w:themeColor="accent1" w:themeShade="BF"/>
        </w:rPr>
      </w:pPr>
      <w:r w:rsidRPr="00AA21AB">
        <w:rPr>
          <w:rFonts w:ascii="Times New Roman" w:hAnsi="Times New Roman" w:cs="Times New Roman"/>
          <w:sz w:val="24"/>
          <w:szCs w:val="24"/>
          <w:u w:color="2E74B5" w:themeColor="accent1" w:themeShade="BF"/>
        </w:rPr>
        <w:t>1-</w:t>
      </w:r>
      <w:r w:rsidR="00AA21AB" w:rsidRPr="00AA21AB">
        <w:rPr>
          <w:rFonts w:ascii="Times New Roman" w:hAnsi="Times New Roman" w:cs="Times New Roman"/>
          <w:sz w:val="24"/>
          <w:szCs w:val="24"/>
          <w:u w:color="2E74B5" w:themeColor="accent1" w:themeShade="BF"/>
        </w:rPr>
        <w:t>Bütçe Uygulama Sonuçları</w:t>
      </w:r>
      <w:proofErr w:type="gramStart"/>
      <w:r w:rsidR="00AA21AB">
        <w:rPr>
          <w:rFonts w:ascii="Times New Roman" w:hAnsi="Times New Roman" w:cs="Times New Roman"/>
          <w:sz w:val="24"/>
          <w:szCs w:val="24"/>
          <w:u w:color="2E74B5" w:themeColor="accent1" w:themeShade="BF"/>
        </w:rPr>
        <w:t>…………………………………………………………</w:t>
      </w:r>
      <w:proofErr w:type="gramEnd"/>
      <w:r w:rsidR="00AA21AB">
        <w:rPr>
          <w:rFonts w:ascii="Times New Roman" w:hAnsi="Times New Roman" w:cs="Times New Roman"/>
          <w:sz w:val="24"/>
          <w:szCs w:val="24"/>
          <w:u w:color="2E74B5" w:themeColor="accent1" w:themeShade="BF"/>
        </w:rPr>
        <w:t>10</w:t>
      </w:r>
    </w:p>
    <w:p w:rsidR="00CB45C3" w:rsidRPr="009109DE" w:rsidRDefault="00AA21AB" w:rsidP="00AA21AB">
      <w:pPr>
        <w:pStyle w:val="ListeParagraf"/>
        <w:numPr>
          <w:ilvl w:val="0"/>
          <w:numId w:val="6"/>
        </w:numPr>
        <w:spacing w:line="480" w:lineRule="auto"/>
        <w:rPr>
          <w:rFonts w:ascii="Times New Roman" w:hAnsi="Times New Roman" w:cs="Times New Roman"/>
          <w:sz w:val="28"/>
          <w:szCs w:val="28"/>
          <w:u w:color="2E74B5" w:themeColor="accent1" w:themeShade="BF"/>
        </w:rPr>
      </w:pPr>
      <w:r w:rsidRPr="00AA21AB">
        <w:rPr>
          <w:rFonts w:ascii="Times New Roman" w:hAnsi="Times New Roman" w:cs="Times New Roman"/>
          <w:sz w:val="28"/>
          <w:szCs w:val="28"/>
          <w:u w:color="2E74B5" w:themeColor="accent1" w:themeShade="BF"/>
        </w:rPr>
        <w:t>Performans Bilgileri</w:t>
      </w:r>
      <w:proofErr w:type="gramStart"/>
      <w:r w:rsidR="00391DF5">
        <w:rPr>
          <w:rFonts w:ascii="Times New Roman" w:hAnsi="Times New Roman" w:cs="Times New Roman"/>
          <w:sz w:val="28"/>
          <w:szCs w:val="28"/>
          <w:u w:color="2E74B5" w:themeColor="accent1" w:themeShade="BF"/>
        </w:rPr>
        <w:t>…………………………………………………..…</w:t>
      </w:r>
      <w:proofErr w:type="gramEnd"/>
      <w:r w:rsidR="00391DF5">
        <w:rPr>
          <w:rFonts w:ascii="Times New Roman" w:hAnsi="Times New Roman" w:cs="Times New Roman"/>
          <w:sz w:val="28"/>
          <w:szCs w:val="28"/>
          <w:u w:color="2E74B5" w:themeColor="accent1" w:themeShade="BF"/>
        </w:rPr>
        <w:t>11</w:t>
      </w:r>
    </w:p>
    <w:p w:rsidR="00CB45C3" w:rsidRDefault="00CB45C3" w:rsidP="00CB45C3">
      <w:pPr>
        <w:jc w:val="center"/>
        <w:rPr>
          <w:rFonts w:ascii="Times New Roman" w:hAnsi="Times New Roman" w:cs="Times New Roman"/>
          <w:sz w:val="40"/>
          <w:szCs w:val="40"/>
          <w:u w:val="double" w:color="2E74B5" w:themeColor="accent1" w:themeShade="BF"/>
        </w:rPr>
      </w:pPr>
      <w:r w:rsidRPr="00FD3FFC">
        <w:rPr>
          <w:rFonts w:ascii="Times New Roman" w:hAnsi="Times New Roman" w:cs="Times New Roman"/>
          <w:sz w:val="40"/>
          <w:szCs w:val="40"/>
          <w:u w:val="double" w:color="2E74B5" w:themeColor="accent1" w:themeShade="BF"/>
        </w:rPr>
        <w:lastRenderedPageBreak/>
        <w:t>Hukuk Müşavi</w:t>
      </w:r>
      <w:r w:rsidR="00E2242F">
        <w:rPr>
          <w:rFonts w:ascii="Times New Roman" w:hAnsi="Times New Roman" w:cs="Times New Roman"/>
          <w:sz w:val="40"/>
          <w:szCs w:val="40"/>
          <w:u w:val="double" w:color="2E74B5" w:themeColor="accent1" w:themeShade="BF"/>
        </w:rPr>
        <w:t>rliği Birim Faaliyet Raporu 2023</w:t>
      </w:r>
    </w:p>
    <w:p w:rsidR="00CB45C3" w:rsidRDefault="00CB45C3" w:rsidP="00CB45C3">
      <w:pPr>
        <w:jc w:val="center"/>
        <w:rPr>
          <w:rFonts w:ascii="Times New Roman" w:hAnsi="Times New Roman" w:cs="Times New Roman"/>
          <w:sz w:val="40"/>
          <w:szCs w:val="40"/>
          <w:u w:val="double" w:color="2E74B5" w:themeColor="accent1" w:themeShade="BF"/>
        </w:rPr>
      </w:pPr>
    </w:p>
    <w:p w:rsidR="00CB45C3" w:rsidRPr="00CB45C3" w:rsidRDefault="00CB45C3" w:rsidP="00AA21AB">
      <w:pPr>
        <w:spacing w:line="480" w:lineRule="auto"/>
        <w:rPr>
          <w:rFonts w:ascii="Times New Roman" w:hAnsi="Times New Roman" w:cs="Times New Roman"/>
          <w:sz w:val="28"/>
          <w:szCs w:val="28"/>
          <w:u w:color="2E74B5" w:themeColor="accent1" w:themeShade="BF"/>
        </w:rPr>
      </w:pPr>
      <w:r w:rsidRPr="00CB45C3">
        <w:rPr>
          <w:rFonts w:ascii="Times New Roman" w:hAnsi="Times New Roman" w:cs="Times New Roman"/>
          <w:sz w:val="28"/>
          <w:szCs w:val="28"/>
          <w:u w:color="2E74B5" w:themeColor="accent1" w:themeShade="BF"/>
        </w:rPr>
        <w:t>BİRİM YÖNETİCİSİNİN SUNUŞU</w:t>
      </w:r>
    </w:p>
    <w:p w:rsidR="00CB45C3" w:rsidRDefault="00CB45C3" w:rsidP="00CB45C3">
      <w:pPr>
        <w:spacing w:line="480" w:lineRule="auto"/>
        <w:jc w:val="both"/>
        <w:rPr>
          <w:rFonts w:ascii="Arial" w:hAnsi="Arial" w:cs="Arial"/>
          <w:color w:val="666666"/>
          <w:shd w:val="clear" w:color="auto" w:fill="FFFFFF"/>
        </w:rPr>
      </w:pPr>
      <w:r>
        <w:rPr>
          <w:rFonts w:ascii="Arial" w:hAnsi="Arial" w:cs="Arial"/>
          <w:color w:val="666666"/>
          <w:shd w:val="clear" w:color="auto" w:fill="FFFFFF"/>
        </w:rPr>
        <w:t xml:space="preserve">   </w:t>
      </w:r>
      <w:r w:rsidRPr="00CB45C3">
        <w:rPr>
          <w:rFonts w:ascii="Arial" w:hAnsi="Arial" w:cs="Arial"/>
          <w:color w:val="666666"/>
          <w:shd w:val="clear" w:color="auto" w:fill="FFFFFF"/>
        </w:rPr>
        <w:t xml:space="preserve">Üniversite Hukuk Müşavirliği, 124 sayılı Yükseköğretim Üst Kuruluşları ile Yükseköğretim Kurumlarının İdari Teşkilatı Hakkında Kanun Hükmünde Kararnamenin 26. maddesine göre daire başkanlığı statüsünde olup; Üniversite idari teşkilatını oluşturan birimlerden birisidir. İdarenin hukuk içinde kalması yönünden danışma birimi, üniversite tüzel kişiliğinin hak ve menfaatlerinin korunması yönünden icra birimi fonksiyonu </w:t>
      </w:r>
      <w:r>
        <w:rPr>
          <w:rFonts w:ascii="Arial" w:hAnsi="Arial" w:cs="Arial"/>
          <w:color w:val="666666"/>
          <w:shd w:val="clear" w:color="auto" w:fill="FFFFFF"/>
        </w:rPr>
        <w:t xml:space="preserve">vardır. </w:t>
      </w:r>
      <w:r w:rsidRPr="00CB45C3">
        <w:rPr>
          <w:rFonts w:ascii="Arial" w:hAnsi="Arial" w:cs="Arial"/>
          <w:color w:val="666666"/>
          <w:shd w:val="clear" w:color="auto" w:fill="FFFFFF"/>
        </w:rPr>
        <w:t>Hukuk Müşavirliği, bir avukat, bir memurdan oluşan personeli ile hizmet vermektedir.</w:t>
      </w:r>
      <w:r>
        <w:rPr>
          <w:rFonts w:ascii="Arial" w:hAnsi="Arial" w:cs="Arial"/>
          <w:color w:val="666666"/>
          <w:shd w:val="clear" w:color="auto" w:fill="FFFFFF"/>
        </w:rPr>
        <w:t xml:space="preserve"> </w:t>
      </w:r>
      <w:r w:rsidRPr="00CB45C3">
        <w:rPr>
          <w:rFonts w:ascii="Arial" w:hAnsi="Arial" w:cs="Arial"/>
          <w:color w:val="666666"/>
          <w:shd w:val="clear" w:color="auto" w:fill="FFFFFF"/>
        </w:rPr>
        <w:t>Hukuk müşavirliğinin kendiliğinden hareket</w:t>
      </w:r>
      <w:r w:rsidR="00E2242F">
        <w:rPr>
          <w:rFonts w:ascii="Arial" w:hAnsi="Arial" w:cs="Arial"/>
          <w:color w:val="666666"/>
          <w:shd w:val="clear" w:color="auto" w:fill="FFFFFF"/>
        </w:rPr>
        <w:t>e</w:t>
      </w:r>
      <w:r w:rsidRPr="00CB45C3">
        <w:rPr>
          <w:rFonts w:ascii="Arial" w:hAnsi="Arial" w:cs="Arial"/>
          <w:color w:val="666666"/>
          <w:shd w:val="clear" w:color="auto" w:fill="FFFFFF"/>
        </w:rPr>
        <w:t xml:space="preserve"> geçerek üniversite birimlerinin idari işlem ve eylemlerinin hukuka uygunluğunu denetlemesi mümkün olmadığından, diğer birimlerin olası hukuka aykırı idari işlemleriyle ilgili etik ve hukuksal sorumluluğu yoktur.</w:t>
      </w:r>
    </w:p>
    <w:p w:rsidR="00CB45C3" w:rsidRPr="00CB45C3" w:rsidRDefault="00CB45C3" w:rsidP="00CB45C3">
      <w:pPr>
        <w:spacing w:line="480" w:lineRule="auto"/>
        <w:jc w:val="both"/>
        <w:rPr>
          <w:rFonts w:ascii="Arial" w:hAnsi="Arial" w:cs="Arial"/>
          <w:color w:val="666666"/>
          <w:shd w:val="clear" w:color="auto" w:fill="FFFFFF"/>
        </w:rPr>
      </w:pPr>
      <w:r>
        <w:rPr>
          <w:rFonts w:ascii="Arial" w:hAnsi="Arial" w:cs="Arial"/>
          <w:color w:val="666666"/>
          <w:shd w:val="clear" w:color="auto" w:fill="FFFFFF"/>
        </w:rPr>
        <w:t xml:space="preserve">   </w:t>
      </w:r>
      <w:r w:rsidRPr="00CB45C3">
        <w:rPr>
          <w:rFonts w:ascii="Arial" w:hAnsi="Arial" w:cs="Arial"/>
          <w:color w:val="666666"/>
          <w:shd w:val="clear" w:color="auto" w:fill="FFFFFF"/>
        </w:rPr>
        <w:t>Müşavirliğimiz faaliyetlerini, Üniversite Rektörlük Binasında sürdürmektedir. Rektörlük tüzel kişiliğine karşı personel tarafından, göreve son verme, kadro, derece, atama işleminin iptali, disiplin cezalarının iptali gibi sebeplerle; öğrenciler tarafından not iptali, kayıt silme disiplin cezaları işlemlerinin iptali talebiyle; diğer kurum kuruluş ve kişiler tarafından açılan her türlü davalar, Üniversitemiz Hukuk Müşavirliğince takip edilmektedir. Bunun yanı sıra Rektörlük tüzel kişiliği adına çeşitli davalar açılmakta ve icra takipleri yapılmaktadır. Rektörlük birimlerinden ve Fakültelerden hukuki konularda sorulan hususlar hakkında hukuki mütalaalar verilmektedir. Üniversitemizin işlem ve kararlarının yürürlükteki kanunlara uygun olarak icrasında, Rektörlük Makamına, Rektörlük birimlerine, Fakültelere yardımcı olunmakta ve bu konuda sözlü ve yazılı görüşler verilmektedir. Diğer taraftan Mahkemelerce istenilen bilirkişiler; Müşavirliğimiz vasıtasıyla Fakültelerden temin edilip, mahkemelerine bildirilmektedir.</w:t>
      </w:r>
    </w:p>
    <w:p w:rsidR="00CB45C3" w:rsidRPr="00CB45C3" w:rsidRDefault="00CB45C3" w:rsidP="00CB45C3">
      <w:pPr>
        <w:spacing w:line="240" w:lineRule="auto"/>
        <w:rPr>
          <w:rFonts w:ascii="Times New Roman" w:hAnsi="Times New Roman" w:cs="Times New Roman"/>
          <w:b/>
          <w:sz w:val="28"/>
          <w:szCs w:val="28"/>
          <w:u w:color="2E74B5" w:themeColor="accent1" w:themeShade="BF"/>
        </w:rPr>
      </w:pPr>
      <w:r>
        <w:rPr>
          <w:rFonts w:ascii="Times New Roman" w:hAnsi="Times New Roman" w:cs="Times New Roman"/>
          <w:sz w:val="32"/>
          <w:szCs w:val="32"/>
          <w:u w:color="2E74B5" w:themeColor="accent1" w:themeShade="BF"/>
        </w:rPr>
        <w:t xml:space="preserve">                                                                                         </w:t>
      </w:r>
      <w:r w:rsidRPr="00CB45C3">
        <w:rPr>
          <w:rFonts w:ascii="Times New Roman" w:hAnsi="Times New Roman" w:cs="Times New Roman"/>
          <w:b/>
          <w:sz w:val="28"/>
          <w:szCs w:val="28"/>
          <w:u w:color="2E74B5" w:themeColor="accent1" w:themeShade="BF"/>
        </w:rPr>
        <w:t>Nuri TURAN</w:t>
      </w:r>
    </w:p>
    <w:p w:rsidR="00CB45C3" w:rsidRPr="00CB45C3" w:rsidRDefault="00CB45C3" w:rsidP="00CB45C3">
      <w:pPr>
        <w:spacing w:line="240" w:lineRule="auto"/>
        <w:rPr>
          <w:rFonts w:ascii="Times New Roman" w:hAnsi="Times New Roman" w:cs="Times New Roman"/>
          <w:b/>
          <w:sz w:val="28"/>
          <w:szCs w:val="28"/>
          <w:u w:color="2E74B5" w:themeColor="accent1" w:themeShade="BF"/>
        </w:rPr>
      </w:pPr>
      <w:r w:rsidRPr="00CB45C3">
        <w:rPr>
          <w:rFonts w:ascii="Times New Roman" w:hAnsi="Times New Roman" w:cs="Times New Roman"/>
          <w:b/>
          <w:sz w:val="28"/>
          <w:szCs w:val="28"/>
          <w:u w:color="2E74B5" w:themeColor="accent1" w:themeShade="BF"/>
        </w:rPr>
        <w:t xml:space="preserve">                                                                                                   Hukuk Müşaviri</w:t>
      </w:r>
    </w:p>
    <w:p w:rsidR="00CB45C3" w:rsidRDefault="00CB45C3" w:rsidP="00AA21AB">
      <w:pPr>
        <w:spacing w:line="480" w:lineRule="auto"/>
        <w:rPr>
          <w:rFonts w:ascii="Times New Roman" w:hAnsi="Times New Roman" w:cs="Times New Roman"/>
          <w:sz w:val="32"/>
          <w:szCs w:val="32"/>
          <w:u w:color="2E74B5" w:themeColor="accent1" w:themeShade="BF"/>
        </w:rPr>
      </w:pPr>
    </w:p>
    <w:p w:rsidR="00F61DB7" w:rsidRDefault="00CB45C3" w:rsidP="00F61DB7">
      <w:pPr>
        <w:spacing w:line="240" w:lineRule="auto"/>
        <w:jc w:val="center"/>
        <w:rPr>
          <w:rFonts w:ascii="Times New Roman" w:hAnsi="Times New Roman" w:cs="Times New Roman"/>
          <w:sz w:val="40"/>
          <w:szCs w:val="40"/>
          <w:u w:val="double" w:color="2E74B5" w:themeColor="accent1" w:themeShade="BF"/>
        </w:rPr>
      </w:pPr>
      <w:r w:rsidRPr="00FD3FFC">
        <w:rPr>
          <w:rFonts w:ascii="Times New Roman" w:hAnsi="Times New Roman" w:cs="Times New Roman"/>
          <w:sz w:val="40"/>
          <w:szCs w:val="40"/>
          <w:u w:val="double" w:color="2E74B5" w:themeColor="accent1" w:themeShade="BF"/>
        </w:rPr>
        <w:lastRenderedPageBreak/>
        <w:t xml:space="preserve">Hukuk Müşavirliği Birim Faaliyet </w:t>
      </w:r>
      <w:r w:rsidR="00E2242F">
        <w:rPr>
          <w:rFonts w:ascii="Times New Roman" w:hAnsi="Times New Roman" w:cs="Times New Roman"/>
          <w:sz w:val="40"/>
          <w:szCs w:val="40"/>
          <w:u w:val="double" w:color="2E74B5" w:themeColor="accent1" w:themeShade="BF"/>
        </w:rPr>
        <w:t>Raporu 2023</w:t>
      </w:r>
    </w:p>
    <w:p w:rsidR="00F61DB7" w:rsidRDefault="00F61DB7" w:rsidP="00F61DB7">
      <w:pPr>
        <w:spacing w:line="240" w:lineRule="auto"/>
        <w:jc w:val="center"/>
        <w:rPr>
          <w:rFonts w:ascii="Times New Roman" w:hAnsi="Times New Roman" w:cs="Times New Roman"/>
          <w:sz w:val="40"/>
          <w:szCs w:val="40"/>
          <w:u w:val="double" w:color="2E74B5" w:themeColor="accent1" w:themeShade="BF"/>
        </w:rPr>
      </w:pPr>
    </w:p>
    <w:p w:rsidR="00F61DB7" w:rsidRDefault="00F61DB7" w:rsidP="00F61DB7">
      <w:pPr>
        <w:spacing w:line="240" w:lineRule="auto"/>
        <w:rPr>
          <w:rFonts w:ascii="Times New Roman" w:hAnsi="Times New Roman" w:cs="Times New Roman"/>
          <w:sz w:val="32"/>
          <w:szCs w:val="32"/>
          <w:u w:color="2E74B5" w:themeColor="accent1" w:themeShade="BF"/>
        </w:rPr>
      </w:pPr>
      <w:r>
        <w:rPr>
          <w:rFonts w:ascii="Times New Roman" w:hAnsi="Times New Roman" w:cs="Times New Roman"/>
          <w:sz w:val="32"/>
          <w:szCs w:val="32"/>
          <w:u w:color="2E74B5" w:themeColor="accent1" w:themeShade="BF"/>
        </w:rPr>
        <w:t>1. GENEL BİLGİLER</w:t>
      </w:r>
    </w:p>
    <w:p w:rsidR="00F61DB7" w:rsidRDefault="00F61DB7" w:rsidP="00F61DB7">
      <w:pPr>
        <w:pStyle w:val="ListeParagraf"/>
        <w:spacing w:line="240" w:lineRule="auto"/>
        <w:rPr>
          <w:rFonts w:ascii="Times New Roman" w:hAnsi="Times New Roman" w:cs="Times New Roman"/>
          <w:sz w:val="32"/>
          <w:szCs w:val="32"/>
          <w:u w:color="2E74B5" w:themeColor="accent1" w:themeShade="BF"/>
        </w:rPr>
      </w:pPr>
      <w:r>
        <w:rPr>
          <w:rFonts w:ascii="Times New Roman" w:hAnsi="Times New Roman" w:cs="Times New Roman"/>
          <w:sz w:val="32"/>
          <w:szCs w:val="32"/>
          <w:u w:color="2E74B5" w:themeColor="accent1" w:themeShade="BF"/>
        </w:rPr>
        <w:t xml:space="preserve">A- Misyon ve Vizyon </w:t>
      </w:r>
      <w:r w:rsidR="00DE5F04">
        <w:rPr>
          <w:rFonts w:ascii="Times New Roman" w:hAnsi="Times New Roman" w:cs="Times New Roman"/>
          <w:sz w:val="32"/>
          <w:szCs w:val="32"/>
          <w:u w:color="2E74B5" w:themeColor="accent1" w:themeShade="BF"/>
        </w:rPr>
        <w:t>ve Değerlerimiz</w:t>
      </w:r>
    </w:p>
    <w:p w:rsidR="00F61DB7" w:rsidRPr="00F61DB7" w:rsidRDefault="00F61DB7" w:rsidP="00F61DB7">
      <w:pPr>
        <w:pStyle w:val="ListeParagraf"/>
        <w:spacing w:line="240" w:lineRule="auto"/>
        <w:rPr>
          <w:rFonts w:ascii="Times New Roman" w:hAnsi="Times New Roman" w:cs="Times New Roman"/>
          <w:sz w:val="32"/>
          <w:szCs w:val="32"/>
          <w:u w:color="2E74B5" w:themeColor="accent1" w:themeShade="BF"/>
        </w:rPr>
      </w:pPr>
    </w:p>
    <w:p w:rsidR="00F61DB7" w:rsidRPr="00DE5F04" w:rsidRDefault="00F61DB7" w:rsidP="00AA21AB">
      <w:pPr>
        <w:spacing w:line="480" w:lineRule="auto"/>
        <w:rPr>
          <w:rFonts w:ascii="Times New Roman" w:hAnsi="Times New Roman" w:cs="Times New Roman"/>
          <w:b/>
          <w:color w:val="666666"/>
          <w:sz w:val="24"/>
          <w:szCs w:val="24"/>
        </w:rPr>
      </w:pPr>
      <w:r w:rsidRPr="00DE5F04">
        <w:rPr>
          <w:rFonts w:ascii="Times New Roman" w:hAnsi="Times New Roman" w:cs="Times New Roman"/>
          <w:b/>
          <w:sz w:val="24"/>
          <w:szCs w:val="24"/>
          <w:u w:color="2E74B5" w:themeColor="accent1" w:themeShade="BF"/>
        </w:rPr>
        <w:t>Üniversitemizin Misyonu</w:t>
      </w:r>
      <w:r w:rsidRPr="00DE5F04">
        <w:rPr>
          <w:rFonts w:ascii="Times New Roman" w:hAnsi="Times New Roman" w:cs="Times New Roman"/>
          <w:b/>
          <w:color w:val="666666"/>
          <w:sz w:val="24"/>
          <w:szCs w:val="24"/>
        </w:rPr>
        <w:t>;</w:t>
      </w:r>
    </w:p>
    <w:p w:rsidR="00F61DB7" w:rsidRPr="00DE5F04" w:rsidRDefault="00F61DB7" w:rsidP="00F61DB7">
      <w:pPr>
        <w:pStyle w:val="ListeParagraf"/>
        <w:numPr>
          <w:ilvl w:val="0"/>
          <w:numId w:val="7"/>
        </w:numPr>
        <w:spacing w:line="480" w:lineRule="auto"/>
        <w:rPr>
          <w:rFonts w:ascii="Times New Roman" w:hAnsi="Times New Roman" w:cs="Times New Roman"/>
          <w:color w:val="666666"/>
          <w:sz w:val="24"/>
          <w:szCs w:val="24"/>
        </w:rPr>
      </w:pPr>
      <w:r w:rsidRPr="00DE5F04">
        <w:rPr>
          <w:rFonts w:ascii="Times New Roman" w:hAnsi="Times New Roman" w:cs="Times New Roman"/>
          <w:color w:val="666666"/>
          <w:sz w:val="24"/>
          <w:szCs w:val="24"/>
          <w:shd w:val="clear" w:color="auto" w:fill="FFFFFF"/>
        </w:rPr>
        <w:t>Bölgemiz ve ülkemiz kalkınmasına katkı sağlamak amacıyla, araştırmacı, katılımcı, yerel ve evrensel değerleri benimseyen yetkin bireyler yetiştirmek, topluma ve bilim dünyasına değer katacak çalışmalar yapmak.</w:t>
      </w:r>
    </w:p>
    <w:p w:rsidR="00F61DB7" w:rsidRPr="00DE5F04" w:rsidRDefault="00F61DB7" w:rsidP="00DE5F04">
      <w:pPr>
        <w:spacing w:line="480" w:lineRule="auto"/>
        <w:rPr>
          <w:rStyle w:val="Gl"/>
          <w:rFonts w:ascii="Times New Roman" w:hAnsi="Times New Roman" w:cs="Times New Roman"/>
          <w:sz w:val="24"/>
          <w:szCs w:val="24"/>
          <w:shd w:val="clear" w:color="auto" w:fill="FFFFFF"/>
        </w:rPr>
      </w:pPr>
      <w:r w:rsidRPr="00DE5F04">
        <w:rPr>
          <w:rStyle w:val="Gl"/>
          <w:rFonts w:ascii="Times New Roman" w:hAnsi="Times New Roman" w:cs="Times New Roman"/>
          <w:sz w:val="24"/>
          <w:szCs w:val="24"/>
          <w:shd w:val="clear" w:color="auto" w:fill="FFFFFF"/>
        </w:rPr>
        <w:t>Üniversitemizin</w:t>
      </w:r>
      <w:r w:rsidRPr="00DE5F04">
        <w:rPr>
          <w:rFonts w:ascii="Times New Roman" w:hAnsi="Times New Roman" w:cs="Times New Roman"/>
          <w:sz w:val="24"/>
          <w:szCs w:val="24"/>
        </w:rPr>
        <w:t xml:space="preserve"> </w:t>
      </w:r>
      <w:proofErr w:type="gramStart"/>
      <w:r w:rsidRPr="00DE5F04">
        <w:rPr>
          <w:rStyle w:val="Gl"/>
          <w:rFonts w:ascii="Times New Roman" w:hAnsi="Times New Roman" w:cs="Times New Roman"/>
          <w:sz w:val="24"/>
          <w:szCs w:val="24"/>
          <w:shd w:val="clear" w:color="auto" w:fill="FFFFFF"/>
        </w:rPr>
        <w:t>Vizyonu ;</w:t>
      </w:r>
      <w:proofErr w:type="gramEnd"/>
    </w:p>
    <w:p w:rsidR="00CB45C3" w:rsidRPr="00DE5F04" w:rsidRDefault="00F61DB7" w:rsidP="00F61DB7">
      <w:pPr>
        <w:pStyle w:val="ListeParagraf"/>
        <w:numPr>
          <w:ilvl w:val="0"/>
          <w:numId w:val="7"/>
        </w:numPr>
        <w:spacing w:line="480" w:lineRule="auto"/>
        <w:rPr>
          <w:rFonts w:ascii="Times New Roman" w:hAnsi="Times New Roman" w:cs="Times New Roman"/>
          <w:b/>
          <w:bCs/>
          <w:color w:val="666666"/>
          <w:sz w:val="24"/>
          <w:szCs w:val="24"/>
          <w:shd w:val="clear" w:color="auto" w:fill="FFFFFF"/>
        </w:rPr>
      </w:pPr>
      <w:r w:rsidRPr="00DE5F04">
        <w:rPr>
          <w:rFonts w:ascii="Times New Roman" w:hAnsi="Times New Roman" w:cs="Times New Roman"/>
          <w:color w:val="666666"/>
          <w:sz w:val="24"/>
          <w:szCs w:val="24"/>
          <w:shd w:val="clear" w:color="auto" w:fill="FFFFFF"/>
        </w:rPr>
        <w:t xml:space="preserve">Yenilikçi ve kaliteli eğitim anlayışıyla, topluma ve bilime katkı sağlayan, </w:t>
      </w:r>
      <w:proofErr w:type="spellStart"/>
      <w:r w:rsidRPr="00DE5F04">
        <w:rPr>
          <w:rFonts w:ascii="Times New Roman" w:hAnsi="Times New Roman" w:cs="Times New Roman"/>
          <w:color w:val="666666"/>
          <w:sz w:val="24"/>
          <w:szCs w:val="24"/>
          <w:shd w:val="clear" w:color="auto" w:fill="FFFFFF"/>
        </w:rPr>
        <w:t>sosyo</w:t>
      </w:r>
      <w:proofErr w:type="spellEnd"/>
      <w:r w:rsidRPr="00DE5F04">
        <w:rPr>
          <w:rFonts w:ascii="Times New Roman" w:hAnsi="Times New Roman" w:cs="Times New Roman"/>
          <w:color w:val="666666"/>
          <w:sz w:val="24"/>
          <w:szCs w:val="24"/>
          <w:shd w:val="clear" w:color="auto" w:fill="FFFFFF"/>
        </w:rPr>
        <w:t>-ekonomik anlamda bölgenin gelişimine yol gösteren, ulusal ve uluslararası ölçekte tercih edilen bir üniversite olmak.</w:t>
      </w:r>
    </w:p>
    <w:p w:rsidR="00CB45C3" w:rsidRPr="00DE5F04" w:rsidRDefault="00DE5F04" w:rsidP="00AA21AB">
      <w:pPr>
        <w:spacing w:line="480" w:lineRule="auto"/>
        <w:rPr>
          <w:rFonts w:ascii="Times New Roman" w:hAnsi="Times New Roman" w:cs="Times New Roman"/>
          <w:b/>
          <w:sz w:val="24"/>
          <w:szCs w:val="24"/>
          <w:u w:color="2E74B5" w:themeColor="accent1" w:themeShade="BF"/>
        </w:rPr>
      </w:pPr>
      <w:r w:rsidRPr="00DE5F04">
        <w:rPr>
          <w:rFonts w:ascii="Times New Roman" w:hAnsi="Times New Roman" w:cs="Times New Roman"/>
          <w:b/>
          <w:sz w:val="24"/>
          <w:szCs w:val="24"/>
          <w:u w:color="2E74B5" w:themeColor="accent1" w:themeShade="BF"/>
        </w:rPr>
        <w:t>Üniversitemizin Değerleri;</w:t>
      </w:r>
    </w:p>
    <w:p w:rsidR="00DE5F04" w:rsidRPr="00DE5F04" w:rsidRDefault="00DE5F04" w:rsidP="00DE5F04">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666666"/>
          <w:sz w:val="24"/>
          <w:szCs w:val="24"/>
          <w:lang w:eastAsia="tr-TR"/>
        </w:rPr>
      </w:pPr>
      <w:r w:rsidRPr="00DE5F04">
        <w:rPr>
          <w:rFonts w:ascii="Times New Roman" w:eastAsia="Times New Roman" w:hAnsi="Times New Roman" w:cs="Times New Roman"/>
          <w:color w:val="666666"/>
          <w:sz w:val="24"/>
          <w:szCs w:val="24"/>
          <w:lang w:eastAsia="tr-TR"/>
        </w:rPr>
        <w:t> Bilimsellik ve araştırma odaklılık, </w:t>
      </w:r>
    </w:p>
    <w:p w:rsidR="00DE5F04" w:rsidRPr="00DE5F04" w:rsidRDefault="00DE5F04" w:rsidP="00DE5F04">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666666"/>
          <w:sz w:val="24"/>
          <w:szCs w:val="24"/>
          <w:lang w:eastAsia="tr-TR"/>
        </w:rPr>
      </w:pPr>
      <w:r w:rsidRPr="00DE5F04">
        <w:rPr>
          <w:rFonts w:ascii="Times New Roman" w:eastAsia="Times New Roman" w:hAnsi="Times New Roman" w:cs="Times New Roman"/>
          <w:color w:val="666666"/>
          <w:sz w:val="24"/>
          <w:szCs w:val="24"/>
          <w:lang w:eastAsia="tr-TR"/>
        </w:rPr>
        <w:t> Yenilikçilik,</w:t>
      </w:r>
    </w:p>
    <w:p w:rsidR="00DE5F04" w:rsidRPr="00DE5F04" w:rsidRDefault="00DE5F04" w:rsidP="00DE5F04">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666666"/>
          <w:sz w:val="24"/>
          <w:szCs w:val="24"/>
          <w:lang w:eastAsia="tr-TR"/>
        </w:rPr>
      </w:pPr>
      <w:r w:rsidRPr="00DE5F04">
        <w:rPr>
          <w:rFonts w:ascii="Times New Roman" w:eastAsia="Times New Roman" w:hAnsi="Times New Roman" w:cs="Times New Roman"/>
          <w:color w:val="666666"/>
          <w:sz w:val="24"/>
          <w:szCs w:val="24"/>
          <w:lang w:eastAsia="tr-TR"/>
        </w:rPr>
        <w:t> Etik, kültürel ve evrensel değerlere bağlılık, </w:t>
      </w:r>
    </w:p>
    <w:p w:rsidR="00DE5F04" w:rsidRPr="00DE5F04" w:rsidRDefault="00DE5F04" w:rsidP="00DE5F04">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666666"/>
          <w:sz w:val="24"/>
          <w:szCs w:val="24"/>
          <w:lang w:eastAsia="tr-TR"/>
        </w:rPr>
      </w:pPr>
      <w:r w:rsidRPr="00DE5F04">
        <w:rPr>
          <w:rFonts w:ascii="Times New Roman" w:eastAsia="Times New Roman" w:hAnsi="Times New Roman" w:cs="Times New Roman"/>
          <w:color w:val="666666"/>
          <w:sz w:val="24"/>
          <w:szCs w:val="24"/>
          <w:lang w:eastAsia="tr-TR"/>
        </w:rPr>
        <w:t> Kalite,</w:t>
      </w:r>
    </w:p>
    <w:p w:rsidR="00DE5F04" w:rsidRDefault="00DE5F04" w:rsidP="00DE5F04">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666666"/>
          <w:sz w:val="24"/>
          <w:szCs w:val="24"/>
          <w:lang w:eastAsia="tr-TR"/>
        </w:rPr>
      </w:pPr>
      <w:r w:rsidRPr="00DE5F04">
        <w:rPr>
          <w:rFonts w:ascii="Times New Roman" w:eastAsia="Times New Roman" w:hAnsi="Times New Roman" w:cs="Times New Roman"/>
          <w:color w:val="666666"/>
          <w:sz w:val="24"/>
          <w:szCs w:val="24"/>
          <w:lang w:eastAsia="tr-TR"/>
        </w:rPr>
        <w:t> Öğrenci odaklılıktır.</w:t>
      </w:r>
    </w:p>
    <w:p w:rsidR="00704D20" w:rsidRPr="00DE5F04" w:rsidRDefault="00704D20" w:rsidP="00704D20">
      <w:pPr>
        <w:shd w:val="clear" w:color="auto" w:fill="FFFFFF"/>
        <w:spacing w:before="100" w:beforeAutospacing="1" w:after="100" w:afterAutospacing="1" w:line="240" w:lineRule="auto"/>
        <w:ind w:left="720"/>
        <w:jc w:val="both"/>
        <w:rPr>
          <w:rFonts w:ascii="Times New Roman" w:eastAsia="Times New Roman" w:hAnsi="Times New Roman" w:cs="Times New Roman"/>
          <w:color w:val="666666"/>
          <w:sz w:val="24"/>
          <w:szCs w:val="24"/>
          <w:lang w:eastAsia="tr-TR"/>
        </w:rPr>
      </w:pPr>
    </w:p>
    <w:p w:rsidR="00CB45C3" w:rsidRDefault="00704D20" w:rsidP="00704D20">
      <w:pPr>
        <w:pStyle w:val="ListeParagraf"/>
        <w:spacing w:line="480" w:lineRule="auto"/>
        <w:rPr>
          <w:rFonts w:ascii="Times New Roman" w:hAnsi="Times New Roman" w:cs="Times New Roman"/>
          <w:sz w:val="32"/>
          <w:szCs w:val="32"/>
          <w:u w:color="2E74B5" w:themeColor="accent1" w:themeShade="BF"/>
        </w:rPr>
      </w:pPr>
      <w:r>
        <w:rPr>
          <w:rFonts w:ascii="Times New Roman" w:hAnsi="Times New Roman" w:cs="Times New Roman"/>
          <w:sz w:val="32"/>
          <w:szCs w:val="32"/>
          <w:u w:color="2E74B5" w:themeColor="accent1" w:themeShade="BF"/>
        </w:rPr>
        <w:t xml:space="preserve">B- </w:t>
      </w:r>
      <w:r w:rsidRPr="00704D20">
        <w:rPr>
          <w:rFonts w:ascii="Times New Roman" w:hAnsi="Times New Roman" w:cs="Times New Roman"/>
          <w:sz w:val="32"/>
          <w:szCs w:val="32"/>
          <w:u w:color="2E74B5" w:themeColor="accent1" w:themeShade="BF"/>
        </w:rPr>
        <w:t>YETKİ, GÖREV VE SORUMLULUKLAR</w:t>
      </w:r>
    </w:p>
    <w:p w:rsidR="009E1801" w:rsidRPr="009E1801" w:rsidRDefault="00704D20" w:rsidP="00433BDF">
      <w:pPr>
        <w:numPr>
          <w:ilvl w:val="0"/>
          <w:numId w:val="9"/>
        </w:numPr>
        <w:spacing w:after="0" w:line="276" w:lineRule="auto"/>
        <w:jc w:val="both"/>
        <w:rPr>
          <w:sz w:val="24"/>
          <w:szCs w:val="24"/>
        </w:rPr>
      </w:pPr>
      <w:r w:rsidRPr="009E1801">
        <w:rPr>
          <w:rFonts w:ascii="Times New Roman" w:hAnsi="Times New Roman" w:cs="Times New Roman"/>
          <w:sz w:val="24"/>
          <w:szCs w:val="24"/>
          <w:u w:color="2E74B5" w:themeColor="accent1" w:themeShade="BF"/>
        </w:rPr>
        <w:t xml:space="preserve">Yükseköğretim Üst Kuruluşları ile Yükseköğretim Kurumlarının İdari Teşkilatı Hakkında 124 sayılı Kanun Hükmünde Kararnamenin 26. maddesine göre, Üniversite İdari Teşkilatı, Hukuk Müşavirliğinin de aralarında bulunduğu bir takım yönetim birimlerinden oluşur. </w:t>
      </w:r>
      <w:r w:rsidR="009E1801" w:rsidRPr="009E1801">
        <w:rPr>
          <w:rFonts w:ascii="Times New Roman" w:hAnsi="Times New Roman" w:cs="Times New Roman"/>
          <w:sz w:val="24"/>
          <w:szCs w:val="24"/>
          <w:u w:color="2E74B5" w:themeColor="accent1" w:themeShade="BF"/>
        </w:rPr>
        <w:t xml:space="preserve">Hukuk Müşavirliği </w:t>
      </w:r>
      <w:r w:rsidR="009E1801" w:rsidRPr="009E1801">
        <w:rPr>
          <w:rFonts w:ascii="Times New Roman" w:hAnsi="Times New Roman" w:cs="Times New Roman"/>
          <w:sz w:val="24"/>
          <w:szCs w:val="24"/>
          <w:shd w:val="clear" w:color="auto" w:fill="FFFFFF"/>
        </w:rPr>
        <w:t>Üniversitenin tüm birimlerinde tesis edilen her türlü eylem ve işlemin mevzuatın çizdiği sınırlar içinde, hukukun genel ilkelerine, eşitliğe ve adalete uygun olar</w:t>
      </w:r>
      <w:r w:rsidR="009E1801">
        <w:rPr>
          <w:rFonts w:ascii="Times New Roman" w:hAnsi="Times New Roman" w:cs="Times New Roman"/>
          <w:sz w:val="24"/>
          <w:szCs w:val="24"/>
          <w:shd w:val="clear" w:color="auto" w:fill="FFFFFF"/>
        </w:rPr>
        <w:t>ak tesis edilmesini sağlamaktır.</w:t>
      </w:r>
    </w:p>
    <w:p w:rsidR="00433BDF" w:rsidRPr="00433BDF" w:rsidRDefault="00433BDF" w:rsidP="00433BDF">
      <w:pPr>
        <w:pStyle w:val="ListeParagraf"/>
        <w:numPr>
          <w:ilvl w:val="0"/>
          <w:numId w:val="9"/>
        </w:numPr>
        <w:spacing w:line="240" w:lineRule="auto"/>
        <w:jc w:val="center"/>
        <w:rPr>
          <w:rFonts w:ascii="Times New Roman" w:hAnsi="Times New Roman" w:cs="Times New Roman"/>
          <w:sz w:val="40"/>
          <w:szCs w:val="40"/>
          <w:u w:val="double" w:color="2E74B5" w:themeColor="accent1" w:themeShade="BF"/>
        </w:rPr>
      </w:pPr>
      <w:r w:rsidRPr="00433BDF">
        <w:rPr>
          <w:rFonts w:ascii="Times New Roman" w:hAnsi="Times New Roman" w:cs="Times New Roman"/>
          <w:sz w:val="40"/>
          <w:szCs w:val="40"/>
          <w:u w:val="double" w:color="2E74B5" w:themeColor="accent1" w:themeShade="BF"/>
        </w:rPr>
        <w:lastRenderedPageBreak/>
        <w:t xml:space="preserve">Hukuk Müşavirliği Birim Faaliyet Raporu </w:t>
      </w:r>
      <w:r w:rsidR="00E2242F">
        <w:rPr>
          <w:rFonts w:ascii="Times New Roman" w:hAnsi="Times New Roman" w:cs="Times New Roman"/>
          <w:sz w:val="40"/>
          <w:szCs w:val="40"/>
          <w:u w:val="double" w:color="2E74B5" w:themeColor="accent1" w:themeShade="BF"/>
        </w:rPr>
        <w:t>2023</w:t>
      </w:r>
    </w:p>
    <w:p w:rsidR="00433BDF" w:rsidRDefault="00433BDF" w:rsidP="00704D20">
      <w:pPr>
        <w:spacing w:line="480" w:lineRule="auto"/>
        <w:rPr>
          <w:rFonts w:ascii="Times New Roman" w:hAnsi="Times New Roman" w:cs="Times New Roman"/>
          <w:b/>
          <w:sz w:val="24"/>
          <w:szCs w:val="24"/>
          <w:u w:color="2E74B5" w:themeColor="accent1" w:themeShade="BF"/>
        </w:rPr>
      </w:pPr>
    </w:p>
    <w:p w:rsidR="00704D20" w:rsidRPr="00433BDF" w:rsidRDefault="00704D20" w:rsidP="00704D20">
      <w:pPr>
        <w:spacing w:line="480" w:lineRule="auto"/>
        <w:rPr>
          <w:rFonts w:ascii="Times New Roman" w:hAnsi="Times New Roman" w:cs="Times New Roman"/>
          <w:b/>
          <w:sz w:val="28"/>
          <w:szCs w:val="28"/>
          <w:u w:color="2E74B5" w:themeColor="accent1" w:themeShade="BF"/>
        </w:rPr>
      </w:pPr>
      <w:r w:rsidRPr="00433BDF">
        <w:rPr>
          <w:rFonts w:ascii="Times New Roman" w:hAnsi="Times New Roman" w:cs="Times New Roman"/>
          <w:b/>
          <w:sz w:val="28"/>
          <w:szCs w:val="28"/>
          <w:u w:color="2E74B5" w:themeColor="accent1" w:themeShade="BF"/>
        </w:rPr>
        <w:t>Hukuk Müşavirliği;</w:t>
      </w:r>
    </w:p>
    <w:p w:rsidR="009E1801" w:rsidRPr="00750C82" w:rsidRDefault="009E1801" w:rsidP="009E1801">
      <w:pPr>
        <w:pStyle w:val="HTMLAdresi"/>
        <w:numPr>
          <w:ilvl w:val="0"/>
          <w:numId w:val="9"/>
        </w:numPr>
        <w:jc w:val="both"/>
        <w:rPr>
          <w:rFonts w:ascii="Arial" w:hAnsi="Arial" w:cs="Arial"/>
          <w:bCs/>
          <w:i w:val="0"/>
          <w:iCs w:val="0"/>
          <w:szCs w:val="15"/>
        </w:rPr>
      </w:pPr>
      <w:r w:rsidRPr="00750C82">
        <w:rPr>
          <w:rFonts w:ascii="Arial" w:hAnsi="Arial" w:cs="Arial"/>
          <w:i w:val="0"/>
          <w:iCs w:val="0"/>
          <w:sz w:val="22"/>
          <w:szCs w:val="22"/>
        </w:rPr>
        <w:t xml:space="preserve">Rektörlük, Genel sekreterlik  ve diğer birimlerden intikal ettirilen ve hukuki, mali, idari ve </w:t>
      </w:r>
      <w:r>
        <w:rPr>
          <w:rFonts w:ascii="Arial" w:hAnsi="Arial" w:cs="Arial"/>
          <w:i w:val="0"/>
          <w:iCs w:val="0"/>
          <w:sz w:val="22"/>
          <w:szCs w:val="22"/>
        </w:rPr>
        <w:t xml:space="preserve">cezai sonuç </w:t>
      </w:r>
      <w:proofErr w:type="gramStart"/>
      <w:r w:rsidRPr="00750C82">
        <w:rPr>
          <w:rFonts w:ascii="Arial" w:hAnsi="Arial" w:cs="Arial"/>
          <w:i w:val="0"/>
          <w:iCs w:val="0"/>
          <w:sz w:val="22"/>
          <w:szCs w:val="22"/>
        </w:rPr>
        <w:t>hasıl</w:t>
      </w:r>
      <w:proofErr w:type="gramEnd"/>
      <w:r w:rsidRPr="00750C82">
        <w:rPr>
          <w:rFonts w:ascii="Arial" w:hAnsi="Arial" w:cs="Arial"/>
          <w:i w:val="0"/>
          <w:iCs w:val="0"/>
          <w:sz w:val="22"/>
          <w:szCs w:val="22"/>
        </w:rPr>
        <w:t xml:space="preserve"> edilebilecek tüm konular hakkında hukuki görüş bildirmek,</w:t>
      </w:r>
    </w:p>
    <w:p w:rsidR="009E1801" w:rsidRPr="00750C82" w:rsidRDefault="009E1801" w:rsidP="009E1801">
      <w:pPr>
        <w:pStyle w:val="HTMLAdresi"/>
        <w:ind w:left="720"/>
        <w:jc w:val="both"/>
        <w:rPr>
          <w:rFonts w:ascii="Arial" w:hAnsi="Arial" w:cs="Arial"/>
          <w:bCs/>
          <w:i w:val="0"/>
          <w:iCs w:val="0"/>
          <w:szCs w:val="15"/>
        </w:rPr>
      </w:pPr>
    </w:p>
    <w:p w:rsidR="009E1801" w:rsidRPr="00750C82" w:rsidRDefault="009E1801" w:rsidP="009E1801">
      <w:pPr>
        <w:pStyle w:val="HTMLAdresi"/>
        <w:numPr>
          <w:ilvl w:val="0"/>
          <w:numId w:val="9"/>
        </w:numPr>
        <w:jc w:val="both"/>
        <w:rPr>
          <w:sz w:val="22"/>
          <w:szCs w:val="22"/>
        </w:rPr>
      </w:pPr>
      <w:r w:rsidRPr="00A45A7B">
        <w:rPr>
          <w:rFonts w:ascii="Arial" w:hAnsi="Arial" w:cs="Arial"/>
          <w:i w:val="0"/>
          <w:iCs w:val="0"/>
          <w:sz w:val="22"/>
          <w:szCs w:val="22"/>
        </w:rPr>
        <w:t>Hukuki ihtilaflara meydan vermemek için, Üniversite menfaatlerini koruyucu ve anlaşmazlıklara çözüm getirici hukuki tedbirleri zamanında almak,</w:t>
      </w:r>
    </w:p>
    <w:p w:rsidR="009E1801" w:rsidRDefault="009E1801" w:rsidP="009E1801">
      <w:pPr>
        <w:pStyle w:val="ListeParagraf"/>
      </w:pPr>
    </w:p>
    <w:p w:rsidR="009E1801" w:rsidRPr="00750C82" w:rsidRDefault="009E1801" w:rsidP="009E1801">
      <w:pPr>
        <w:pStyle w:val="HTMLAdresi"/>
        <w:numPr>
          <w:ilvl w:val="0"/>
          <w:numId w:val="9"/>
        </w:numPr>
        <w:jc w:val="both"/>
        <w:rPr>
          <w:sz w:val="22"/>
          <w:szCs w:val="22"/>
        </w:rPr>
      </w:pPr>
      <w:r w:rsidRPr="00750C82">
        <w:rPr>
          <w:rFonts w:ascii="Arial" w:hAnsi="Arial" w:cs="Arial"/>
          <w:i w:val="0"/>
          <w:iCs w:val="0"/>
          <w:sz w:val="22"/>
          <w:szCs w:val="22"/>
        </w:rPr>
        <w:t>Üniversite adına akdedilecek sözleşme ve anlaşmaların, hukuki ihtilaf doğurmayacak şekilde ve Üniversite menfaatleri doğrultusunda yapılmasında yardımcı olmak,</w:t>
      </w:r>
    </w:p>
    <w:p w:rsidR="009E1801" w:rsidRPr="00750C82" w:rsidRDefault="009E1801" w:rsidP="009E1801">
      <w:pPr>
        <w:pStyle w:val="HTMLAdresi"/>
        <w:jc w:val="both"/>
        <w:rPr>
          <w:sz w:val="22"/>
          <w:szCs w:val="22"/>
        </w:rPr>
      </w:pPr>
    </w:p>
    <w:p w:rsidR="009E1801" w:rsidRPr="00A45A7B" w:rsidRDefault="009E1801" w:rsidP="009E1801">
      <w:pPr>
        <w:pStyle w:val="HTMLAdresi"/>
        <w:numPr>
          <w:ilvl w:val="0"/>
          <w:numId w:val="9"/>
        </w:numPr>
        <w:jc w:val="both"/>
        <w:rPr>
          <w:sz w:val="22"/>
          <w:szCs w:val="22"/>
        </w:rPr>
      </w:pPr>
      <w:r w:rsidRPr="00A45A7B">
        <w:rPr>
          <w:rFonts w:ascii="Arial" w:hAnsi="Arial" w:cs="Arial"/>
          <w:i w:val="0"/>
          <w:iCs w:val="0"/>
          <w:sz w:val="22"/>
          <w:szCs w:val="22"/>
        </w:rPr>
        <w:t>Üniversite personeli hakkında veya diğer konularda düzenlenen ve Rektör ve Genel sekreter tarafından havale edilen inceleme ve soruştu</w:t>
      </w:r>
      <w:r>
        <w:rPr>
          <w:rFonts w:ascii="Arial" w:hAnsi="Arial" w:cs="Arial"/>
          <w:i w:val="0"/>
          <w:iCs w:val="0"/>
          <w:sz w:val="22"/>
          <w:szCs w:val="22"/>
        </w:rPr>
        <w:t xml:space="preserve">rma raporlarını inceleyerek </w:t>
      </w:r>
      <w:r w:rsidRPr="00A45A7B">
        <w:rPr>
          <w:rFonts w:ascii="Arial" w:hAnsi="Arial" w:cs="Arial"/>
          <w:i w:val="0"/>
          <w:iCs w:val="0"/>
          <w:sz w:val="22"/>
          <w:szCs w:val="22"/>
        </w:rPr>
        <w:t>mevzuatın gerektirdiği takibat ve işlemleri ifa etmek,</w:t>
      </w:r>
    </w:p>
    <w:p w:rsidR="009E1801" w:rsidRPr="00A45A7B" w:rsidRDefault="009E1801" w:rsidP="009E1801">
      <w:pPr>
        <w:pStyle w:val="HTMLAdresi"/>
        <w:jc w:val="both"/>
        <w:rPr>
          <w:sz w:val="22"/>
          <w:szCs w:val="22"/>
        </w:rPr>
      </w:pPr>
    </w:p>
    <w:p w:rsidR="009E1801" w:rsidRPr="00A45A7B" w:rsidRDefault="009E1801" w:rsidP="009E1801">
      <w:pPr>
        <w:pStyle w:val="HTMLAdresi"/>
        <w:numPr>
          <w:ilvl w:val="0"/>
          <w:numId w:val="9"/>
        </w:numPr>
        <w:jc w:val="both"/>
        <w:rPr>
          <w:sz w:val="22"/>
          <w:szCs w:val="22"/>
        </w:rPr>
      </w:pPr>
      <w:r w:rsidRPr="00A45A7B">
        <w:rPr>
          <w:rFonts w:ascii="Arial" w:hAnsi="Arial" w:cs="Arial"/>
          <w:i w:val="0"/>
          <w:iCs w:val="0"/>
          <w:sz w:val="22"/>
          <w:szCs w:val="22"/>
        </w:rPr>
        <w:t>Rektörlükçe görüş alınmak üzere gönderilen  kanun, tüzük ve yönetmelik taslakları hakkında hukuki görüş bildirmek,</w:t>
      </w:r>
    </w:p>
    <w:p w:rsidR="009E1801" w:rsidRDefault="009E1801" w:rsidP="009E1801">
      <w:pPr>
        <w:pStyle w:val="HTMLAdresi"/>
        <w:jc w:val="both"/>
        <w:rPr>
          <w:sz w:val="22"/>
          <w:szCs w:val="22"/>
        </w:rPr>
      </w:pPr>
    </w:p>
    <w:p w:rsidR="009E1801" w:rsidRPr="00A45A7B" w:rsidRDefault="009E1801" w:rsidP="009E1801">
      <w:pPr>
        <w:pStyle w:val="HTMLAdresi"/>
        <w:ind w:left="720"/>
        <w:jc w:val="both"/>
        <w:rPr>
          <w:sz w:val="22"/>
          <w:szCs w:val="22"/>
        </w:rPr>
      </w:pPr>
    </w:p>
    <w:p w:rsidR="009E1801" w:rsidRPr="00A45A7B" w:rsidRDefault="009E1801" w:rsidP="009E1801">
      <w:pPr>
        <w:pStyle w:val="HTMLAdresi"/>
        <w:numPr>
          <w:ilvl w:val="0"/>
          <w:numId w:val="9"/>
        </w:numPr>
        <w:jc w:val="both"/>
        <w:rPr>
          <w:sz w:val="22"/>
          <w:szCs w:val="22"/>
        </w:rPr>
      </w:pPr>
      <w:r w:rsidRPr="00A45A7B">
        <w:rPr>
          <w:rFonts w:ascii="Arial" w:hAnsi="Arial" w:cs="Arial"/>
          <w:i w:val="0"/>
          <w:iCs w:val="0"/>
          <w:sz w:val="22"/>
          <w:szCs w:val="22"/>
        </w:rPr>
        <w:t>Üniversite leh ve aleyhindeki her türlü dava ve icra takiplerini merkezden veya gerektiğinde mahallinde takip etmek,</w:t>
      </w:r>
    </w:p>
    <w:p w:rsidR="009E1801" w:rsidRPr="00A45A7B" w:rsidRDefault="009E1801" w:rsidP="009E1801">
      <w:pPr>
        <w:pStyle w:val="HTMLAdresi"/>
        <w:ind w:left="720"/>
        <w:jc w:val="both"/>
        <w:rPr>
          <w:sz w:val="22"/>
          <w:szCs w:val="22"/>
        </w:rPr>
      </w:pPr>
    </w:p>
    <w:p w:rsidR="009E1801" w:rsidRPr="00A45A7B" w:rsidRDefault="009E1801" w:rsidP="009E1801">
      <w:pPr>
        <w:pStyle w:val="HTMLAdresi"/>
        <w:numPr>
          <w:ilvl w:val="0"/>
          <w:numId w:val="9"/>
        </w:numPr>
        <w:jc w:val="both"/>
        <w:rPr>
          <w:sz w:val="22"/>
          <w:szCs w:val="22"/>
        </w:rPr>
      </w:pPr>
      <w:r w:rsidRPr="00A45A7B">
        <w:rPr>
          <w:rFonts w:ascii="Arial" w:hAnsi="Arial" w:cs="Arial"/>
          <w:i w:val="0"/>
          <w:iCs w:val="0"/>
          <w:sz w:val="22"/>
          <w:szCs w:val="22"/>
        </w:rPr>
        <w:t>Üniversite adına ihtarname, ihbarname düzenlemek, adli ve idari yargı mercileri ile icra daireleri ve noterden Üniversiteye yapılacak tebliğlere cevap vermek,</w:t>
      </w:r>
    </w:p>
    <w:p w:rsidR="009E1801" w:rsidRDefault="009E1801" w:rsidP="009E1801">
      <w:pPr>
        <w:pStyle w:val="HTMLAdresi"/>
        <w:jc w:val="both"/>
        <w:rPr>
          <w:sz w:val="22"/>
          <w:szCs w:val="22"/>
        </w:rPr>
      </w:pPr>
    </w:p>
    <w:p w:rsidR="009E1801" w:rsidRPr="00A45A7B" w:rsidRDefault="009E1801" w:rsidP="009E1801">
      <w:pPr>
        <w:pStyle w:val="HTMLAdresi"/>
        <w:ind w:left="720"/>
        <w:jc w:val="both"/>
        <w:rPr>
          <w:sz w:val="22"/>
          <w:szCs w:val="22"/>
        </w:rPr>
      </w:pPr>
    </w:p>
    <w:p w:rsidR="009E1801" w:rsidRPr="00A45A7B" w:rsidRDefault="009E1801" w:rsidP="009E1801">
      <w:pPr>
        <w:pStyle w:val="HTMLAdresi"/>
        <w:numPr>
          <w:ilvl w:val="0"/>
          <w:numId w:val="9"/>
        </w:numPr>
        <w:jc w:val="both"/>
        <w:rPr>
          <w:sz w:val="22"/>
          <w:szCs w:val="22"/>
        </w:rPr>
      </w:pPr>
      <w:r w:rsidRPr="00A45A7B">
        <w:rPr>
          <w:rFonts w:ascii="Arial" w:hAnsi="Arial" w:cs="Arial"/>
          <w:i w:val="0"/>
          <w:iCs w:val="0"/>
          <w:sz w:val="22"/>
          <w:szCs w:val="22"/>
        </w:rPr>
        <w:t>Adli ve idari yargı mercileri, icra müdürlükleri ile resmi ve özel kurum ve kuruluşlar nezdinde Rektörlük makamını temsil etmek,</w:t>
      </w:r>
    </w:p>
    <w:p w:rsidR="009E1801" w:rsidRPr="00A45A7B" w:rsidRDefault="009E1801" w:rsidP="009E1801">
      <w:pPr>
        <w:pStyle w:val="HTMLAdresi"/>
        <w:ind w:left="720"/>
        <w:jc w:val="both"/>
        <w:rPr>
          <w:sz w:val="22"/>
          <w:szCs w:val="22"/>
        </w:rPr>
      </w:pPr>
    </w:p>
    <w:p w:rsidR="009E1801" w:rsidRPr="00A45A7B" w:rsidRDefault="009E1801" w:rsidP="009E1801">
      <w:pPr>
        <w:pStyle w:val="HTMLAdresi"/>
        <w:numPr>
          <w:ilvl w:val="0"/>
          <w:numId w:val="9"/>
        </w:numPr>
        <w:jc w:val="both"/>
        <w:rPr>
          <w:sz w:val="22"/>
          <w:szCs w:val="22"/>
        </w:rPr>
      </w:pPr>
      <w:r w:rsidRPr="00A45A7B">
        <w:rPr>
          <w:rFonts w:ascii="Arial" w:hAnsi="Arial" w:cs="Arial"/>
          <w:i w:val="0"/>
          <w:iCs w:val="0"/>
          <w:sz w:val="22"/>
          <w:szCs w:val="22"/>
        </w:rPr>
        <w:t>Rektörlük Makamınca verilen ve mevzuatta öngörülen benzeri görevleri yapmak.</w:t>
      </w:r>
    </w:p>
    <w:p w:rsidR="00CB45C3" w:rsidRPr="00704D20" w:rsidRDefault="00CB45C3" w:rsidP="00AA21AB">
      <w:pPr>
        <w:spacing w:line="480" w:lineRule="auto"/>
        <w:rPr>
          <w:rFonts w:ascii="Times New Roman" w:hAnsi="Times New Roman" w:cs="Times New Roman"/>
          <w:sz w:val="24"/>
          <w:szCs w:val="24"/>
          <w:u w:color="2E74B5" w:themeColor="accent1" w:themeShade="BF"/>
        </w:rPr>
      </w:pPr>
    </w:p>
    <w:p w:rsidR="009E1801" w:rsidRPr="009E1801" w:rsidRDefault="009E1801" w:rsidP="009E1801">
      <w:pPr>
        <w:spacing w:line="480" w:lineRule="auto"/>
        <w:jc w:val="center"/>
        <w:rPr>
          <w:rFonts w:ascii="Times New Roman" w:hAnsi="Times New Roman" w:cs="Times New Roman"/>
          <w:b/>
          <w:sz w:val="28"/>
          <w:szCs w:val="28"/>
          <w:u w:color="2E74B5" w:themeColor="accent1" w:themeShade="BF"/>
        </w:rPr>
      </w:pPr>
      <w:r w:rsidRPr="009E1801">
        <w:rPr>
          <w:rFonts w:ascii="Times New Roman" w:hAnsi="Times New Roman" w:cs="Times New Roman"/>
          <w:b/>
          <w:sz w:val="28"/>
          <w:szCs w:val="28"/>
          <w:u w:color="2E74B5" w:themeColor="accent1" w:themeShade="BF"/>
        </w:rPr>
        <w:t>Mali Yetki Görev ve Sorumluluklar</w:t>
      </w:r>
    </w:p>
    <w:p w:rsidR="00CB45C3" w:rsidRDefault="009E1801" w:rsidP="009E1801">
      <w:pPr>
        <w:spacing w:line="480" w:lineRule="auto"/>
        <w:jc w:val="center"/>
        <w:rPr>
          <w:rFonts w:ascii="Times New Roman" w:hAnsi="Times New Roman" w:cs="Times New Roman"/>
          <w:b/>
          <w:sz w:val="24"/>
          <w:szCs w:val="24"/>
          <w:u w:color="2E74B5" w:themeColor="accent1" w:themeShade="BF"/>
        </w:rPr>
      </w:pPr>
      <w:r w:rsidRPr="009E1801">
        <w:rPr>
          <w:rFonts w:ascii="Times New Roman" w:hAnsi="Times New Roman" w:cs="Times New Roman"/>
          <w:b/>
          <w:sz w:val="24"/>
          <w:szCs w:val="24"/>
          <w:u w:color="2E74B5" w:themeColor="accent1" w:themeShade="BF"/>
        </w:rPr>
        <w:t>Mali Yetkililer</w:t>
      </w:r>
    </w:p>
    <w:tbl>
      <w:tblPr>
        <w:tblStyle w:val="TabloKlavuzu"/>
        <w:tblW w:w="0" w:type="auto"/>
        <w:tblLook w:val="04A0" w:firstRow="1" w:lastRow="0" w:firstColumn="1" w:lastColumn="0" w:noHBand="0" w:noVBand="1"/>
      </w:tblPr>
      <w:tblGrid>
        <w:gridCol w:w="3020"/>
        <w:gridCol w:w="3021"/>
        <w:gridCol w:w="3021"/>
      </w:tblGrid>
      <w:tr w:rsidR="009E1801" w:rsidTr="009E1801">
        <w:tc>
          <w:tcPr>
            <w:tcW w:w="3020" w:type="dxa"/>
          </w:tcPr>
          <w:p w:rsidR="009E1801" w:rsidRDefault="009E1801" w:rsidP="009E1801">
            <w:pPr>
              <w:rPr>
                <w:rFonts w:ascii="Times New Roman" w:hAnsi="Times New Roman" w:cs="Times New Roman"/>
                <w:b/>
                <w:sz w:val="24"/>
                <w:szCs w:val="24"/>
                <w:u w:color="2E74B5" w:themeColor="accent1" w:themeShade="BF"/>
              </w:rPr>
            </w:pPr>
            <w:r>
              <w:rPr>
                <w:rFonts w:ascii="Times New Roman" w:hAnsi="Times New Roman" w:cs="Times New Roman"/>
                <w:b/>
                <w:sz w:val="24"/>
                <w:szCs w:val="24"/>
                <w:u w:color="2E74B5" w:themeColor="accent1" w:themeShade="BF"/>
              </w:rPr>
              <w:t>Harcama Yetkilisi</w:t>
            </w:r>
          </w:p>
        </w:tc>
        <w:tc>
          <w:tcPr>
            <w:tcW w:w="3021" w:type="dxa"/>
          </w:tcPr>
          <w:p w:rsidR="009E1801" w:rsidRDefault="009E1801" w:rsidP="009E1801">
            <w:pPr>
              <w:jc w:val="center"/>
              <w:rPr>
                <w:rFonts w:ascii="Times New Roman" w:hAnsi="Times New Roman" w:cs="Times New Roman"/>
                <w:b/>
                <w:sz w:val="24"/>
                <w:szCs w:val="24"/>
                <w:u w:color="2E74B5" w:themeColor="accent1" w:themeShade="BF"/>
              </w:rPr>
            </w:pPr>
            <w:r>
              <w:rPr>
                <w:rFonts w:ascii="Times New Roman" w:hAnsi="Times New Roman" w:cs="Times New Roman"/>
                <w:b/>
                <w:sz w:val="24"/>
                <w:szCs w:val="24"/>
                <w:u w:color="2E74B5" w:themeColor="accent1" w:themeShade="BF"/>
              </w:rPr>
              <w:t>Gerçekleştirme Görevlisi</w:t>
            </w:r>
          </w:p>
        </w:tc>
        <w:tc>
          <w:tcPr>
            <w:tcW w:w="3021" w:type="dxa"/>
          </w:tcPr>
          <w:p w:rsidR="009E1801" w:rsidRDefault="009E1801" w:rsidP="009E1801">
            <w:pPr>
              <w:jc w:val="center"/>
              <w:rPr>
                <w:rFonts w:ascii="Times New Roman" w:hAnsi="Times New Roman" w:cs="Times New Roman"/>
                <w:b/>
                <w:sz w:val="24"/>
                <w:szCs w:val="24"/>
                <w:u w:color="2E74B5" w:themeColor="accent1" w:themeShade="BF"/>
              </w:rPr>
            </w:pPr>
            <w:r>
              <w:rPr>
                <w:rFonts w:ascii="Times New Roman" w:hAnsi="Times New Roman" w:cs="Times New Roman"/>
                <w:b/>
                <w:sz w:val="24"/>
                <w:szCs w:val="24"/>
                <w:u w:color="2E74B5" w:themeColor="accent1" w:themeShade="BF"/>
              </w:rPr>
              <w:t>Taşınır Kayıt ve kontrol Yetkilisi</w:t>
            </w:r>
          </w:p>
        </w:tc>
      </w:tr>
      <w:tr w:rsidR="009E1801" w:rsidTr="009E1801">
        <w:tc>
          <w:tcPr>
            <w:tcW w:w="3020" w:type="dxa"/>
          </w:tcPr>
          <w:p w:rsidR="009E1801" w:rsidRDefault="009E1801" w:rsidP="009E1801">
            <w:pPr>
              <w:jc w:val="center"/>
              <w:rPr>
                <w:rFonts w:ascii="Times New Roman" w:hAnsi="Times New Roman" w:cs="Times New Roman"/>
                <w:b/>
                <w:sz w:val="24"/>
                <w:szCs w:val="24"/>
                <w:u w:color="2E74B5" w:themeColor="accent1" w:themeShade="BF"/>
              </w:rPr>
            </w:pPr>
            <w:r>
              <w:rPr>
                <w:rFonts w:ascii="Times New Roman" w:hAnsi="Times New Roman" w:cs="Times New Roman"/>
                <w:b/>
                <w:sz w:val="24"/>
                <w:szCs w:val="24"/>
                <w:u w:color="2E74B5" w:themeColor="accent1" w:themeShade="BF"/>
              </w:rPr>
              <w:t>Nuri TURAN</w:t>
            </w:r>
          </w:p>
          <w:p w:rsidR="009E1801" w:rsidRDefault="009E1801" w:rsidP="009E1801">
            <w:pPr>
              <w:jc w:val="center"/>
              <w:rPr>
                <w:rFonts w:ascii="Times New Roman" w:hAnsi="Times New Roman" w:cs="Times New Roman"/>
                <w:b/>
                <w:sz w:val="24"/>
                <w:szCs w:val="24"/>
                <w:u w:color="2E74B5" w:themeColor="accent1" w:themeShade="BF"/>
              </w:rPr>
            </w:pPr>
            <w:r>
              <w:rPr>
                <w:rFonts w:ascii="Times New Roman" w:hAnsi="Times New Roman" w:cs="Times New Roman"/>
                <w:b/>
                <w:sz w:val="24"/>
                <w:szCs w:val="24"/>
                <w:u w:color="2E74B5" w:themeColor="accent1" w:themeShade="BF"/>
              </w:rPr>
              <w:t>Hukuk Müşaviri</w:t>
            </w:r>
          </w:p>
        </w:tc>
        <w:tc>
          <w:tcPr>
            <w:tcW w:w="3021" w:type="dxa"/>
          </w:tcPr>
          <w:p w:rsidR="009E1801" w:rsidRDefault="009E1801" w:rsidP="009E1801">
            <w:pPr>
              <w:jc w:val="center"/>
              <w:rPr>
                <w:rFonts w:ascii="Times New Roman" w:hAnsi="Times New Roman" w:cs="Times New Roman"/>
                <w:b/>
                <w:sz w:val="24"/>
                <w:szCs w:val="24"/>
                <w:u w:color="2E74B5" w:themeColor="accent1" w:themeShade="BF"/>
              </w:rPr>
            </w:pPr>
            <w:r>
              <w:rPr>
                <w:rFonts w:ascii="Times New Roman" w:hAnsi="Times New Roman" w:cs="Times New Roman"/>
                <w:b/>
                <w:sz w:val="24"/>
                <w:szCs w:val="24"/>
                <w:u w:color="2E74B5" w:themeColor="accent1" w:themeShade="BF"/>
              </w:rPr>
              <w:t>Muhammet TAŞDEMİR</w:t>
            </w:r>
          </w:p>
          <w:p w:rsidR="009E1801" w:rsidRDefault="009E1801" w:rsidP="009E1801">
            <w:pPr>
              <w:jc w:val="center"/>
              <w:rPr>
                <w:rFonts w:ascii="Times New Roman" w:hAnsi="Times New Roman" w:cs="Times New Roman"/>
                <w:b/>
                <w:sz w:val="24"/>
                <w:szCs w:val="24"/>
                <w:u w:color="2E74B5" w:themeColor="accent1" w:themeShade="BF"/>
              </w:rPr>
            </w:pPr>
            <w:r>
              <w:rPr>
                <w:rFonts w:ascii="Times New Roman" w:hAnsi="Times New Roman" w:cs="Times New Roman"/>
                <w:b/>
                <w:sz w:val="24"/>
                <w:szCs w:val="24"/>
                <w:u w:color="2E74B5" w:themeColor="accent1" w:themeShade="BF"/>
              </w:rPr>
              <w:t xml:space="preserve">Avukat </w:t>
            </w:r>
          </w:p>
        </w:tc>
        <w:tc>
          <w:tcPr>
            <w:tcW w:w="3021" w:type="dxa"/>
          </w:tcPr>
          <w:p w:rsidR="009E1801" w:rsidRDefault="009E1801" w:rsidP="009E1801">
            <w:pPr>
              <w:jc w:val="center"/>
              <w:rPr>
                <w:rFonts w:ascii="Times New Roman" w:hAnsi="Times New Roman" w:cs="Times New Roman"/>
                <w:b/>
                <w:sz w:val="24"/>
                <w:szCs w:val="24"/>
                <w:u w:color="2E74B5" w:themeColor="accent1" w:themeShade="BF"/>
              </w:rPr>
            </w:pPr>
            <w:r>
              <w:rPr>
                <w:rFonts w:ascii="Times New Roman" w:hAnsi="Times New Roman" w:cs="Times New Roman"/>
                <w:b/>
                <w:sz w:val="24"/>
                <w:szCs w:val="24"/>
                <w:u w:color="2E74B5" w:themeColor="accent1" w:themeShade="BF"/>
              </w:rPr>
              <w:t>Melisa YILDIZ</w:t>
            </w:r>
          </w:p>
          <w:p w:rsidR="009E1801" w:rsidRDefault="009E1801" w:rsidP="009E1801">
            <w:pPr>
              <w:jc w:val="center"/>
              <w:rPr>
                <w:rFonts w:ascii="Times New Roman" w:hAnsi="Times New Roman" w:cs="Times New Roman"/>
                <w:b/>
                <w:sz w:val="24"/>
                <w:szCs w:val="24"/>
                <w:u w:color="2E74B5" w:themeColor="accent1" w:themeShade="BF"/>
              </w:rPr>
            </w:pPr>
            <w:r>
              <w:rPr>
                <w:rFonts w:ascii="Times New Roman" w:hAnsi="Times New Roman" w:cs="Times New Roman"/>
                <w:b/>
                <w:sz w:val="24"/>
                <w:szCs w:val="24"/>
                <w:u w:color="2E74B5" w:themeColor="accent1" w:themeShade="BF"/>
              </w:rPr>
              <w:t>Memur</w:t>
            </w:r>
          </w:p>
        </w:tc>
      </w:tr>
    </w:tbl>
    <w:p w:rsidR="009E1801" w:rsidRPr="009E1801" w:rsidRDefault="009E1801" w:rsidP="009E1801">
      <w:pPr>
        <w:spacing w:line="480" w:lineRule="auto"/>
        <w:jc w:val="center"/>
        <w:rPr>
          <w:rFonts w:ascii="Times New Roman" w:hAnsi="Times New Roman" w:cs="Times New Roman"/>
          <w:b/>
          <w:sz w:val="24"/>
          <w:szCs w:val="24"/>
          <w:u w:color="2E74B5" w:themeColor="accent1" w:themeShade="BF"/>
        </w:rPr>
      </w:pPr>
    </w:p>
    <w:p w:rsidR="009E1801" w:rsidRDefault="00433BDF" w:rsidP="00433BDF">
      <w:pPr>
        <w:jc w:val="center"/>
        <w:rPr>
          <w:rFonts w:ascii="Times New Roman" w:hAnsi="Times New Roman" w:cs="Times New Roman"/>
          <w:sz w:val="40"/>
          <w:szCs w:val="40"/>
          <w:u w:val="double" w:color="2E74B5" w:themeColor="accent1" w:themeShade="BF"/>
        </w:rPr>
      </w:pPr>
      <w:r w:rsidRPr="00FD3FFC">
        <w:rPr>
          <w:rFonts w:ascii="Times New Roman" w:hAnsi="Times New Roman" w:cs="Times New Roman"/>
          <w:sz w:val="40"/>
          <w:szCs w:val="40"/>
          <w:u w:val="double" w:color="2E74B5" w:themeColor="accent1" w:themeShade="BF"/>
        </w:rPr>
        <w:lastRenderedPageBreak/>
        <w:t>Hukuk Müşavi</w:t>
      </w:r>
      <w:r w:rsidR="00E2242F">
        <w:rPr>
          <w:rFonts w:ascii="Times New Roman" w:hAnsi="Times New Roman" w:cs="Times New Roman"/>
          <w:sz w:val="40"/>
          <w:szCs w:val="40"/>
          <w:u w:val="double" w:color="2E74B5" w:themeColor="accent1" w:themeShade="BF"/>
        </w:rPr>
        <w:t>rliği Birim Faaliyet Raporu 2023</w:t>
      </w:r>
    </w:p>
    <w:p w:rsidR="00433BDF" w:rsidRPr="00433BDF" w:rsidRDefault="00433BDF" w:rsidP="00433BDF">
      <w:pPr>
        <w:jc w:val="center"/>
        <w:rPr>
          <w:rFonts w:ascii="Times New Roman" w:hAnsi="Times New Roman" w:cs="Times New Roman"/>
          <w:sz w:val="40"/>
          <w:szCs w:val="40"/>
          <w:u w:val="double" w:color="2E74B5" w:themeColor="accent1" w:themeShade="BF"/>
        </w:rPr>
      </w:pPr>
    </w:p>
    <w:p w:rsidR="009E1801" w:rsidRDefault="009E1801" w:rsidP="009E1801">
      <w:pPr>
        <w:pStyle w:val="ListeParagraf"/>
        <w:numPr>
          <w:ilvl w:val="0"/>
          <w:numId w:val="6"/>
        </w:numPr>
        <w:spacing w:line="480" w:lineRule="auto"/>
        <w:rPr>
          <w:rFonts w:ascii="Times New Roman" w:hAnsi="Times New Roman" w:cs="Times New Roman"/>
          <w:sz w:val="32"/>
          <w:szCs w:val="32"/>
          <w:u w:color="2E74B5" w:themeColor="accent1" w:themeShade="BF"/>
        </w:rPr>
      </w:pPr>
      <w:r>
        <w:rPr>
          <w:rFonts w:ascii="Times New Roman" w:hAnsi="Times New Roman" w:cs="Times New Roman"/>
          <w:sz w:val="32"/>
          <w:szCs w:val="32"/>
          <w:u w:color="2E74B5" w:themeColor="accent1" w:themeShade="BF"/>
        </w:rPr>
        <w:t>İDAREYE İLİŞKİN BİLGİLER</w:t>
      </w:r>
    </w:p>
    <w:p w:rsidR="009E1801" w:rsidRPr="009E1801" w:rsidRDefault="009E1801" w:rsidP="00433BDF">
      <w:pPr>
        <w:pStyle w:val="ListeParagraf"/>
        <w:spacing w:line="276" w:lineRule="auto"/>
        <w:rPr>
          <w:rFonts w:ascii="Times New Roman" w:hAnsi="Times New Roman" w:cs="Times New Roman"/>
          <w:sz w:val="32"/>
          <w:szCs w:val="32"/>
          <w:u w:color="2E74B5" w:themeColor="accent1" w:themeShade="BF"/>
        </w:rPr>
      </w:pPr>
      <w:r w:rsidRPr="009E1801">
        <w:rPr>
          <w:rFonts w:ascii="Times New Roman" w:hAnsi="Times New Roman" w:cs="Times New Roman"/>
          <w:sz w:val="32"/>
          <w:szCs w:val="32"/>
          <w:u w:color="2E74B5" w:themeColor="accent1" w:themeShade="BF"/>
        </w:rPr>
        <w:t>1- Fiziksel Yapı</w:t>
      </w:r>
    </w:p>
    <w:p w:rsidR="009E1801" w:rsidRPr="00433BDF" w:rsidRDefault="009E1801" w:rsidP="00433BDF">
      <w:pPr>
        <w:spacing w:line="276" w:lineRule="auto"/>
        <w:rPr>
          <w:rFonts w:ascii="Times New Roman" w:hAnsi="Times New Roman" w:cs="Times New Roman"/>
          <w:sz w:val="24"/>
          <w:szCs w:val="24"/>
          <w:u w:color="2E74B5" w:themeColor="accent1" w:themeShade="BF"/>
        </w:rPr>
      </w:pPr>
      <w:r w:rsidRPr="00433BDF">
        <w:rPr>
          <w:rFonts w:ascii="Times New Roman" w:hAnsi="Times New Roman" w:cs="Times New Roman"/>
          <w:sz w:val="24"/>
          <w:szCs w:val="24"/>
          <w:u w:color="2E74B5" w:themeColor="accent1" w:themeShade="BF"/>
        </w:rPr>
        <w:t xml:space="preserve">Hukuk Müşavirliği biriminin müstakil hizmet binası bulunmamaktadır. </w:t>
      </w:r>
      <w:r w:rsidR="00433BDF" w:rsidRPr="00433BDF">
        <w:rPr>
          <w:rFonts w:ascii="Times New Roman" w:hAnsi="Times New Roman" w:cs="Times New Roman"/>
          <w:sz w:val="24"/>
          <w:szCs w:val="24"/>
          <w:u w:color="2E74B5" w:themeColor="accent1" w:themeShade="BF"/>
        </w:rPr>
        <w:t>Bayburt Üniversitesi</w:t>
      </w:r>
    </w:p>
    <w:p w:rsidR="00433BDF" w:rsidRPr="00433BDF" w:rsidRDefault="009E1801" w:rsidP="00433BDF">
      <w:pPr>
        <w:spacing w:line="276" w:lineRule="auto"/>
        <w:rPr>
          <w:rFonts w:ascii="Times New Roman" w:hAnsi="Times New Roman" w:cs="Times New Roman"/>
          <w:sz w:val="24"/>
          <w:szCs w:val="24"/>
          <w:u w:color="2E74B5" w:themeColor="accent1" w:themeShade="BF"/>
        </w:rPr>
      </w:pPr>
      <w:r w:rsidRPr="00433BDF">
        <w:rPr>
          <w:rFonts w:ascii="Times New Roman" w:hAnsi="Times New Roman" w:cs="Times New Roman"/>
          <w:sz w:val="24"/>
          <w:szCs w:val="24"/>
          <w:u w:color="2E74B5" w:themeColor="accent1" w:themeShade="BF"/>
        </w:rPr>
        <w:t xml:space="preserve">Üniversitesi Hukuk Müşavirliği, </w:t>
      </w:r>
      <w:r w:rsidR="00433BDF">
        <w:rPr>
          <w:rFonts w:ascii="Times New Roman" w:hAnsi="Times New Roman" w:cs="Times New Roman"/>
          <w:sz w:val="24"/>
          <w:szCs w:val="24"/>
          <w:u w:color="2E74B5" w:themeColor="accent1" w:themeShade="BF"/>
        </w:rPr>
        <w:t xml:space="preserve">Bayburt Üniversitesi Dede Korkut Kampüsü Rektörlüğü içerisinde, </w:t>
      </w:r>
      <w:r w:rsidRPr="00433BDF">
        <w:rPr>
          <w:rFonts w:ascii="Times New Roman" w:hAnsi="Times New Roman" w:cs="Times New Roman"/>
          <w:sz w:val="24"/>
          <w:szCs w:val="24"/>
          <w:u w:color="2E74B5" w:themeColor="accent1" w:themeShade="BF"/>
        </w:rPr>
        <w:t>Rektörlük binasının 3. katında faaliyet göstermektedir.</w:t>
      </w:r>
    </w:p>
    <w:p w:rsidR="00433BDF" w:rsidRDefault="009E1801" w:rsidP="00433BDF">
      <w:pPr>
        <w:spacing w:line="276" w:lineRule="auto"/>
        <w:rPr>
          <w:rFonts w:ascii="Times New Roman" w:hAnsi="Times New Roman" w:cs="Times New Roman"/>
          <w:sz w:val="24"/>
          <w:szCs w:val="24"/>
          <w:u w:color="2E74B5" w:themeColor="accent1" w:themeShade="BF"/>
        </w:rPr>
      </w:pPr>
      <w:r w:rsidRPr="00433BDF">
        <w:rPr>
          <w:rFonts w:ascii="Times New Roman" w:hAnsi="Times New Roman" w:cs="Times New Roman"/>
          <w:sz w:val="24"/>
          <w:szCs w:val="24"/>
          <w:u w:color="2E74B5" w:themeColor="accent1" w:themeShade="BF"/>
        </w:rPr>
        <w:t xml:space="preserve"> Hukuk müşavirliğin</w:t>
      </w:r>
      <w:r w:rsidR="00433BDF">
        <w:rPr>
          <w:rFonts w:ascii="Times New Roman" w:hAnsi="Times New Roman" w:cs="Times New Roman"/>
          <w:sz w:val="24"/>
          <w:szCs w:val="24"/>
          <w:u w:color="2E74B5" w:themeColor="accent1" w:themeShade="BF"/>
        </w:rPr>
        <w:t xml:space="preserve">e ait Hukuk Müşaviri, Avukat ve </w:t>
      </w:r>
      <w:r w:rsidRPr="00433BDF">
        <w:rPr>
          <w:rFonts w:ascii="Times New Roman" w:hAnsi="Times New Roman" w:cs="Times New Roman"/>
          <w:sz w:val="24"/>
          <w:szCs w:val="24"/>
          <w:u w:color="2E74B5" w:themeColor="accent1" w:themeShade="BF"/>
        </w:rPr>
        <w:t xml:space="preserve">Personeline tahsis edilmiş </w:t>
      </w:r>
      <w:r w:rsidR="00433BDF">
        <w:rPr>
          <w:rFonts w:ascii="Times New Roman" w:hAnsi="Times New Roman" w:cs="Times New Roman"/>
          <w:sz w:val="24"/>
          <w:szCs w:val="24"/>
          <w:u w:color="2E74B5" w:themeColor="accent1" w:themeShade="BF"/>
        </w:rPr>
        <w:t>3</w:t>
      </w:r>
      <w:r w:rsidRPr="00433BDF">
        <w:rPr>
          <w:rFonts w:ascii="Times New Roman" w:hAnsi="Times New Roman" w:cs="Times New Roman"/>
          <w:sz w:val="24"/>
          <w:szCs w:val="24"/>
          <w:u w:color="2E74B5" w:themeColor="accent1" w:themeShade="BF"/>
        </w:rPr>
        <w:t xml:space="preserve"> oda bulunmaktadır. Odaların fiziksel yapısı yeterlidir.</w:t>
      </w:r>
    </w:p>
    <w:p w:rsidR="00433BDF" w:rsidRDefault="00433BDF" w:rsidP="00433BDF">
      <w:pPr>
        <w:spacing w:line="276" w:lineRule="auto"/>
        <w:rPr>
          <w:rFonts w:ascii="Times New Roman" w:hAnsi="Times New Roman" w:cs="Times New Roman"/>
          <w:sz w:val="24"/>
          <w:szCs w:val="24"/>
          <w:u w:color="2E74B5" w:themeColor="accent1" w:themeShade="BF"/>
        </w:rPr>
      </w:pPr>
      <w:r>
        <w:rPr>
          <w:rFonts w:ascii="Times New Roman" w:hAnsi="Times New Roman" w:cs="Times New Roman"/>
          <w:sz w:val="24"/>
          <w:szCs w:val="24"/>
          <w:u w:color="2E74B5" w:themeColor="accent1" w:themeShade="BF"/>
        </w:rPr>
        <w:t xml:space="preserve"> Araç-</w:t>
      </w:r>
      <w:r w:rsidR="009E1801" w:rsidRPr="00433BDF">
        <w:rPr>
          <w:rFonts w:ascii="Times New Roman" w:hAnsi="Times New Roman" w:cs="Times New Roman"/>
          <w:sz w:val="24"/>
          <w:szCs w:val="24"/>
          <w:u w:color="2E74B5" w:themeColor="accent1" w:themeShade="BF"/>
        </w:rPr>
        <w:t xml:space="preserve">Gereç durumu; </w:t>
      </w:r>
    </w:p>
    <w:p w:rsidR="00CB45C3" w:rsidRDefault="00433BDF" w:rsidP="00433BDF">
      <w:pPr>
        <w:pStyle w:val="ListeParagraf"/>
        <w:numPr>
          <w:ilvl w:val="0"/>
          <w:numId w:val="10"/>
        </w:numPr>
        <w:spacing w:line="276" w:lineRule="auto"/>
        <w:rPr>
          <w:rFonts w:ascii="Times New Roman" w:hAnsi="Times New Roman" w:cs="Times New Roman"/>
          <w:sz w:val="24"/>
          <w:szCs w:val="24"/>
          <w:u w:color="2E74B5" w:themeColor="accent1" w:themeShade="BF"/>
        </w:rPr>
      </w:pPr>
      <w:r>
        <w:rPr>
          <w:rFonts w:ascii="Times New Roman" w:hAnsi="Times New Roman" w:cs="Times New Roman"/>
          <w:sz w:val="24"/>
          <w:szCs w:val="24"/>
          <w:u w:color="2E74B5" w:themeColor="accent1" w:themeShade="BF"/>
        </w:rPr>
        <w:t>3</w:t>
      </w:r>
      <w:r w:rsidR="009E1801" w:rsidRPr="00433BDF">
        <w:rPr>
          <w:rFonts w:ascii="Times New Roman" w:hAnsi="Times New Roman" w:cs="Times New Roman"/>
          <w:sz w:val="24"/>
          <w:szCs w:val="24"/>
          <w:u w:color="2E74B5" w:themeColor="accent1" w:themeShade="BF"/>
        </w:rPr>
        <w:t xml:space="preserve"> Bilgisayar, </w:t>
      </w:r>
      <w:r w:rsidR="00E2242F">
        <w:rPr>
          <w:rFonts w:ascii="Times New Roman" w:hAnsi="Times New Roman" w:cs="Times New Roman"/>
          <w:sz w:val="24"/>
          <w:szCs w:val="24"/>
          <w:u w:color="2E74B5" w:themeColor="accent1" w:themeShade="BF"/>
        </w:rPr>
        <w:t>1</w:t>
      </w:r>
      <w:r>
        <w:rPr>
          <w:rFonts w:ascii="Times New Roman" w:hAnsi="Times New Roman" w:cs="Times New Roman"/>
          <w:sz w:val="24"/>
          <w:szCs w:val="24"/>
          <w:u w:color="2E74B5" w:themeColor="accent1" w:themeShade="BF"/>
        </w:rPr>
        <w:t xml:space="preserve"> Yazıcı, </w:t>
      </w:r>
      <w:r w:rsidR="009E1801" w:rsidRPr="00433BDF">
        <w:rPr>
          <w:rFonts w:ascii="Times New Roman" w:hAnsi="Times New Roman" w:cs="Times New Roman"/>
          <w:sz w:val="24"/>
          <w:szCs w:val="24"/>
          <w:u w:color="2E74B5" w:themeColor="accent1" w:themeShade="BF"/>
        </w:rPr>
        <w:t>1 Fotokopi cihazı bulunmaktadır.</w:t>
      </w:r>
    </w:p>
    <w:p w:rsidR="00FC04C6" w:rsidRDefault="00FC04C6" w:rsidP="00FC04C6">
      <w:pPr>
        <w:spacing w:line="276" w:lineRule="auto"/>
        <w:rPr>
          <w:rFonts w:ascii="Times New Roman" w:hAnsi="Times New Roman" w:cs="Times New Roman"/>
          <w:sz w:val="24"/>
          <w:szCs w:val="24"/>
          <w:u w:color="2E74B5" w:themeColor="accent1" w:themeShade="BF"/>
        </w:rPr>
      </w:pPr>
    </w:p>
    <w:p w:rsidR="00FC04C6" w:rsidRDefault="00FC04C6" w:rsidP="00FC04C6">
      <w:pPr>
        <w:spacing w:line="276" w:lineRule="auto"/>
        <w:rPr>
          <w:rFonts w:ascii="Times New Roman" w:hAnsi="Times New Roman" w:cs="Times New Roman"/>
          <w:sz w:val="24"/>
          <w:szCs w:val="24"/>
          <w:u w:color="2E74B5" w:themeColor="accent1" w:themeShade="BF"/>
        </w:rPr>
      </w:pPr>
    </w:p>
    <w:p w:rsidR="00FC04C6" w:rsidRPr="00FC04C6" w:rsidRDefault="00FC04C6" w:rsidP="00FC04C6">
      <w:pPr>
        <w:spacing w:line="276" w:lineRule="auto"/>
        <w:jc w:val="center"/>
        <w:rPr>
          <w:rFonts w:ascii="Times New Roman" w:hAnsi="Times New Roman" w:cs="Times New Roman"/>
          <w:b/>
          <w:sz w:val="24"/>
          <w:szCs w:val="24"/>
          <w:u w:color="2E74B5" w:themeColor="accent1" w:themeShade="BF"/>
        </w:rPr>
      </w:pPr>
      <w:r w:rsidRPr="00FC04C6">
        <w:rPr>
          <w:rFonts w:ascii="Times New Roman" w:hAnsi="Times New Roman" w:cs="Times New Roman"/>
          <w:b/>
          <w:sz w:val="24"/>
          <w:szCs w:val="24"/>
          <w:u w:color="2E74B5" w:themeColor="accent1" w:themeShade="BF"/>
        </w:rPr>
        <w:t>İDARİ PERSONEL HİZMET ALANLARI</w:t>
      </w:r>
    </w:p>
    <w:p w:rsidR="00FC04C6" w:rsidRDefault="00FC04C6" w:rsidP="00FC04C6">
      <w:pPr>
        <w:pStyle w:val="ListeParagraf"/>
        <w:spacing w:line="276" w:lineRule="auto"/>
        <w:rPr>
          <w:rFonts w:ascii="Times New Roman" w:hAnsi="Times New Roman" w:cs="Times New Roman"/>
          <w:sz w:val="24"/>
          <w:szCs w:val="24"/>
          <w:u w:color="2E74B5" w:themeColor="accent1" w:themeShade="BF"/>
        </w:rPr>
      </w:pPr>
    </w:p>
    <w:tbl>
      <w:tblPr>
        <w:tblStyle w:val="TabloKlavuzu"/>
        <w:tblW w:w="0" w:type="auto"/>
        <w:tblInd w:w="720" w:type="dxa"/>
        <w:tblLook w:val="04A0" w:firstRow="1" w:lastRow="0" w:firstColumn="1" w:lastColumn="0" w:noHBand="0" w:noVBand="1"/>
      </w:tblPr>
      <w:tblGrid>
        <w:gridCol w:w="2801"/>
        <w:gridCol w:w="2753"/>
        <w:gridCol w:w="2788"/>
      </w:tblGrid>
      <w:tr w:rsidR="00FC04C6" w:rsidTr="00FC04C6">
        <w:tc>
          <w:tcPr>
            <w:tcW w:w="3020" w:type="dxa"/>
          </w:tcPr>
          <w:p w:rsidR="00FC04C6" w:rsidRDefault="00FC04C6" w:rsidP="00FC04C6">
            <w:pPr>
              <w:pStyle w:val="ListeParagraf"/>
              <w:spacing w:line="276" w:lineRule="auto"/>
              <w:ind w:left="0"/>
              <w:rPr>
                <w:rFonts w:ascii="Times New Roman" w:hAnsi="Times New Roman" w:cs="Times New Roman"/>
                <w:sz w:val="24"/>
                <w:szCs w:val="24"/>
                <w:u w:color="2E74B5" w:themeColor="accent1" w:themeShade="BF"/>
              </w:rPr>
            </w:pPr>
          </w:p>
        </w:tc>
        <w:tc>
          <w:tcPr>
            <w:tcW w:w="3021" w:type="dxa"/>
          </w:tcPr>
          <w:p w:rsidR="00FC04C6" w:rsidRDefault="00FC04C6" w:rsidP="00FC04C6">
            <w:pPr>
              <w:pStyle w:val="ListeParagraf"/>
              <w:spacing w:line="276" w:lineRule="auto"/>
              <w:ind w:left="0"/>
              <w:jc w:val="center"/>
              <w:rPr>
                <w:rFonts w:ascii="Times New Roman" w:hAnsi="Times New Roman" w:cs="Times New Roman"/>
                <w:sz w:val="24"/>
                <w:szCs w:val="24"/>
                <w:u w:color="2E74B5" w:themeColor="accent1" w:themeShade="BF"/>
              </w:rPr>
            </w:pPr>
            <w:r>
              <w:rPr>
                <w:rFonts w:ascii="Times New Roman" w:hAnsi="Times New Roman" w:cs="Times New Roman"/>
                <w:sz w:val="24"/>
                <w:szCs w:val="24"/>
                <w:u w:color="2E74B5" w:themeColor="accent1" w:themeShade="BF"/>
              </w:rPr>
              <w:t>Sayısı (adet)</w:t>
            </w:r>
          </w:p>
        </w:tc>
        <w:tc>
          <w:tcPr>
            <w:tcW w:w="3021" w:type="dxa"/>
          </w:tcPr>
          <w:p w:rsidR="00FC04C6" w:rsidRDefault="00FC04C6" w:rsidP="00FC04C6">
            <w:pPr>
              <w:pStyle w:val="ListeParagraf"/>
              <w:spacing w:line="276" w:lineRule="auto"/>
              <w:ind w:left="0"/>
              <w:jc w:val="center"/>
              <w:rPr>
                <w:rFonts w:ascii="Times New Roman" w:hAnsi="Times New Roman" w:cs="Times New Roman"/>
                <w:sz w:val="24"/>
                <w:szCs w:val="24"/>
                <w:u w:color="2E74B5" w:themeColor="accent1" w:themeShade="BF"/>
              </w:rPr>
            </w:pPr>
            <w:r>
              <w:rPr>
                <w:rFonts w:ascii="Times New Roman" w:hAnsi="Times New Roman" w:cs="Times New Roman"/>
                <w:sz w:val="24"/>
                <w:szCs w:val="24"/>
                <w:u w:color="2E74B5" w:themeColor="accent1" w:themeShade="BF"/>
              </w:rPr>
              <w:t>Kullanan Sayısı</w:t>
            </w:r>
          </w:p>
        </w:tc>
      </w:tr>
      <w:tr w:rsidR="00FC04C6" w:rsidTr="00FC04C6">
        <w:tc>
          <w:tcPr>
            <w:tcW w:w="3020" w:type="dxa"/>
          </w:tcPr>
          <w:p w:rsidR="00FC04C6" w:rsidRDefault="00FC04C6" w:rsidP="00FC04C6">
            <w:pPr>
              <w:pStyle w:val="ListeParagraf"/>
              <w:spacing w:line="276" w:lineRule="auto"/>
              <w:ind w:left="0"/>
              <w:jc w:val="center"/>
              <w:rPr>
                <w:rFonts w:ascii="Times New Roman" w:hAnsi="Times New Roman" w:cs="Times New Roman"/>
                <w:sz w:val="24"/>
                <w:szCs w:val="24"/>
                <w:u w:color="2E74B5" w:themeColor="accent1" w:themeShade="BF"/>
              </w:rPr>
            </w:pPr>
            <w:r>
              <w:rPr>
                <w:rFonts w:ascii="Times New Roman" w:hAnsi="Times New Roman" w:cs="Times New Roman"/>
                <w:sz w:val="24"/>
                <w:szCs w:val="24"/>
                <w:u w:color="2E74B5" w:themeColor="accent1" w:themeShade="BF"/>
              </w:rPr>
              <w:t>Çalışma Odası</w:t>
            </w:r>
          </w:p>
        </w:tc>
        <w:tc>
          <w:tcPr>
            <w:tcW w:w="3021" w:type="dxa"/>
          </w:tcPr>
          <w:p w:rsidR="00FC04C6" w:rsidRDefault="00FC04C6" w:rsidP="00FC04C6">
            <w:pPr>
              <w:pStyle w:val="ListeParagraf"/>
              <w:spacing w:line="276" w:lineRule="auto"/>
              <w:ind w:left="0"/>
              <w:jc w:val="center"/>
              <w:rPr>
                <w:rFonts w:ascii="Times New Roman" w:hAnsi="Times New Roman" w:cs="Times New Roman"/>
                <w:sz w:val="24"/>
                <w:szCs w:val="24"/>
                <w:u w:color="2E74B5" w:themeColor="accent1" w:themeShade="BF"/>
              </w:rPr>
            </w:pPr>
            <w:r>
              <w:rPr>
                <w:rFonts w:ascii="Times New Roman" w:hAnsi="Times New Roman" w:cs="Times New Roman"/>
                <w:sz w:val="24"/>
                <w:szCs w:val="24"/>
                <w:u w:color="2E74B5" w:themeColor="accent1" w:themeShade="BF"/>
              </w:rPr>
              <w:t>1 Adet</w:t>
            </w:r>
          </w:p>
        </w:tc>
        <w:tc>
          <w:tcPr>
            <w:tcW w:w="3021" w:type="dxa"/>
          </w:tcPr>
          <w:p w:rsidR="00FC04C6" w:rsidRDefault="00FC04C6" w:rsidP="00FC04C6">
            <w:pPr>
              <w:pStyle w:val="ListeParagraf"/>
              <w:spacing w:line="276" w:lineRule="auto"/>
              <w:ind w:left="0"/>
              <w:jc w:val="center"/>
              <w:rPr>
                <w:rFonts w:ascii="Times New Roman" w:hAnsi="Times New Roman" w:cs="Times New Roman"/>
                <w:sz w:val="24"/>
                <w:szCs w:val="24"/>
                <w:u w:color="2E74B5" w:themeColor="accent1" w:themeShade="BF"/>
              </w:rPr>
            </w:pPr>
            <w:r>
              <w:rPr>
                <w:rFonts w:ascii="Times New Roman" w:hAnsi="Times New Roman" w:cs="Times New Roman"/>
                <w:sz w:val="24"/>
                <w:szCs w:val="24"/>
                <w:u w:color="2E74B5" w:themeColor="accent1" w:themeShade="BF"/>
              </w:rPr>
              <w:t>1 Kişi</w:t>
            </w:r>
          </w:p>
        </w:tc>
      </w:tr>
      <w:tr w:rsidR="00FC04C6" w:rsidTr="00FC04C6">
        <w:tc>
          <w:tcPr>
            <w:tcW w:w="3020" w:type="dxa"/>
          </w:tcPr>
          <w:p w:rsidR="00FC04C6" w:rsidRDefault="00FC04C6" w:rsidP="00FC04C6">
            <w:pPr>
              <w:pStyle w:val="ListeParagraf"/>
              <w:spacing w:line="276" w:lineRule="auto"/>
              <w:ind w:left="0"/>
              <w:jc w:val="center"/>
              <w:rPr>
                <w:rFonts w:ascii="Times New Roman" w:hAnsi="Times New Roman" w:cs="Times New Roman"/>
                <w:sz w:val="24"/>
                <w:szCs w:val="24"/>
                <w:u w:color="2E74B5" w:themeColor="accent1" w:themeShade="BF"/>
              </w:rPr>
            </w:pPr>
            <w:r>
              <w:rPr>
                <w:rFonts w:ascii="Times New Roman" w:hAnsi="Times New Roman" w:cs="Times New Roman"/>
                <w:sz w:val="24"/>
                <w:szCs w:val="24"/>
                <w:u w:color="2E74B5" w:themeColor="accent1" w:themeShade="BF"/>
              </w:rPr>
              <w:t>Çalışma Odası</w:t>
            </w:r>
          </w:p>
        </w:tc>
        <w:tc>
          <w:tcPr>
            <w:tcW w:w="3021" w:type="dxa"/>
          </w:tcPr>
          <w:p w:rsidR="00FC04C6" w:rsidRDefault="00FC04C6" w:rsidP="00FC04C6">
            <w:pPr>
              <w:pStyle w:val="ListeParagraf"/>
              <w:spacing w:line="276" w:lineRule="auto"/>
              <w:ind w:left="0"/>
              <w:jc w:val="center"/>
              <w:rPr>
                <w:rFonts w:ascii="Times New Roman" w:hAnsi="Times New Roman" w:cs="Times New Roman"/>
                <w:sz w:val="24"/>
                <w:szCs w:val="24"/>
                <w:u w:color="2E74B5" w:themeColor="accent1" w:themeShade="BF"/>
              </w:rPr>
            </w:pPr>
            <w:r>
              <w:rPr>
                <w:rFonts w:ascii="Times New Roman" w:hAnsi="Times New Roman" w:cs="Times New Roman"/>
                <w:sz w:val="24"/>
                <w:szCs w:val="24"/>
                <w:u w:color="2E74B5" w:themeColor="accent1" w:themeShade="BF"/>
              </w:rPr>
              <w:t>1 Adet</w:t>
            </w:r>
          </w:p>
        </w:tc>
        <w:tc>
          <w:tcPr>
            <w:tcW w:w="3021" w:type="dxa"/>
          </w:tcPr>
          <w:p w:rsidR="00FC04C6" w:rsidRDefault="00FC04C6" w:rsidP="00FC04C6">
            <w:pPr>
              <w:pStyle w:val="ListeParagraf"/>
              <w:spacing w:line="276" w:lineRule="auto"/>
              <w:ind w:left="0"/>
              <w:jc w:val="center"/>
              <w:rPr>
                <w:rFonts w:ascii="Times New Roman" w:hAnsi="Times New Roman" w:cs="Times New Roman"/>
                <w:sz w:val="24"/>
                <w:szCs w:val="24"/>
                <w:u w:color="2E74B5" w:themeColor="accent1" w:themeShade="BF"/>
              </w:rPr>
            </w:pPr>
            <w:r>
              <w:rPr>
                <w:rFonts w:ascii="Times New Roman" w:hAnsi="Times New Roman" w:cs="Times New Roman"/>
                <w:sz w:val="24"/>
                <w:szCs w:val="24"/>
                <w:u w:color="2E74B5" w:themeColor="accent1" w:themeShade="BF"/>
              </w:rPr>
              <w:t>1Kişi</w:t>
            </w:r>
          </w:p>
        </w:tc>
      </w:tr>
      <w:tr w:rsidR="00FC04C6" w:rsidTr="00FC04C6">
        <w:tc>
          <w:tcPr>
            <w:tcW w:w="3020" w:type="dxa"/>
          </w:tcPr>
          <w:p w:rsidR="00FC04C6" w:rsidRDefault="00FC04C6" w:rsidP="00FC04C6">
            <w:pPr>
              <w:pStyle w:val="ListeParagraf"/>
              <w:spacing w:line="276" w:lineRule="auto"/>
              <w:ind w:left="0"/>
              <w:jc w:val="center"/>
              <w:rPr>
                <w:rFonts w:ascii="Times New Roman" w:hAnsi="Times New Roman" w:cs="Times New Roman"/>
                <w:sz w:val="24"/>
                <w:szCs w:val="24"/>
                <w:u w:color="2E74B5" w:themeColor="accent1" w:themeShade="BF"/>
              </w:rPr>
            </w:pPr>
            <w:r>
              <w:rPr>
                <w:rFonts w:ascii="Times New Roman" w:hAnsi="Times New Roman" w:cs="Times New Roman"/>
                <w:sz w:val="24"/>
                <w:szCs w:val="24"/>
                <w:u w:color="2E74B5" w:themeColor="accent1" w:themeShade="BF"/>
              </w:rPr>
              <w:t>Çalışma Odası</w:t>
            </w:r>
          </w:p>
        </w:tc>
        <w:tc>
          <w:tcPr>
            <w:tcW w:w="3021" w:type="dxa"/>
          </w:tcPr>
          <w:p w:rsidR="00FC04C6" w:rsidRDefault="00FC04C6" w:rsidP="00FC04C6">
            <w:pPr>
              <w:pStyle w:val="ListeParagraf"/>
              <w:spacing w:line="276" w:lineRule="auto"/>
              <w:ind w:left="0"/>
              <w:jc w:val="center"/>
              <w:rPr>
                <w:rFonts w:ascii="Times New Roman" w:hAnsi="Times New Roman" w:cs="Times New Roman"/>
                <w:sz w:val="24"/>
                <w:szCs w:val="24"/>
                <w:u w:color="2E74B5" w:themeColor="accent1" w:themeShade="BF"/>
              </w:rPr>
            </w:pPr>
            <w:r>
              <w:rPr>
                <w:rFonts w:ascii="Times New Roman" w:hAnsi="Times New Roman" w:cs="Times New Roman"/>
                <w:sz w:val="24"/>
                <w:szCs w:val="24"/>
                <w:u w:color="2E74B5" w:themeColor="accent1" w:themeShade="BF"/>
              </w:rPr>
              <w:t>1 Adet</w:t>
            </w:r>
          </w:p>
        </w:tc>
        <w:tc>
          <w:tcPr>
            <w:tcW w:w="3021" w:type="dxa"/>
          </w:tcPr>
          <w:p w:rsidR="00FC04C6" w:rsidRDefault="00FC04C6" w:rsidP="00FC04C6">
            <w:pPr>
              <w:pStyle w:val="ListeParagraf"/>
              <w:spacing w:line="276" w:lineRule="auto"/>
              <w:ind w:left="0"/>
              <w:jc w:val="center"/>
              <w:rPr>
                <w:rFonts w:ascii="Times New Roman" w:hAnsi="Times New Roman" w:cs="Times New Roman"/>
                <w:sz w:val="24"/>
                <w:szCs w:val="24"/>
                <w:u w:color="2E74B5" w:themeColor="accent1" w:themeShade="BF"/>
              </w:rPr>
            </w:pPr>
            <w:r>
              <w:rPr>
                <w:rFonts w:ascii="Times New Roman" w:hAnsi="Times New Roman" w:cs="Times New Roman"/>
                <w:sz w:val="24"/>
                <w:szCs w:val="24"/>
                <w:u w:color="2E74B5" w:themeColor="accent1" w:themeShade="BF"/>
              </w:rPr>
              <w:t>1 Kişi</w:t>
            </w:r>
          </w:p>
        </w:tc>
      </w:tr>
      <w:tr w:rsidR="00FC04C6" w:rsidTr="00FC04C6">
        <w:tc>
          <w:tcPr>
            <w:tcW w:w="3020" w:type="dxa"/>
          </w:tcPr>
          <w:p w:rsidR="00FC04C6" w:rsidRDefault="00FC04C6" w:rsidP="00FC04C6">
            <w:pPr>
              <w:pStyle w:val="ListeParagraf"/>
              <w:spacing w:line="276" w:lineRule="auto"/>
              <w:ind w:left="0"/>
              <w:jc w:val="center"/>
              <w:rPr>
                <w:rFonts w:ascii="Times New Roman" w:hAnsi="Times New Roman" w:cs="Times New Roman"/>
                <w:sz w:val="24"/>
                <w:szCs w:val="24"/>
                <w:u w:color="2E74B5" w:themeColor="accent1" w:themeShade="BF"/>
              </w:rPr>
            </w:pPr>
            <w:r>
              <w:rPr>
                <w:rFonts w:ascii="Times New Roman" w:hAnsi="Times New Roman" w:cs="Times New Roman"/>
                <w:sz w:val="24"/>
                <w:szCs w:val="24"/>
                <w:u w:color="2E74B5" w:themeColor="accent1" w:themeShade="BF"/>
              </w:rPr>
              <w:t>TOPLAM</w:t>
            </w:r>
          </w:p>
        </w:tc>
        <w:tc>
          <w:tcPr>
            <w:tcW w:w="3021" w:type="dxa"/>
          </w:tcPr>
          <w:p w:rsidR="00FC04C6" w:rsidRDefault="00FC04C6" w:rsidP="00FC04C6">
            <w:pPr>
              <w:pStyle w:val="ListeParagraf"/>
              <w:spacing w:line="276" w:lineRule="auto"/>
              <w:ind w:left="0"/>
              <w:jc w:val="center"/>
              <w:rPr>
                <w:rFonts w:ascii="Times New Roman" w:hAnsi="Times New Roman" w:cs="Times New Roman"/>
                <w:sz w:val="24"/>
                <w:szCs w:val="24"/>
                <w:u w:color="2E74B5" w:themeColor="accent1" w:themeShade="BF"/>
              </w:rPr>
            </w:pPr>
            <w:r>
              <w:rPr>
                <w:rFonts w:ascii="Times New Roman" w:hAnsi="Times New Roman" w:cs="Times New Roman"/>
                <w:sz w:val="24"/>
                <w:szCs w:val="24"/>
                <w:u w:color="2E74B5" w:themeColor="accent1" w:themeShade="BF"/>
              </w:rPr>
              <w:t>3 Adet</w:t>
            </w:r>
          </w:p>
        </w:tc>
        <w:tc>
          <w:tcPr>
            <w:tcW w:w="3021" w:type="dxa"/>
          </w:tcPr>
          <w:p w:rsidR="00FC04C6" w:rsidRDefault="00FC04C6" w:rsidP="00FC04C6">
            <w:pPr>
              <w:pStyle w:val="ListeParagraf"/>
              <w:spacing w:line="276" w:lineRule="auto"/>
              <w:ind w:left="0"/>
              <w:jc w:val="center"/>
              <w:rPr>
                <w:rFonts w:ascii="Times New Roman" w:hAnsi="Times New Roman" w:cs="Times New Roman"/>
                <w:sz w:val="24"/>
                <w:szCs w:val="24"/>
                <w:u w:color="2E74B5" w:themeColor="accent1" w:themeShade="BF"/>
              </w:rPr>
            </w:pPr>
            <w:r>
              <w:rPr>
                <w:rFonts w:ascii="Times New Roman" w:hAnsi="Times New Roman" w:cs="Times New Roman"/>
                <w:sz w:val="24"/>
                <w:szCs w:val="24"/>
                <w:u w:color="2E74B5" w:themeColor="accent1" w:themeShade="BF"/>
              </w:rPr>
              <w:t>3 Kişi</w:t>
            </w:r>
          </w:p>
        </w:tc>
      </w:tr>
    </w:tbl>
    <w:p w:rsidR="00FC04C6" w:rsidRDefault="00FC04C6" w:rsidP="00FC04C6">
      <w:pPr>
        <w:pStyle w:val="ListeParagraf"/>
        <w:spacing w:line="276" w:lineRule="auto"/>
        <w:rPr>
          <w:rFonts w:ascii="Times New Roman" w:hAnsi="Times New Roman" w:cs="Times New Roman"/>
          <w:sz w:val="24"/>
          <w:szCs w:val="24"/>
          <w:u w:color="2E74B5" w:themeColor="accent1" w:themeShade="BF"/>
        </w:rPr>
      </w:pPr>
    </w:p>
    <w:p w:rsidR="00FC04C6" w:rsidRPr="00433BDF" w:rsidRDefault="00FC04C6" w:rsidP="00FC04C6">
      <w:pPr>
        <w:pStyle w:val="ListeParagraf"/>
        <w:spacing w:line="276" w:lineRule="auto"/>
        <w:rPr>
          <w:rFonts w:ascii="Times New Roman" w:hAnsi="Times New Roman" w:cs="Times New Roman"/>
          <w:sz w:val="24"/>
          <w:szCs w:val="24"/>
          <w:u w:color="2E74B5" w:themeColor="accent1" w:themeShade="BF"/>
        </w:rPr>
      </w:pPr>
    </w:p>
    <w:p w:rsidR="00CB45C3" w:rsidRPr="00FC04C6" w:rsidRDefault="00FC04C6" w:rsidP="00FC04C6">
      <w:pPr>
        <w:pStyle w:val="ListeParagraf"/>
        <w:spacing w:line="480" w:lineRule="auto"/>
        <w:rPr>
          <w:rFonts w:ascii="Times New Roman" w:hAnsi="Times New Roman" w:cs="Times New Roman"/>
          <w:sz w:val="32"/>
          <w:szCs w:val="32"/>
          <w:u w:color="2E74B5" w:themeColor="accent1" w:themeShade="BF"/>
        </w:rPr>
      </w:pPr>
      <w:r>
        <w:rPr>
          <w:rFonts w:ascii="Times New Roman" w:hAnsi="Times New Roman" w:cs="Times New Roman"/>
          <w:noProof/>
          <w:sz w:val="32"/>
          <w:szCs w:val="32"/>
          <w:u w:color="2E74B5" w:themeColor="accent1" w:themeShade="BF"/>
          <w:lang w:eastAsia="tr-TR"/>
        </w:rPr>
        <mc:AlternateContent>
          <mc:Choice Requires="wps">
            <w:drawing>
              <wp:anchor distT="0" distB="0" distL="114300" distR="114300" simplePos="0" relativeHeight="251659264" behindDoc="0" locked="0" layoutInCell="1" allowOverlap="1">
                <wp:simplePos x="0" y="0"/>
                <wp:positionH relativeFrom="column">
                  <wp:posOffset>1538605</wp:posOffset>
                </wp:positionH>
                <wp:positionV relativeFrom="paragraph">
                  <wp:posOffset>454660</wp:posOffset>
                </wp:positionV>
                <wp:extent cx="2581275" cy="561975"/>
                <wp:effectExtent l="0" t="0" r="9525" b="9525"/>
                <wp:wrapNone/>
                <wp:docPr id="6" name="Yuvarlatılmış Dikdörtgen 6"/>
                <wp:cNvGraphicFramePr/>
                <a:graphic xmlns:a="http://schemas.openxmlformats.org/drawingml/2006/main">
                  <a:graphicData uri="http://schemas.microsoft.com/office/word/2010/wordprocessingShape">
                    <wps:wsp>
                      <wps:cNvSpPr/>
                      <wps:spPr>
                        <a:xfrm>
                          <a:off x="0" y="0"/>
                          <a:ext cx="2581275" cy="561975"/>
                        </a:xfrm>
                        <a:prstGeom prst="roundRect">
                          <a:avLst/>
                        </a:prstGeom>
                        <a:solidFill>
                          <a:schemeClr val="accent1">
                            <a:alpha val="50000"/>
                          </a:schemeClr>
                        </a:solidFill>
                        <a:ln>
                          <a:noFill/>
                        </a:ln>
                      </wps:spPr>
                      <wps:style>
                        <a:lnRef idx="0">
                          <a:scrgbClr r="0" g="0" b="0"/>
                        </a:lnRef>
                        <a:fillRef idx="0">
                          <a:scrgbClr r="0" g="0" b="0"/>
                        </a:fillRef>
                        <a:effectRef idx="0">
                          <a:scrgbClr r="0" g="0" b="0"/>
                        </a:effectRef>
                        <a:fontRef idx="minor">
                          <a:schemeClr val="lt1"/>
                        </a:fontRef>
                      </wps:style>
                      <wps:txbx>
                        <w:txbxContent>
                          <w:p w:rsidR="00FC04C6" w:rsidRDefault="00FC04C6" w:rsidP="00FC04C6">
                            <w:pPr>
                              <w:jc w:val="center"/>
                            </w:pPr>
                            <w:r>
                              <w:t>HUKUK MÜŞAVİRLİĞİ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Yuvarlatılmış Dikdörtgen 6" o:spid="_x0000_s1029" style="position:absolute;left:0;text-align:left;margin-left:121.15pt;margin-top:35.8pt;width:203.25pt;height:44.2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" fillcolor="#5b9bd5 [3204]" stroked="f">
                <v:fill opacity="32896f"/>
                <v:textbox>
                  <w:txbxContent>
                    <w:p w:rsidR="00FC04C6" w:rsidRDefault="00FC04C6" w:rsidP="00FC04C6">
                      <w:pPr>
                        <w:jc w:val="center"/>
                      </w:pPr>
                      <w:r>
                        <w:t>HUKUK MÜŞAVİRLİĞİ</w:t>
                      </w:r>
                    </w:p>
                  </w:txbxContent>
                </v:textbox>
              </v:roundrect>
            </w:pict>
          </mc:Fallback>
        </mc:AlternateContent>
      </w:r>
      <w:r w:rsidRPr="00FC04C6">
        <w:rPr>
          <w:rFonts w:ascii="Times New Roman" w:hAnsi="Times New Roman" w:cs="Times New Roman"/>
          <w:sz w:val="32"/>
          <w:szCs w:val="32"/>
          <w:u w:color="2E74B5" w:themeColor="accent1" w:themeShade="BF"/>
        </w:rPr>
        <w:t>2- Örgüt Yapısı</w:t>
      </w:r>
    </w:p>
    <w:p w:rsidR="00CB45C3" w:rsidRPr="00433BDF" w:rsidRDefault="00CB45C3" w:rsidP="00AA21AB">
      <w:pPr>
        <w:spacing w:line="480" w:lineRule="auto"/>
        <w:rPr>
          <w:rFonts w:ascii="Times New Roman" w:hAnsi="Times New Roman" w:cs="Times New Roman"/>
          <w:sz w:val="24"/>
          <w:szCs w:val="24"/>
          <w:u w:color="2E74B5" w:themeColor="accent1" w:themeShade="BF"/>
        </w:rPr>
      </w:pPr>
    </w:p>
    <w:p w:rsidR="00CB45C3" w:rsidRDefault="007A36D1" w:rsidP="00AA21AB">
      <w:pPr>
        <w:spacing w:line="480" w:lineRule="auto"/>
        <w:rPr>
          <w:rFonts w:ascii="Times New Roman" w:hAnsi="Times New Roman" w:cs="Times New Roman"/>
          <w:sz w:val="32"/>
          <w:szCs w:val="32"/>
          <w:u w:color="2E74B5" w:themeColor="accent1" w:themeShade="BF"/>
        </w:rPr>
      </w:pPr>
      <w:r>
        <w:rPr>
          <w:rFonts w:ascii="Times New Roman" w:hAnsi="Times New Roman" w:cs="Times New Roman"/>
          <w:noProof/>
          <w:sz w:val="32"/>
          <w:szCs w:val="32"/>
          <w:u w:color="2E74B5" w:themeColor="accent1" w:themeShade="BF"/>
          <w:lang w:eastAsia="tr-TR"/>
        </w:rPr>
        <mc:AlternateContent>
          <mc:Choice Requires="wps">
            <w:drawing>
              <wp:anchor distT="0" distB="0" distL="114300" distR="114300" simplePos="0" relativeHeight="251661312" behindDoc="0" locked="0" layoutInCell="1" allowOverlap="1" wp14:anchorId="67FEEDDE" wp14:editId="39F84161">
                <wp:simplePos x="0" y="0"/>
                <wp:positionH relativeFrom="column">
                  <wp:posOffset>1910080</wp:posOffset>
                </wp:positionH>
                <wp:positionV relativeFrom="paragraph">
                  <wp:posOffset>300355</wp:posOffset>
                </wp:positionV>
                <wp:extent cx="1828800" cy="361950"/>
                <wp:effectExtent l="0" t="0" r="0" b="0"/>
                <wp:wrapNone/>
                <wp:docPr id="8" name="Yuvarlatılmış Dikdörtgen 8"/>
                <wp:cNvGraphicFramePr/>
                <a:graphic xmlns:a="http://schemas.openxmlformats.org/drawingml/2006/main">
                  <a:graphicData uri="http://schemas.microsoft.com/office/word/2010/wordprocessingShape">
                    <wps:wsp>
                      <wps:cNvSpPr/>
                      <wps:spPr>
                        <a:xfrm>
                          <a:off x="0" y="0"/>
                          <a:ext cx="1828800" cy="361950"/>
                        </a:xfrm>
                        <a:prstGeom prst="roundRect">
                          <a:avLst/>
                        </a:prstGeom>
                        <a:solidFill>
                          <a:schemeClr val="accent1">
                            <a:alpha val="50000"/>
                          </a:schemeClr>
                        </a:solidFill>
                        <a:ln>
                          <a:noFill/>
                        </a:ln>
                      </wps:spPr>
                      <wps:style>
                        <a:lnRef idx="0">
                          <a:scrgbClr r="0" g="0" b="0"/>
                        </a:lnRef>
                        <a:fillRef idx="0">
                          <a:scrgbClr r="0" g="0" b="0"/>
                        </a:fillRef>
                        <a:effectRef idx="0">
                          <a:scrgbClr r="0" g="0" b="0"/>
                        </a:effectRef>
                        <a:fontRef idx="minor">
                          <a:schemeClr val="lt1"/>
                        </a:fontRef>
                      </wps:style>
                      <wps:txbx>
                        <w:txbxContent>
                          <w:p w:rsidR="007A36D1" w:rsidRDefault="007A36D1" w:rsidP="007A36D1">
                            <w:pPr>
                              <w:jc w:val="center"/>
                            </w:pPr>
                            <w:r>
                              <w:t>HUKUK MÜŞAVİRİ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FEEDDE" id="Yuvarlatılmış Dikdörtgen 8" o:spid="_x0000_s1030" style="position:absolute;margin-left:150.4pt;margin-top:23.65pt;width:2in;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" fillcolor="#5b9bd5 [3204]" stroked="f">
                <v:fill opacity="32896f"/>
                <v:textbox>
                  <w:txbxContent>
                    <w:p w:rsidR="007A36D1" w:rsidRDefault="007A36D1" w:rsidP="007A36D1">
                      <w:pPr>
                        <w:jc w:val="center"/>
                      </w:pPr>
                      <w:r>
                        <w:t>HUKUK MÜŞAVİRİ</w:t>
                      </w:r>
                    </w:p>
                  </w:txbxContent>
                </v:textbox>
              </v:roundrect>
            </w:pict>
          </mc:Fallback>
        </mc:AlternateContent>
      </w:r>
      <w:r>
        <w:rPr>
          <w:rFonts w:ascii="Times New Roman" w:hAnsi="Times New Roman" w:cs="Times New Roman"/>
          <w:noProof/>
          <w:sz w:val="32"/>
          <w:szCs w:val="32"/>
          <w:u w:color="2E74B5" w:themeColor="accent1" w:themeShade="BF"/>
          <w:lang w:eastAsia="tr-TR"/>
        </w:rPr>
        <mc:AlternateContent>
          <mc:Choice Requires="wps">
            <w:drawing>
              <wp:anchor distT="0" distB="0" distL="114300" distR="114300" simplePos="0" relativeHeight="251660288" behindDoc="0" locked="0" layoutInCell="1" allowOverlap="1" wp14:anchorId="73EFBAA3" wp14:editId="4ED7F454">
                <wp:simplePos x="0" y="0"/>
                <wp:positionH relativeFrom="column">
                  <wp:posOffset>2710180</wp:posOffset>
                </wp:positionH>
                <wp:positionV relativeFrom="paragraph">
                  <wp:posOffset>5081</wp:posOffset>
                </wp:positionV>
                <wp:extent cx="104775" cy="285750"/>
                <wp:effectExtent l="19050" t="0" r="47625" b="38100"/>
                <wp:wrapNone/>
                <wp:docPr id="7" name="Aşağı Ok 7"/>
                <wp:cNvGraphicFramePr/>
                <a:graphic xmlns:a="http://schemas.openxmlformats.org/drawingml/2006/main">
                  <a:graphicData uri="http://schemas.microsoft.com/office/word/2010/wordprocessingShape">
                    <wps:wsp>
                      <wps:cNvSpPr/>
                      <wps:spPr>
                        <a:xfrm>
                          <a:off x="0" y="0"/>
                          <a:ext cx="104775" cy="2857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01424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şağı Ok 7" o:spid="_x0000_s1026" type="#_x0000_t67" style="position:absolute;margin-left:213.4pt;margin-top:.4pt;width:8.2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" adj="17640" fillcolor="#5b9bd5 [3204]" strokecolor="#1f4d78 [1604]" strokeweight="1pt"/>
            </w:pict>
          </mc:Fallback>
        </mc:AlternateContent>
      </w:r>
    </w:p>
    <w:p w:rsidR="00433BDF" w:rsidRDefault="007A36D1" w:rsidP="00AA21AB">
      <w:pPr>
        <w:spacing w:line="480" w:lineRule="auto"/>
        <w:rPr>
          <w:rFonts w:ascii="Times New Roman" w:hAnsi="Times New Roman" w:cs="Times New Roman"/>
          <w:sz w:val="32"/>
          <w:szCs w:val="32"/>
          <w:u w:color="2E74B5" w:themeColor="accent1" w:themeShade="BF"/>
        </w:rPr>
      </w:pPr>
      <w:r>
        <w:rPr>
          <w:rFonts w:ascii="Times New Roman" w:hAnsi="Times New Roman" w:cs="Times New Roman"/>
          <w:noProof/>
          <w:sz w:val="32"/>
          <w:szCs w:val="32"/>
          <w:u w:color="2E74B5" w:themeColor="accent1" w:themeShade="BF"/>
          <w:lang w:eastAsia="tr-TR"/>
        </w:rPr>
        <mc:AlternateContent>
          <mc:Choice Requires="wps">
            <w:drawing>
              <wp:anchor distT="0" distB="0" distL="114300" distR="114300" simplePos="0" relativeHeight="251663360" behindDoc="0" locked="0" layoutInCell="1" allowOverlap="1">
                <wp:simplePos x="0" y="0"/>
                <wp:positionH relativeFrom="column">
                  <wp:posOffset>2052955</wp:posOffset>
                </wp:positionH>
                <wp:positionV relativeFrom="paragraph">
                  <wp:posOffset>398145</wp:posOffset>
                </wp:positionV>
                <wp:extent cx="1533525" cy="409575"/>
                <wp:effectExtent l="0" t="0" r="9525" b="9525"/>
                <wp:wrapNone/>
                <wp:docPr id="10" name="Yuvarlatılmış Dikdörtgen 10"/>
                <wp:cNvGraphicFramePr/>
                <a:graphic xmlns:a="http://schemas.openxmlformats.org/drawingml/2006/main">
                  <a:graphicData uri="http://schemas.microsoft.com/office/word/2010/wordprocessingShape">
                    <wps:wsp>
                      <wps:cNvSpPr/>
                      <wps:spPr>
                        <a:xfrm>
                          <a:off x="0" y="0"/>
                          <a:ext cx="1533525" cy="409575"/>
                        </a:xfrm>
                        <a:prstGeom prst="roundRect">
                          <a:avLst/>
                        </a:prstGeom>
                        <a:solidFill>
                          <a:schemeClr val="accent1">
                            <a:alpha val="50000"/>
                          </a:schemeClr>
                        </a:solidFill>
                        <a:ln>
                          <a:noFill/>
                        </a:ln>
                      </wps:spPr>
                      <wps:style>
                        <a:lnRef idx="0">
                          <a:scrgbClr r="0" g="0" b="0"/>
                        </a:lnRef>
                        <a:fillRef idx="0">
                          <a:scrgbClr r="0" g="0" b="0"/>
                        </a:fillRef>
                        <a:effectRef idx="0">
                          <a:scrgbClr r="0" g="0" b="0"/>
                        </a:effectRef>
                        <a:fontRef idx="minor">
                          <a:schemeClr val="lt1"/>
                        </a:fontRef>
                      </wps:style>
                      <wps:txbx>
                        <w:txbxContent>
                          <w:p w:rsidR="007A36D1" w:rsidRDefault="007A36D1" w:rsidP="007A36D1">
                            <w:pPr>
                              <w:jc w:val="center"/>
                            </w:pPr>
                            <w:r>
                              <w:t>AVUKAT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Yuvarlatılmış Dikdörtgen 10" o:spid="_x0000_s1031" style="position:absolute;margin-left:161.65pt;margin-top:31.35pt;width:120.75pt;height:32.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" fillcolor="#5b9bd5 [3204]" stroked="f">
                <v:fill opacity="32896f"/>
                <v:textbox>
                  <w:txbxContent>
                    <w:p w:rsidR="007A36D1" w:rsidRDefault="007A36D1" w:rsidP="007A36D1">
                      <w:pPr>
                        <w:jc w:val="center"/>
                      </w:pPr>
                      <w:r>
                        <w:t>AVUKAT</w:t>
                      </w:r>
                    </w:p>
                  </w:txbxContent>
                </v:textbox>
              </v:roundrect>
            </w:pict>
          </mc:Fallback>
        </mc:AlternateContent>
      </w:r>
      <w:r>
        <w:rPr>
          <w:rFonts w:ascii="Times New Roman" w:hAnsi="Times New Roman" w:cs="Times New Roman"/>
          <w:noProof/>
          <w:sz w:val="32"/>
          <w:szCs w:val="32"/>
          <w:u w:color="2E74B5" w:themeColor="accent1" w:themeShade="BF"/>
          <w:lang w:eastAsia="tr-TR"/>
        </w:rPr>
        <mc:AlternateContent>
          <mc:Choice Requires="wps">
            <w:drawing>
              <wp:anchor distT="0" distB="0" distL="114300" distR="114300" simplePos="0" relativeHeight="251662336" behindDoc="0" locked="0" layoutInCell="1" allowOverlap="1">
                <wp:simplePos x="0" y="0"/>
                <wp:positionH relativeFrom="column">
                  <wp:posOffset>2709545</wp:posOffset>
                </wp:positionH>
                <wp:positionV relativeFrom="paragraph">
                  <wp:posOffset>112395</wp:posOffset>
                </wp:positionV>
                <wp:extent cx="123825" cy="304800"/>
                <wp:effectExtent l="19050" t="0" r="47625" b="38100"/>
                <wp:wrapNone/>
                <wp:docPr id="9" name="Aşağı Ok 9"/>
                <wp:cNvGraphicFramePr/>
                <a:graphic xmlns:a="http://schemas.openxmlformats.org/drawingml/2006/main">
                  <a:graphicData uri="http://schemas.microsoft.com/office/word/2010/wordprocessingShape">
                    <wps:wsp>
                      <wps:cNvSpPr/>
                      <wps:spPr>
                        <a:xfrm>
                          <a:off x="0" y="0"/>
                          <a:ext cx="123825" cy="3048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2E984E" id="Aşağı Ok 9" o:spid="_x0000_s1026" type="#_x0000_t67" style="position:absolute;margin-left:213.35pt;margin-top:8.85pt;width:9.7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" adj="17213" fillcolor="#5b9bd5 [3204]" strokecolor="#1f4d78 [1604]" strokeweight="1pt"/>
            </w:pict>
          </mc:Fallback>
        </mc:AlternateContent>
      </w:r>
    </w:p>
    <w:p w:rsidR="00433BDF" w:rsidRDefault="007A36D1" w:rsidP="00AA21AB">
      <w:pPr>
        <w:spacing w:line="480" w:lineRule="auto"/>
        <w:rPr>
          <w:rFonts w:ascii="Times New Roman" w:hAnsi="Times New Roman" w:cs="Times New Roman"/>
          <w:sz w:val="32"/>
          <w:szCs w:val="32"/>
          <w:u w:color="2E74B5" w:themeColor="accent1" w:themeShade="BF"/>
        </w:rPr>
      </w:pPr>
      <w:r>
        <w:rPr>
          <w:rFonts w:ascii="Times New Roman" w:hAnsi="Times New Roman" w:cs="Times New Roman"/>
          <w:noProof/>
          <w:sz w:val="32"/>
          <w:szCs w:val="32"/>
          <w:u w:color="2E74B5" w:themeColor="accent1" w:themeShade="BF"/>
          <w:lang w:eastAsia="tr-TR"/>
        </w:rPr>
        <mc:AlternateContent>
          <mc:Choice Requires="wps">
            <w:drawing>
              <wp:anchor distT="0" distB="0" distL="114300" distR="114300" simplePos="0" relativeHeight="251665408" behindDoc="0" locked="0" layoutInCell="1" allowOverlap="1">
                <wp:simplePos x="0" y="0"/>
                <wp:positionH relativeFrom="margin">
                  <wp:posOffset>2072005</wp:posOffset>
                </wp:positionH>
                <wp:positionV relativeFrom="paragraph">
                  <wp:posOffset>524510</wp:posOffset>
                </wp:positionV>
                <wp:extent cx="1457325" cy="333375"/>
                <wp:effectExtent l="0" t="0" r="28575" b="28575"/>
                <wp:wrapNone/>
                <wp:docPr id="12" name="Yuvarlatılmış Dikdörtgen 12"/>
                <wp:cNvGraphicFramePr/>
                <a:graphic xmlns:a="http://schemas.openxmlformats.org/drawingml/2006/main">
                  <a:graphicData uri="http://schemas.microsoft.com/office/word/2010/wordprocessingShape">
                    <wps:wsp>
                      <wps:cNvSpPr/>
                      <wps:spPr>
                        <a:xfrm>
                          <a:off x="0" y="0"/>
                          <a:ext cx="1457325" cy="333375"/>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7A36D1" w:rsidRDefault="007A36D1" w:rsidP="007A36D1">
                            <w:pPr>
                              <w:jc w:val="center"/>
                            </w:pPr>
                            <w:r>
                              <w:t>MEMUR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12" o:spid="_x0000_s1032" style="position:absolute;margin-left:163.15pt;margin-top:41.3pt;width:114.75pt;height:26.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" fillcolor="#9cc2e5 [1940]" strokecolor="#1f4d78 [1604]" strokeweight="1pt">
                <v:stroke joinstyle="miter"/>
                <v:textbox>
                  <w:txbxContent>
                    <w:p w:rsidR="007A36D1" w:rsidRDefault="007A36D1" w:rsidP="007A36D1">
                      <w:pPr>
                        <w:jc w:val="center"/>
                      </w:pPr>
                      <w:r>
                        <w:t>MEMUR</w:t>
                      </w:r>
                    </w:p>
                  </w:txbxContent>
                </v:textbox>
                <w10:wrap anchorx="margin"/>
              </v:roundrect>
            </w:pict>
          </mc:Fallback>
        </mc:AlternateContent>
      </w:r>
      <w:r>
        <w:rPr>
          <w:rFonts w:ascii="Times New Roman" w:hAnsi="Times New Roman" w:cs="Times New Roman"/>
          <w:noProof/>
          <w:sz w:val="32"/>
          <w:szCs w:val="32"/>
          <w:u w:color="2E74B5" w:themeColor="accent1" w:themeShade="BF"/>
          <w:lang w:eastAsia="tr-TR"/>
        </w:rPr>
        <mc:AlternateContent>
          <mc:Choice Requires="wps">
            <w:drawing>
              <wp:anchor distT="0" distB="0" distL="114300" distR="114300" simplePos="0" relativeHeight="251664384" behindDoc="0" locked="0" layoutInCell="1" allowOverlap="1">
                <wp:simplePos x="0" y="0"/>
                <wp:positionH relativeFrom="column">
                  <wp:posOffset>2710180</wp:posOffset>
                </wp:positionH>
                <wp:positionV relativeFrom="paragraph">
                  <wp:posOffset>238760</wp:posOffset>
                </wp:positionV>
                <wp:extent cx="133350" cy="276225"/>
                <wp:effectExtent l="19050" t="0" r="38100" b="47625"/>
                <wp:wrapNone/>
                <wp:docPr id="11" name="Aşağı Ok 11"/>
                <wp:cNvGraphicFramePr/>
                <a:graphic xmlns:a="http://schemas.openxmlformats.org/drawingml/2006/main">
                  <a:graphicData uri="http://schemas.microsoft.com/office/word/2010/wordprocessingShape">
                    <wps:wsp>
                      <wps:cNvSpPr/>
                      <wps:spPr>
                        <a:xfrm>
                          <a:off x="0" y="0"/>
                          <a:ext cx="133350" cy="2762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4F5E96" id="Aşağı Ok 11" o:spid="_x0000_s1026" type="#_x0000_t67" style="position:absolute;margin-left:213.4pt;margin-top:18.8pt;width:10.5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" adj="16386" fillcolor="#5b9bd5 [3204]" strokecolor="#1f4d78 [1604]" strokeweight="1pt"/>
            </w:pict>
          </mc:Fallback>
        </mc:AlternateContent>
      </w:r>
    </w:p>
    <w:p w:rsidR="001C0941" w:rsidRDefault="001C0941" w:rsidP="001C0941">
      <w:pPr>
        <w:jc w:val="center"/>
        <w:rPr>
          <w:rFonts w:ascii="Times New Roman" w:hAnsi="Times New Roman" w:cs="Times New Roman"/>
          <w:sz w:val="40"/>
          <w:szCs w:val="40"/>
          <w:u w:val="double" w:color="2E74B5" w:themeColor="accent1" w:themeShade="BF"/>
        </w:rPr>
      </w:pPr>
      <w:r w:rsidRPr="00FD3FFC">
        <w:rPr>
          <w:rFonts w:ascii="Times New Roman" w:hAnsi="Times New Roman" w:cs="Times New Roman"/>
          <w:sz w:val="40"/>
          <w:szCs w:val="40"/>
          <w:u w:val="double" w:color="2E74B5" w:themeColor="accent1" w:themeShade="BF"/>
        </w:rPr>
        <w:lastRenderedPageBreak/>
        <w:t>Hukuk Müşavi</w:t>
      </w:r>
      <w:r w:rsidR="00E2242F">
        <w:rPr>
          <w:rFonts w:ascii="Times New Roman" w:hAnsi="Times New Roman" w:cs="Times New Roman"/>
          <w:sz w:val="40"/>
          <w:szCs w:val="40"/>
          <w:u w:val="double" w:color="2E74B5" w:themeColor="accent1" w:themeShade="BF"/>
        </w:rPr>
        <w:t>rliği Birim Faaliyet Raporu 2023</w:t>
      </w:r>
    </w:p>
    <w:p w:rsidR="00BB2458" w:rsidRDefault="00BB2458" w:rsidP="001C0941">
      <w:pPr>
        <w:jc w:val="center"/>
        <w:rPr>
          <w:rFonts w:ascii="Times New Roman" w:hAnsi="Times New Roman" w:cs="Times New Roman"/>
          <w:sz w:val="40"/>
          <w:szCs w:val="40"/>
          <w:u w:val="double" w:color="2E74B5" w:themeColor="accent1" w:themeShade="BF"/>
        </w:rPr>
      </w:pPr>
    </w:p>
    <w:p w:rsidR="00433BDF" w:rsidRPr="007A36D1" w:rsidRDefault="007A36D1" w:rsidP="007A36D1">
      <w:pPr>
        <w:spacing w:line="276" w:lineRule="auto"/>
        <w:rPr>
          <w:rFonts w:ascii="Times New Roman" w:hAnsi="Times New Roman" w:cs="Times New Roman"/>
          <w:sz w:val="24"/>
          <w:szCs w:val="24"/>
          <w:u w:color="2E74B5" w:themeColor="accent1" w:themeShade="BF"/>
        </w:rPr>
      </w:pPr>
      <w:r w:rsidRPr="007A36D1">
        <w:rPr>
          <w:rFonts w:ascii="Times New Roman" w:hAnsi="Times New Roman" w:cs="Times New Roman"/>
          <w:sz w:val="24"/>
          <w:szCs w:val="24"/>
          <w:u w:color="2E74B5" w:themeColor="accent1" w:themeShade="BF"/>
        </w:rPr>
        <w:t>Hiyerarşik anlamda Rektörlük ve Genel Sekreterliğe bağlı, teknik anlamda hukuka</w:t>
      </w:r>
      <w:r>
        <w:rPr>
          <w:rFonts w:ascii="Times New Roman" w:hAnsi="Times New Roman" w:cs="Times New Roman"/>
          <w:sz w:val="24"/>
          <w:szCs w:val="24"/>
          <w:u w:color="2E74B5" w:themeColor="accent1" w:themeShade="BF"/>
        </w:rPr>
        <w:t xml:space="preserve"> </w:t>
      </w:r>
      <w:r w:rsidRPr="007A36D1">
        <w:rPr>
          <w:rFonts w:ascii="Times New Roman" w:hAnsi="Times New Roman" w:cs="Times New Roman"/>
          <w:sz w:val="24"/>
          <w:szCs w:val="24"/>
          <w:u w:color="2E74B5" w:themeColor="accent1" w:themeShade="BF"/>
        </w:rPr>
        <w:t>bağlı olarak görevini sürdüren Hukuk Müşavirliği biriminde,</w:t>
      </w:r>
      <w:r w:rsidR="00F079A7">
        <w:rPr>
          <w:rFonts w:ascii="Times New Roman" w:hAnsi="Times New Roman" w:cs="Times New Roman"/>
          <w:sz w:val="24"/>
          <w:szCs w:val="24"/>
          <w:u w:color="2E74B5" w:themeColor="accent1" w:themeShade="BF"/>
        </w:rPr>
        <w:t xml:space="preserve"> 1</w:t>
      </w:r>
      <w:r w:rsidRPr="007A36D1">
        <w:rPr>
          <w:rFonts w:ascii="Times New Roman" w:hAnsi="Times New Roman" w:cs="Times New Roman"/>
          <w:sz w:val="24"/>
          <w:szCs w:val="24"/>
          <w:u w:color="2E74B5" w:themeColor="accent1" w:themeShade="BF"/>
        </w:rPr>
        <w:t xml:space="preserve"> Hukuk Müşaviri</w:t>
      </w:r>
      <w:r>
        <w:rPr>
          <w:rFonts w:ascii="Times New Roman" w:hAnsi="Times New Roman" w:cs="Times New Roman"/>
          <w:sz w:val="24"/>
          <w:szCs w:val="24"/>
          <w:u w:color="2E74B5" w:themeColor="accent1" w:themeShade="BF"/>
        </w:rPr>
        <w:t xml:space="preserve">, </w:t>
      </w:r>
      <w:r w:rsidR="00F079A7">
        <w:rPr>
          <w:rFonts w:ascii="Times New Roman" w:hAnsi="Times New Roman" w:cs="Times New Roman"/>
          <w:sz w:val="24"/>
          <w:szCs w:val="24"/>
          <w:u w:color="2E74B5" w:themeColor="accent1" w:themeShade="BF"/>
        </w:rPr>
        <w:t xml:space="preserve">1 </w:t>
      </w:r>
      <w:r>
        <w:rPr>
          <w:rFonts w:ascii="Times New Roman" w:hAnsi="Times New Roman" w:cs="Times New Roman"/>
          <w:sz w:val="24"/>
          <w:szCs w:val="24"/>
          <w:u w:color="2E74B5" w:themeColor="accent1" w:themeShade="BF"/>
        </w:rPr>
        <w:t xml:space="preserve">Avukat ve </w:t>
      </w:r>
      <w:r w:rsidR="00F079A7">
        <w:rPr>
          <w:rFonts w:ascii="Times New Roman" w:hAnsi="Times New Roman" w:cs="Times New Roman"/>
          <w:sz w:val="24"/>
          <w:szCs w:val="24"/>
          <w:u w:color="2E74B5" w:themeColor="accent1" w:themeShade="BF"/>
        </w:rPr>
        <w:t xml:space="preserve">1 </w:t>
      </w:r>
      <w:r>
        <w:rPr>
          <w:rFonts w:ascii="Times New Roman" w:hAnsi="Times New Roman" w:cs="Times New Roman"/>
          <w:sz w:val="24"/>
          <w:szCs w:val="24"/>
          <w:u w:color="2E74B5" w:themeColor="accent1" w:themeShade="BF"/>
        </w:rPr>
        <w:t>memur bulunmaktadır.</w:t>
      </w:r>
    </w:p>
    <w:p w:rsidR="00433BDF" w:rsidRPr="007A36D1" w:rsidRDefault="00433BDF" w:rsidP="007A36D1">
      <w:pPr>
        <w:spacing w:line="276" w:lineRule="auto"/>
        <w:rPr>
          <w:rFonts w:ascii="Times New Roman" w:hAnsi="Times New Roman" w:cs="Times New Roman"/>
          <w:sz w:val="32"/>
          <w:szCs w:val="32"/>
          <w:u w:color="2E74B5" w:themeColor="accent1" w:themeShade="BF"/>
        </w:rPr>
      </w:pPr>
    </w:p>
    <w:p w:rsidR="007A36D1" w:rsidRDefault="007A36D1" w:rsidP="007A36D1">
      <w:pPr>
        <w:spacing w:line="276" w:lineRule="auto"/>
        <w:rPr>
          <w:rFonts w:ascii="Times New Roman" w:hAnsi="Times New Roman" w:cs="Times New Roman"/>
          <w:sz w:val="32"/>
          <w:szCs w:val="32"/>
          <w:u w:color="2E74B5" w:themeColor="accent1" w:themeShade="BF"/>
        </w:rPr>
      </w:pPr>
      <w:r w:rsidRPr="007A36D1">
        <w:rPr>
          <w:rFonts w:ascii="Times New Roman" w:hAnsi="Times New Roman" w:cs="Times New Roman"/>
          <w:sz w:val="32"/>
          <w:szCs w:val="32"/>
          <w:u w:color="2E74B5" w:themeColor="accent1" w:themeShade="BF"/>
        </w:rPr>
        <w:t>3- Bilgi ve Teknolojik Kaynaklar</w:t>
      </w:r>
    </w:p>
    <w:p w:rsidR="007A36D1" w:rsidRPr="007A36D1" w:rsidRDefault="007A36D1" w:rsidP="007A36D1">
      <w:pPr>
        <w:spacing w:line="276" w:lineRule="auto"/>
        <w:rPr>
          <w:rFonts w:ascii="Times New Roman" w:hAnsi="Times New Roman" w:cs="Times New Roman"/>
          <w:sz w:val="32"/>
          <w:szCs w:val="32"/>
          <w:u w:color="2E74B5" w:themeColor="accent1" w:themeShade="BF"/>
        </w:rPr>
      </w:pPr>
    </w:p>
    <w:p w:rsidR="007A36D1" w:rsidRPr="001C0941" w:rsidRDefault="007A36D1" w:rsidP="007A36D1">
      <w:pPr>
        <w:spacing w:line="276" w:lineRule="auto"/>
        <w:rPr>
          <w:rFonts w:ascii="Times New Roman" w:hAnsi="Times New Roman" w:cs="Times New Roman"/>
          <w:sz w:val="28"/>
          <w:szCs w:val="28"/>
          <w:u w:color="2E74B5" w:themeColor="accent1" w:themeShade="BF"/>
        </w:rPr>
      </w:pPr>
      <w:r w:rsidRPr="001C0941">
        <w:rPr>
          <w:rFonts w:ascii="Times New Roman" w:hAnsi="Times New Roman" w:cs="Times New Roman"/>
          <w:sz w:val="28"/>
          <w:szCs w:val="28"/>
          <w:u w:color="2E74B5" w:themeColor="accent1" w:themeShade="BF"/>
        </w:rPr>
        <w:t>3.1- Yazılımlar</w:t>
      </w:r>
    </w:p>
    <w:p w:rsidR="00433BDF" w:rsidRPr="007A36D1" w:rsidRDefault="007A36D1" w:rsidP="007A36D1">
      <w:pPr>
        <w:pStyle w:val="ListeParagraf"/>
        <w:numPr>
          <w:ilvl w:val="0"/>
          <w:numId w:val="10"/>
        </w:numPr>
        <w:spacing w:line="276" w:lineRule="auto"/>
        <w:jc w:val="both"/>
        <w:rPr>
          <w:rFonts w:ascii="Times New Roman" w:hAnsi="Times New Roman" w:cs="Times New Roman"/>
          <w:sz w:val="24"/>
          <w:szCs w:val="24"/>
          <w:u w:color="2E74B5" w:themeColor="accent1" w:themeShade="BF"/>
        </w:rPr>
      </w:pPr>
      <w:r w:rsidRPr="007A36D1">
        <w:rPr>
          <w:rFonts w:ascii="Times New Roman" w:hAnsi="Times New Roman" w:cs="Times New Roman"/>
          <w:sz w:val="24"/>
          <w:szCs w:val="24"/>
          <w:u w:color="2E74B5" w:themeColor="accent1" w:themeShade="BF"/>
        </w:rPr>
        <w:t>Hukuk Müşavirliğimizde mali nitelikli işle</w:t>
      </w:r>
      <w:r>
        <w:rPr>
          <w:rFonts w:ascii="Times New Roman" w:hAnsi="Times New Roman" w:cs="Times New Roman"/>
          <w:sz w:val="24"/>
          <w:szCs w:val="24"/>
          <w:u w:color="2E74B5" w:themeColor="accent1" w:themeShade="BF"/>
        </w:rPr>
        <w:t xml:space="preserve">mlerde e-bütçe, Maliye Bakanlığı </w:t>
      </w:r>
      <w:r w:rsidRPr="007A36D1">
        <w:rPr>
          <w:rFonts w:ascii="Times New Roman" w:hAnsi="Times New Roman" w:cs="Times New Roman"/>
          <w:sz w:val="24"/>
          <w:szCs w:val="24"/>
          <w:u w:color="2E74B5" w:themeColor="accent1" w:themeShade="BF"/>
        </w:rPr>
        <w:t>Muhasebat Genel Müdürlüğü Kamu Harcama v</w:t>
      </w:r>
      <w:r>
        <w:rPr>
          <w:rFonts w:ascii="Times New Roman" w:hAnsi="Times New Roman" w:cs="Times New Roman"/>
          <w:sz w:val="24"/>
          <w:szCs w:val="24"/>
          <w:u w:color="2E74B5" w:themeColor="accent1" w:themeShade="BF"/>
        </w:rPr>
        <w:t>e Bilişim Sistemi (KBS), Mali</w:t>
      </w:r>
      <w:r w:rsidRPr="007A36D1">
        <w:rPr>
          <w:rFonts w:ascii="Times New Roman" w:hAnsi="Times New Roman" w:cs="Times New Roman"/>
          <w:sz w:val="24"/>
          <w:szCs w:val="24"/>
          <w:u w:color="2E74B5" w:themeColor="accent1" w:themeShade="BF"/>
        </w:rPr>
        <w:t>ye Bakanlığı Muhasebat Genel Müdürlüğü tarafından geliştirilen kamu elektronik bordro</w:t>
      </w:r>
      <w:r>
        <w:rPr>
          <w:rFonts w:ascii="Times New Roman" w:hAnsi="Times New Roman" w:cs="Times New Roman"/>
          <w:sz w:val="24"/>
          <w:szCs w:val="24"/>
          <w:u w:color="2E74B5" w:themeColor="accent1" w:themeShade="BF"/>
        </w:rPr>
        <w:t xml:space="preserve"> </w:t>
      </w:r>
      <w:r w:rsidRPr="007A36D1">
        <w:rPr>
          <w:rFonts w:ascii="Times New Roman" w:hAnsi="Times New Roman" w:cs="Times New Roman"/>
          <w:sz w:val="24"/>
          <w:szCs w:val="24"/>
          <w:u w:color="2E74B5" w:themeColor="accent1" w:themeShade="BF"/>
        </w:rPr>
        <w:t>sistemi (e-Bordro) kullanılmakla birlikte YÖK ve diğer üniversitelerin</w:t>
      </w:r>
      <w:r>
        <w:rPr>
          <w:rFonts w:ascii="Times New Roman" w:hAnsi="Times New Roman" w:cs="Times New Roman"/>
          <w:sz w:val="24"/>
          <w:szCs w:val="24"/>
          <w:u w:color="2E74B5" w:themeColor="accent1" w:themeShade="BF"/>
        </w:rPr>
        <w:t xml:space="preserve"> </w:t>
      </w:r>
      <w:r w:rsidRPr="007A36D1">
        <w:rPr>
          <w:rFonts w:ascii="Times New Roman" w:hAnsi="Times New Roman" w:cs="Times New Roman"/>
          <w:sz w:val="24"/>
          <w:szCs w:val="24"/>
          <w:u w:color="2E74B5" w:themeColor="accent1" w:themeShade="BF"/>
        </w:rPr>
        <w:t>sistemlerinden yararlanılmaktadır.</w:t>
      </w:r>
    </w:p>
    <w:p w:rsidR="00CB45C3" w:rsidRPr="00A2311E" w:rsidRDefault="00A2311E" w:rsidP="001C0941">
      <w:pPr>
        <w:spacing w:line="276" w:lineRule="auto"/>
        <w:jc w:val="both"/>
        <w:rPr>
          <w:rFonts w:ascii="Times New Roman" w:hAnsi="Times New Roman" w:cs="Times New Roman"/>
          <w:sz w:val="24"/>
          <w:szCs w:val="24"/>
          <w:u w:color="2E74B5" w:themeColor="accent1" w:themeShade="BF"/>
        </w:rPr>
      </w:pPr>
      <w:r w:rsidRPr="00A2311E">
        <w:rPr>
          <w:rFonts w:ascii="Times New Roman" w:hAnsi="Times New Roman" w:cs="Times New Roman"/>
          <w:sz w:val="24"/>
          <w:szCs w:val="24"/>
          <w:u w:color="2E74B5" w:themeColor="accent1" w:themeShade="BF"/>
        </w:rPr>
        <w:t>Hukuk Müşavirliğimiz görevini yürütürken mevzuata, yargı kararlarına ve hukuki</w:t>
      </w:r>
      <w:r w:rsidR="001C0941">
        <w:rPr>
          <w:rFonts w:ascii="Times New Roman" w:hAnsi="Times New Roman" w:cs="Times New Roman"/>
          <w:sz w:val="24"/>
          <w:szCs w:val="24"/>
          <w:u w:color="2E74B5" w:themeColor="accent1" w:themeShade="BF"/>
        </w:rPr>
        <w:t xml:space="preserve"> </w:t>
      </w:r>
      <w:r w:rsidRPr="00A2311E">
        <w:rPr>
          <w:rFonts w:ascii="Times New Roman" w:hAnsi="Times New Roman" w:cs="Times New Roman"/>
          <w:sz w:val="24"/>
          <w:szCs w:val="24"/>
          <w:u w:color="2E74B5" w:themeColor="accent1" w:themeShade="BF"/>
        </w:rPr>
        <w:t>makalelere internet üzerinden ulaşmakta, ayrıca kitaplığın</w:t>
      </w:r>
      <w:r w:rsidR="001C0941">
        <w:rPr>
          <w:rFonts w:ascii="Times New Roman" w:hAnsi="Times New Roman" w:cs="Times New Roman"/>
          <w:sz w:val="24"/>
          <w:szCs w:val="24"/>
          <w:u w:color="2E74B5" w:themeColor="accent1" w:themeShade="BF"/>
        </w:rPr>
        <w:t xml:space="preserve">da bulunan hukuk kaynaklarından </w:t>
      </w:r>
      <w:r w:rsidRPr="00A2311E">
        <w:rPr>
          <w:rFonts w:ascii="Times New Roman" w:hAnsi="Times New Roman" w:cs="Times New Roman"/>
          <w:sz w:val="24"/>
          <w:szCs w:val="24"/>
          <w:u w:color="2E74B5" w:themeColor="accent1" w:themeShade="BF"/>
        </w:rPr>
        <w:t>istifade etmektedir. Hukuk müşavirliği birimi mevzuat dışında internet</w:t>
      </w:r>
      <w:r w:rsidR="001C0941">
        <w:rPr>
          <w:rFonts w:ascii="Times New Roman" w:hAnsi="Times New Roman" w:cs="Times New Roman"/>
          <w:sz w:val="24"/>
          <w:szCs w:val="24"/>
          <w:u w:color="2E74B5" w:themeColor="accent1" w:themeShade="BF"/>
        </w:rPr>
        <w:t xml:space="preserve"> ve </w:t>
      </w:r>
      <w:r w:rsidRPr="00A2311E">
        <w:rPr>
          <w:rFonts w:ascii="Times New Roman" w:hAnsi="Times New Roman" w:cs="Times New Roman"/>
          <w:sz w:val="24"/>
          <w:szCs w:val="24"/>
          <w:u w:color="2E74B5" w:themeColor="accent1" w:themeShade="BF"/>
        </w:rPr>
        <w:t>mevzuata yönelik temin edilmiş çeşitli kaynaklardan da istifade etmektedir.</w:t>
      </w:r>
    </w:p>
    <w:p w:rsidR="007A36D1" w:rsidRDefault="007A36D1" w:rsidP="00AA21AB">
      <w:pPr>
        <w:spacing w:line="480" w:lineRule="auto"/>
        <w:rPr>
          <w:rFonts w:ascii="Times New Roman" w:hAnsi="Times New Roman" w:cs="Times New Roman"/>
          <w:sz w:val="32"/>
          <w:szCs w:val="32"/>
          <w:u w:color="2E74B5" w:themeColor="accent1" w:themeShade="BF"/>
        </w:rPr>
      </w:pPr>
    </w:p>
    <w:p w:rsidR="001C0941" w:rsidRPr="001C0941" w:rsidRDefault="001C0941" w:rsidP="001C0941">
      <w:pPr>
        <w:spacing w:line="480" w:lineRule="auto"/>
        <w:rPr>
          <w:rFonts w:ascii="Times New Roman" w:hAnsi="Times New Roman" w:cs="Times New Roman"/>
          <w:sz w:val="28"/>
          <w:szCs w:val="28"/>
          <w:u w:color="2E74B5" w:themeColor="accent1" w:themeShade="BF"/>
        </w:rPr>
      </w:pPr>
      <w:r w:rsidRPr="001C0941">
        <w:rPr>
          <w:rFonts w:ascii="Times New Roman" w:hAnsi="Times New Roman" w:cs="Times New Roman"/>
          <w:sz w:val="28"/>
          <w:szCs w:val="28"/>
          <w:u w:color="2E74B5" w:themeColor="accent1" w:themeShade="BF"/>
        </w:rPr>
        <w:t>3.2- Bilgisayarlar</w:t>
      </w:r>
    </w:p>
    <w:p w:rsidR="007A36D1" w:rsidRPr="00F079A7" w:rsidRDefault="001C0941" w:rsidP="00F079A7">
      <w:pPr>
        <w:spacing w:line="480" w:lineRule="auto"/>
        <w:jc w:val="center"/>
        <w:rPr>
          <w:rFonts w:ascii="Times New Roman" w:hAnsi="Times New Roman" w:cs="Times New Roman"/>
          <w:b/>
          <w:sz w:val="24"/>
          <w:szCs w:val="24"/>
          <w:u w:color="2E74B5" w:themeColor="accent1" w:themeShade="BF"/>
        </w:rPr>
      </w:pPr>
      <w:r w:rsidRPr="00F079A7">
        <w:rPr>
          <w:rFonts w:ascii="Times New Roman" w:hAnsi="Times New Roman" w:cs="Times New Roman"/>
          <w:b/>
          <w:sz w:val="24"/>
          <w:szCs w:val="24"/>
          <w:u w:color="2E74B5" w:themeColor="accent1" w:themeShade="BF"/>
        </w:rPr>
        <w:t>Hukuk Müşavirliğinin Bilgi ve Teknolojik Kaynakları</w:t>
      </w:r>
    </w:p>
    <w:tbl>
      <w:tblPr>
        <w:tblStyle w:val="TabloKlavuzu"/>
        <w:tblW w:w="0" w:type="auto"/>
        <w:tblLook w:val="04A0" w:firstRow="1" w:lastRow="0" w:firstColumn="1" w:lastColumn="0" w:noHBand="0" w:noVBand="1"/>
      </w:tblPr>
      <w:tblGrid>
        <w:gridCol w:w="4531"/>
        <w:gridCol w:w="4531"/>
      </w:tblGrid>
      <w:tr w:rsidR="00F079A7" w:rsidTr="00F079A7">
        <w:tc>
          <w:tcPr>
            <w:tcW w:w="4531" w:type="dxa"/>
          </w:tcPr>
          <w:p w:rsidR="00F079A7" w:rsidRDefault="00F079A7" w:rsidP="00F079A7">
            <w:pPr>
              <w:spacing w:line="480" w:lineRule="auto"/>
              <w:jc w:val="center"/>
              <w:rPr>
                <w:rFonts w:ascii="Times New Roman" w:hAnsi="Times New Roman" w:cs="Times New Roman"/>
                <w:sz w:val="28"/>
                <w:szCs w:val="28"/>
                <w:u w:color="2E74B5" w:themeColor="accent1" w:themeShade="BF"/>
              </w:rPr>
            </w:pPr>
            <w:r w:rsidRPr="001C0941">
              <w:rPr>
                <w:rFonts w:ascii="Times New Roman" w:hAnsi="Times New Roman" w:cs="Times New Roman"/>
                <w:sz w:val="24"/>
                <w:szCs w:val="24"/>
                <w:u w:color="2E74B5" w:themeColor="accent1" w:themeShade="BF"/>
              </w:rPr>
              <w:t>Masa üstü bilgisayar Sayısı</w:t>
            </w:r>
          </w:p>
        </w:tc>
        <w:tc>
          <w:tcPr>
            <w:tcW w:w="4531" w:type="dxa"/>
          </w:tcPr>
          <w:p w:rsidR="00F079A7" w:rsidRDefault="00F079A7" w:rsidP="00F079A7">
            <w:pPr>
              <w:spacing w:line="480" w:lineRule="auto"/>
              <w:jc w:val="center"/>
              <w:rPr>
                <w:rFonts w:ascii="Times New Roman" w:hAnsi="Times New Roman" w:cs="Times New Roman"/>
                <w:sz w:val="28"/>
                <w:szCs w:val="28"/>
                <w:u w:color="2E74B5" w:themeColor="accent1" w:themeShade="BF"/>
              </w:rPr>
            </w:pPr>
            <w:r w:rsidRPr="001C0941">
              <w:rPr>
                <w:rFonts w:ascii="Times New Roman" w:hAnsi="Times New Roman" w:cs="Times New Roman"/>
                <w:sz w:val="24"/>
                <w:szCs w:val="24"/>
                <w:u w:color="2E74B5" w:themeColor="accent1" w:themeShade="BF"/>
              </w:rPr>
              <w:t>3 Adet</w:t>
            </w:r>
          </w:p>
        </w:tc>
      </w:tr>
      <w:tr w:rsidR="00F079A7" w:rsidTr="00F079A7">
        <w:tc>
          <w:tcPr>
            <w:tcW w:w="4531" w:type="dxa"/>
          </w:tcPr>
          <w:p w:rsidR="00F079A7" w:rsidRDefault="00F079A7" w:rsidP="00F079A7">
            <w:pPr>
              <w:spacing w:line="480" w:lineRule="auto"/>
              <w:jc w:val="center"/>
              <w:rPr>
                <w:rFonts w:ascii="Times New Roman" w:hAnsi="Times New Roman" w:cs="Times New Roman"/>
                <w:sz w:val="28"/>
                <w:szCs w:val="28"/>
                <w:u w:color="2E74B5" w:themeColor="accent1" w:themeShade="BF"/>
              </w:rPr>
            </w:pPr>
            <w:r>
              <w:rPr>
                <w:rFonts w:ascii="Times New Roman" w:hAnsi="Times New Roman" w:cs="Times New Roman"/>
                <w:sz w:val="24"/>
                <w:szCs w:val="24"/>
                <w:u w:color="2E74B5" w:themeColor="accent1" w:themeShade="BF"/>
              </w:rPr>
              <w:t>Yazıcı Sayısı</w:t>
            </w:r>
          </w:p>
        </w:tc>
        <w:tc>
          <w:tcPr>
            <w:tcW w:w="4531" w:type="dxa"/>
          </w:tcPr>
          <w:p w:rsidR="00F079A7" w:rsidRPr="00F079A7" w:rsidRDefault="00F079A7" w:rsidP="00F079A7">
            <w:pPr>
              <w:spacing w:line="480" w:lineRule="auto"/>
              <w:jc w:val="center"/>
              <w:rPr>
                <w:rFonts w:ascii="Times New Roman" w:hAnsi="Times New Roman" w:cs="Times New Roman"/>
                <w:sz w:val="24"/>
                <w:szCs w:val="24"/>
                <w:u w:color="2E74B5" w:themeColor="accent1" w:themeShade="BF"/>
              </w:rPr>
            </w:pPr>
            <w:r w:rsidRPr="001C0941">
              <w:rPr>
                <w:rFonts w:ascii="Times New Roman" w:hAnsi="Times New Roman" w:cs="Times New Roman"/>
                <w:sz w:val="24"/>
                <w:szCs w:val="24"/>
                <w:u w:color="2E74B5" w:themeColor="accent1" w:themeShade="BF"/>
              </w:rPr>
              <w:t>1 Adet</w:t>
            </w:r>
          </w:p>
        </w:tc>
      </w:tr>
      <w:tr w:rsidR="00F079A7" w:rsidTr="00F079A7">
        <w:tc>
          <w:tcPr>
            <w:tcW w:w="4531" w:type="dxa"/>
          </w:tcPr>
          <w:p w:rsidR="00F079A7" w:rsidRDefault="00F079A7" w:rsidP="00F079A7">
            <w:pPr>
              <w:spacing w:line="480" w:lineRule="auto"/>
              <w:jc w:val="center"/>
              <w:rPr>
                <w:rFonts w:ascii="Times New Roman" w:hAnsi="Times New Roman" w:cs="Times New Roman"/>
                <w:sz w:val="28"/>
                <w:szCs w:val="28"/>
                <w:u w:color="2E74B5" w:themeColor="accent1" w:themeShade="BF"/>
              </w:rPr>
            </w:pPr>
            <w:r>
              <w:rPr>
                <w:rFonts w:ascii="Times New Roman" w:hAnsi="Times New Roman" w:cs="Times New Roman"/>
                <w:sz w:val="24"/>
                <w:szCs w:val="24"/>
                <w:u w:color="2E74B5" w:themeColor="accent1" w:themeShade="BF"/>
              </w:rPr>
              <w:t xml:space="preserve">Fotokopi Makinesi </w:t>
            </w:r>
            <w:r w:rsidRPr="001C0941">
              <w:rPr>
                <w:rFonts w:ascii="Times New Roman" w:hAnsi="Times New Roman" w:cs="Times New Roman"/>
                <w:sz w:val="24"/>
                <w:szCs w:val="24"/>
                <w:u w:color="2E74B5" w:themeColor="accent1" w:themeShade="BF"/>
              </w:rPr>
              <w:t>Sayısı</w:t>
            </w:r>
          </w:p>
        </w:tc>
        <w:tc>
          <w:tcPr>
            <w:tcW w:w="4531" w:type="dxa"/>
          </w:tcPr>
          <w:p w:rsidR="00F079A7" w:rsidRPr="00F079A7" w:rsidRDefault="00F079A7" w:rsidP="00F079A7">
            <w:pPr>
              <w:spacing w:line="480" w:lineRule="auto"/>
              <w:jc w:val="center"/>
              <w:rPr>
                <w:rFonts w:ascii="Times New Roman" w:hAnsi="Times New Roman" w:cs="Times New Roman"/>
                <w:sz w:val="24"/>
                <w:szCs w:val="24"/>
                <w:u w:color="2E74B5" w:themeColor="accent1" w:themeShade="BF"/>
              </w:rPr>
            </w:pPr>
            <w:r w:rsidRPr="001C0941">
              <w:rPr>
                <w:rFonts w:ascii="Times New Roman" w:hAnsi="Times New Roman" w:cs="Times New Roman"/>
                <w:sz w:val="24"/>
                <w:szCs w:val="24"/>
                <w:u w:color="2E74B5" w:themeColor="accent1" w:themeShade="BF"/>
              </w:rPr>
              <w:t>1 Adet</w:t>
            </w:r>
          </w:p>
        </w:tc>
      </w:tr>
    </w:tbl>
    <w:p w:rsidR="007A36D1" w:rsidRPr="001C0941" w:rsidRDefault="007A36D1" w:rsidP="00AA21AB">
      <w:pPr>
        <w:spacing w:line="480" w:lineRule="auto"/>
        <w:rPr>
          <w:rFonts w:ascii="Times New Roman" w:hAnsi="Times New Roman" w:cs="Times New Roman"/>
          <w:sz w:val="28"/>
          <w:szCs w:val="28"/>
          <w:u w:color="2E74B5" w:themeColor="accent1" w:themeShade="BF"/>
        </w:rPr>
      </w:pPr>
    </w:p>
    <w:p w:rsidR="001C0941" w:rsidRDefault="001C0941" w:rsidP="001C0941">
      <w:pPr>
        <w:rPr>
          <w:rFonts w:ascii="Times New Roman" w:hAnsi="Times New Roman" w:cs="Times New Roman"/>
          <w:sz w:val="32"/>
          <w:szCs w:val="32"/>
          <w:u w:color="2E74B5" w:themeColor="accent1" w:themeShade="BF"/>
        </w:rPr>
      </w:pPr>
    </w:p>
    <w:p w:rsidR="001C0941" w:rsidRDefault="001C0941" w:rsidP="001C0941">
      <w:pPr>
        <w:rPr>
          <w:rFonts w:ascii="Times New Roman" w:hAnsi="Times New Roman" w:cs="Times New Roman"/>
          <w:sz w:val="32"/>
          <w:szCs w:val="32"/>
          <w:u w:color="2E74B5" w:themeColor="accent1" w:themeShade="BF"/>
        </w:rPr>
      </w:pPr>
    </w:p>
    <w:p w:rsidR="00F079A7" w:rsidRDefault="00F079A7" w:rsidP="001C0941">
      <w:pPr>
        <w:rPr>
          <w:rFonts w:ascii="Times New Roman" w:hAnsi="Times New Roman" w:cs="Times New Roman"/>
          <w:sz w:val="32"/>
          <w:szCs w:val="32"/>
          <w:u w:color="2E74B5" w:themeColor="accent1" w:themeShade="BF"/>
        </w:rPr>
      </w:pPr>
    </w:p>
    <w:p w:rsidR="00CB45C3" w:rsidRDefault="00CB45C3" w:rsidP="001C0941">
      <w:pPr>
        <w:jc w:val="center"/>
        <w:rPr>
          <w:rFonts w:ascii="Times New Roman" w:hAnsi="Times New Roman" w:cs="Times New Roman"/>
          <w:sz w:val="40"/>
          <w:szCs w:val="40"/>
          <w:u w:val="double" w:color="2E74B5" w:themeColor="accent1" w:themeShade="BF"/>
        </w:rPr>
      </w:pPr>
      <w:r w:rsidRPr="00FD3FFC">
        <w:rPr>
          <w:rFonts w:ascii="Times New Roman" w:hAnsi="Times New Roman" w:cs="Times New Roman"/>
          <w:sz w:val="40"/>
          <w:szCs w:val="40"/>
          <w:u w:val="double" w:color="2E74B5" w:themeColor="accent1" w:themeShade="BF"/>
        </w:rPr>
        <w:t>Hukuk Müşavi</w:t>
      </w:r>
      <w:r w:rsidR="00E2242F">
        <w:rPr>
          <w:rFonts w:ascii="Times New Roman" w:hAnsi="Times New Roman" w:cs="Times New Roman"/>
          <w:sz w:val="40"/>
          <w:szCs w:val="40"/>
          <w:u w:val="double" w:color="2E74B5" w:themeColor="accent1" w:themeShade="BF"/>
        </w:rPr>
        <w:t>rliği Birim Faaliyet Raporu 2023</w:t>
      </w:r>
    </w:p>
    <w:p w:rsidR="001C0941" w:rsidRDefault="001C0941" w:rsidP="001C0941">
      <w:pPr>
        <w:spacing w:line="480" w:lineRule="auto"/>
        <w:rPr>
          <w:rFonts w:ascii="Times New Roman" w:hAnsi="Times New Roman" w:cs="Times New Roman"/>
          <w:sz w:val="32"/>
          <w:szCs w:val="32"/>
          <w:u w:color="2E74B5" w:themeColor="accent1" w:themeShade="BF"/>
        </w:rPr>
      </w:pPr>
    </w:p>
    <w:p w:rsidR="001C0941" w:rsidRPr="001C0941" w:rsidRDefault="001C0941" w:rsidP="001C0941">
      <w:pPr>
        <w:spacing w:line="360" w:lineRule="auto"/>
        <w:rPr>
          <w:rFonts w:ascii="Times New Roman" w:hAnsi="Times New Roman" w:cs="Times New Roman"/>
          <w:sz w:val="32"/>
          <w:szCs w:val="32"/>
          <w:u w:color="2E74B5" w:themeColor="accent1" w:themeShade="BF"/>
        </w:rPr>
      </w:pPr>
      <w:r w:rsidRPr="001C0941">
        <w:rPr>
          <w:rFonts w:ascii="Times New Roman" w:hAnsi="Times New Roman" w:cs="Times New Roman"/>
          <w:sz w:val="32"/>
          <w:szCs w:val="32"/>
          <w:u w:color="2E74B5" w:themeColor="accent1" w:themeShade="BF"/>
        </w:rPr>
        <w:t>4- İnsan Kaynakları</w:t>
      </w:r>
    </w:p>
    <w:p w:rsidR="00CB45C3" w:rsidRPr="00F079A7" w:rsidRDefault="001C0941" w:rsidP="00F079A7">
      <w:pPr>
        <w:spacing w:line="360" w:lineRule="auto"/>
        <w:jc w:val="center"/>
        <w:rPr>
          <w:rFonts w:ascii="Times New Roman" w:hAnsi="Times New Roman" w:cs="Times New Roman"/>
          <w:b/>
          <w:sz w:val="28"/>
          <w:szCs w:val="28"/>
          <w:u w:color="2E74B5" w:themeColor="accent1" w:themeShade="BF"/>
        </w:rPr>
      </w:pPr>
      <w:r w:rsidRPr="001C0941">
        <w:rPr>
          <w:rFonts w:ascii="Times New Roman" w:hAnsi="Times New Roman" w:cs="Times New Roman"/>
          <w:b/>
          <w:sz w:val="28"/>
          <w:szCs w:val="28"/>
          <w:u w:color="2E74B5" w:themeColor="accent1" w:themeShade="BF"/>
        </w:rPr>
        <w:t>Hukuk Müşavirliği İdari Personel Sayısı</w:t>
      </w:r>
    </w:p>
    <w:tbl>
      <w:tblPr>
        <w:tblStyle w:val="TabloKlavuzu"/>
        <w:tblW w:w="0" w:type="auto"/>
        <w:tblLook w:val="04A0" w:firstRow="1" w:lastRow="0" w:firstColumn="1" w:lastColumn="0" w:noHBand="0" w:noVBand="1"/>
      </w:tblPr>
      <w:tblGrid>
        <w:gridCol w:w="4531"/>
        <w:gridCol w:w="4531"/>
      </w:tblGrid>
      <w:tr w:rsidR="001C0941" w:rsidTr="001C0941">
        <w:tc>
          <w:tcPr>
            <w:tcW w:w="4531" w:type="dxa"/>
          </w:tcPr>
          <w:p w:rsidR="001C0941" w:rsidRDefault="001C0941" w:rsidP="001C0941">
            <w:pPr>
              <w:spacing w:line="480" w:lineRule="auto"/>
              <w:jc w:val="center"/>
              <w:rPr>
                <w:rFonts w:ascii="Times New Roman" w:hAnsi="Times New Roman" w:cs="Times New Roman"/>
                <w:sz w:val="32"/>
                <w:szCs w:val="32"/>
                <w:u w:color="2E74B5" w:themeColor="accent1" w:themeShade="BF"/>
              </w:rPr>
            </w:pPr>
            <w:r>
              <w:rPr>
                <w:rFonts w:ascii="Times New Roman" w:hAnsi="Times New Roman" w:cs="Times New Roman"/>
                <w:sz w:val="32"/>
                <w:szCs w:val="32"/>
                <w:u w:color="2E74B5" w:themeColor="accent1" w:themeShade="BF"/>
              </w:rPr>
              <w:t>Hukuk Müşaviri</w:t>
            </w:r>
          </w:p>
        </w:tc>
        <w:tc>
          <w:tcPr>
            <w:tcW w:w="4531" w:type="dxa"/>
          </w:tcPr>
          <w:p w:rsidR="001C0941" w:rsidRDefault="001C0941" w:rsidP="001C0941">
            <w:pPr>
              <w:spacing w:line="480" w:lineRule="auto"/>
              <w:jc w:val="center"/>
              <w:rPr>
                <w:rFonts w:ascii="Times New Roman" w:hAnsi="Times New Roman" w:cs="Times New Roman"/>
                <w:sz w:val="32"/>
                <w:szCs w:val="32"/>
                <w:u w:color="2E74B5" w:themeColor="accent1" w:themeShade="BF"/>
              </w:rPr>
            </w:pPr>
            <w:r>
              <w:rPr>
                <w:rFonts w:ascii="Times New Roman" w:hAnsi="Times New Roman" w:cs="Times New Roman"/>
                <w:sz w:val="32"/>
                <w:szCs w:val="32"/>
                <w:u w:color="2E74B5" w:themeColor="accent1" w:themeShade="BF"/>
              </w:rPr>
              <w:t>Nuri TURAN</w:t>
            </w:r>
          </w:p>
        </w:tc>
      </w:tr>
      <w:tr w:rsidR="001C0941" w:rsidTr="001C0941">
        <w:tc>
          <w:tcPr>
            <w:tcW w:w="4531" w:type="dxa"/>
          </w:tcPr>
          <w:p w:rsidR="001C0941" w:rsidRDefault="001C0941" w:rsidP="001C0941">
            <w:pPr>
              <w:spacing w:line="480" w:lineRule="auto"/>
              <w:jc w:val="center"/>
              <w:rPr>
                <w:rFonts w:ascii="Times New Roman" w:hAnsi="Times New Roman" w:cs="Times New Roman"/>
                <w:sz w:val="32"/>
                <w:szCs w:val="32"/>
                <w:u w:color="2E74B5" w:themeColor="accent1" w:themeShade="BF"/>
              </w:rPr>
            </w:pPr>
            <w:r>
              <w:rPr>
                <w:rFonts w:ascii="Times New Roman" w:hAnsi="Times New Roman" w:cs="Times New Roman"/>
                <w:sz w:val="32"/>
                <w:szCs w:val="32"/>
                <w:u w:color="2E74B5" w:themeColor="accent1" w:themeShade="BF"/>
              </w:rPr>
              <w:t>Avukat</w:t>
            </w:r>
          </w:p>
        </w:tc>
        <w:tc>
          <w:tcPr>
            <w:tcW w:w="4531" w:type="dxa"/>
          </w:tcPr>
          <w:p w:rsidR="001C0941" w:rsidRDefault="001C0941" w:rsidP="001C0941">
            <w:pPr>
              <w:spacing w:line="480" w:lineRule="auto"/>
              <w:jc w:val="center"/>
              <w:rPr>
                <w:rFonts w:ascii="Times New Roman" w:hAnsi="Times New Roman" w:cs="Times New Roman"/>
                <w:sz w:val="32"/>
                <w:szCs w:val="32"/>
                <w:u w:color="2E74B5" w:themeColor="accent1" w:themeShade="BF"/>
              </w:rPr>
            </w:pPr>
            <w:r>
              <w:rPr>
                <w:rFonts w:ascii="Times New Roman" w:hAnsi="Times New Roman" w:cs="Times New Roman"/>
                <w:sz w:val="32"/>
                <w:szCs w:val="32"/>
                <w:u w:color="2E74B5" w:themeColor="accent1" w:themeShade="BF"/>
              </w:rPr>
              <w:t>Muhammet TAŞDEMİR</w:t>
            </w:r>
          </w:p>
        </w:tc>
      </w:tr>
      <w:tr w:rsidR="001C0941" w:rsidTr="001C0941">
        <w:tc>
          <w:tcPr>
            <w:tcW w:w="4531" w:type="dxa"/>
          </w:tcPr>
          <w:p w:rsidR="001C0941" w:rsidRDefault="001C0941" w:rsidP="001C0941">
            <w:pPr>
              <w:spacing w:line="480" w:lineRule="auto"/>
              <w:jc w:val="center"/>
              <w:rPr>
                <w:rFonts w:ascii="Times New Roman" w:hAnsi="Times New Roman" w:cs="Times New Roman"/>
                <w:sz w:val="32"/>
                <w:szCs w:val="32"/>
                <w:u w:color="2E74B5" w:themeColor="accent1" w:themeShade="BF"/>
              </w:rPr>
            </w:pPr>
            <w:r>
              <w:rPr>
                <w:rFonts w:ascii="Times New Roman" w:hAnsi="Times New Roman" w:cs="Times New Roman"/>
                <w:sz w:val="32"/>
                <w:szCs w:val="32"/>
                <w:u w:color="2E74B5" w:themeColor="accent1" w:themeShade="BF"/>
              </w:rPr>
              <w:t>Memur</w:t>
            </w:r>
          </w:p>
        </w:tc>
        <w:tc>
          <w:tcPr>
            <w:tcW w:w="4531" w:type="dxa"/>
          </w:tcPr>
          <w:p w:rsidR="001C0941" w:rsidRDefault="001C0941" w:rsidP="001C0941">
            <w:pPr>
              <w:spacing w:line="480" w:lineRule="auto"/>
              <w:jc w:val="center"/>
              <w:rPr>
                <w:rFonts w:ascii="Times New Roman" w:hAnsi="Times New Roman" w:cs="Times New Roman"/>
                <w:sz w:val="32"/>
                <w:szCs w:val="32"/>
                <w:u w:color="2E74B5" w:themeColor="accent1" w:themeShade="BF"/>
              </w:rPr>
            </w:pPr>
            <w:r>
              <w:rPr>
                <w:rFonts w:ascii="Times New Roman" w:hAnsi="Times New Roman" w:cs="Times New Roman"/>
                <w:sz w:val="32"/>
                <w:szCs w:val="32"/>
                <w:u w:color="2E74B5" w:themeColor="accent1" w:themeShade="BF"/>
              </w:rPr>
              <w:t>Melisa YILDIZ</w:t>
            </w:r>
          </w:p>
        </w:tc>
      </w:tr>
    </w:tbl>
    <w:p w:rsidR="001C0941" w:rsidRPr="001C0941" w:rsidRDefault="001C0941" w:rsidP="001C0941">
      <w:pPr>
        <w:spacing w:line="360" w:lineRule="auto"/>
        <w:rPr>
          <w:rFonts w:ascii="Times New Roman" w:hAnsi="Times New Roman" w:cs="Times New Roman"/>
          <w:b/>
          <w:sz w:val="32"/>
          <w:szCs w:val="32"/>
          <w:u w:color="2E74B5" w:themeColor="accent1" w:themeShade="BF"/>
        </w:rPr>
      </w:pPr>
      <w:r w:rsidRPr="001C0941">
        <w:rPr>
          <w:rFonts w:ascii="Times New Roman" w:hAnsi="Times New Roman" w:cs="Times New Roman"/>
          <w:b/>
          <w:sz w:val="24"/>
          <w:szCs w:val="24"/>
          <w:u w:color="2E74B5" w:themeColor="accent1" w:themeShade="BF"/>
        </w:rPr>
        <w:t xml:space="preserve">Hukuk </w:t>
      </w:r>
      <w:r w:rsidRPr="00F079A7">
        <w:rPr>
          <w:rFonts w:ascii="Times New Roman" w:hAnsi="Times New Roman" w:cs="Times New Roman"/>
          <w:b/>
          <w:sz w:val="24"/>
          <w:szCs w:val="24"/>
          <w:u w:color="2E74B5" w:themeColor="accent1" w:themeShade="BF"/>
        </w:rPr>
        <w:t>Müşavirliğimizde</w:t>
      </w:r>
      <w:r w:rsidRPr="001C0941">
        <w:rPr>
          <w:rFonts w:ascii="Times New Roman" w:hAnsi="Times New Roman" w:cs="Times New Roman"/>
          <w:b/>
          <w:sz w:val="24"/>
          <w:szCs w:val="24"/>
          <w:u w:color="2E74B5" w:themeColor="accent1" w:themeShade="BF"/>
        </w:rPr>
        <w:t xml:space="preserve"> 1 Hukuk Müşaviri, 1 Avukat ve 1 Memur idari personel görev yapmaktadır.</w:t>
      </w:r>
    </w:p>
    <w:p w:rsidR="00CB45C3" w:rsidRDefault="00CB45C3" w:rsidP="00AA21AB">
      <w:pPr>
        <w:spacing w:line="480" w:lineRule="auto"/>
        <w:rPr>
          <w:rFonts w:ascii="Times New Roman" w:hAnsi="Times New Roman" w:cs="Times New Roman"/>
          <w:sz w:val="32"/>
          <w:szCs w:val="32"/>
          <w:u w:color="2E74B5" w:themeColor="accent1" w:themeShade="BF"/>
        </w:rPr>
      </w:pPr>
    </w:p>
    <w:p w:rsidR="00CB45C3" w:rsidRPr="00F079A7" w:rsidRDefault="00F079A7" w:rsidP="00F079A7">
      <w:pPr>
        <w:spacing w:line="480" w:lineRule="auto"/>
        <w:jc w:val="both"/>
        <w:rPr>
          <w:rFonts w:ascii="Times New Roman" w:hAnsi="Times New Roman" w:cs="Times New Roman"/>
          <w:sz w:val="32"/>
          <w:szCs w:val="32"/>
          <w:u w:color="2E74B5" w:themeColor="accent1" w:themeShade="BF"/>
        </w:rPr>
      </w:pPr>
      <w:r w:rsidRPr="00F079A7">
        <w:rPr>
          <w:rFonts w:ascii="Times New Roman" w:hAnsi="Times New Roman" w:cs="Times New Roman"/>
          <w:sz w:val="32"/>
          <w:szCs w:val="32"/>
          <w:u w:color="2E74B5" w:themeColor="accent1" w:themeShade="BF"/>
        </w:rPr>
        <w:t>5-Sunulan Hizmetler</w:t>
      </w:r>
    </w:p>
    <w:p w:rsidR="00F079A7" w:rsidRDefault="00F079A7" w:rsidP="00F079A7">
      <w:pPr>
        <w:pStyle w:val="ListeParagraf"/>
        <w:numPr>
          <w:ilvl w:val="0"/>
          <w:numId w:val="10"/>
        </w:numPr>
        <w:spacing w:line="480" w:lineRule="auto"/>
        <w:jc w:val="both"/>
        <w:rPr>
          <w:rFonts w:ascii="Times New Roman" w:hAnsi="Times New Roman" w:cs="Times New Roman"/>
          <w:sz w:val="24"/>
          <w:szCs w:val="24"/>
        </w:rPr>
      </w:pPr>
      <w:r w:rsidRPr="00F079A7">
        <w:rPr>
          <w:rFonts w:ascii="Times New Roman" w:hAnsi="Times New Roman" w:cs="Times New Roman"/>
          <w:sz w:val="24"/>
          <w:szCs w:val="24"/>
        </w:rPr>
        <w:t xml:space="preserve">Bayburt Üniversitesi’nin öğrencileri, idari ve akademik personeli </w:t>
      </w:r>
      <w:proofErr w:type="gramStart"/>
      <w:r w:rsidRPr="00F079A7">
        <w:rPr>
          <w:rFonts w:ascii="Times New Roman" w:hAnsi="Times New Roman" w:cs="Times New Roman"/>
          <w:sz w:val="24"/>
          <w:szCs w:val="24"/>
        </w:rPr>
        <w:t>ile,</w:t>
      </w:r>
      <w:proofErr w:type="gramEnd"/>
      <w:r w:rsidRPr="00F079A7">
        <w:rPr>
          <w:rFonts w:ascii="Times New Roman" w:hAnsi="Times New Roman" w:cs="Times New Roman"/>
          <w:sz w:val="24"/>
          <w:szCs w:val="24"/>
        </w:rPr>
        <w:t xml:space="preserve"> diğer kişi ve kurumlarla olan anlaşmazlık ve uyuşmazlıklarında, adli ve idari merciler ile, diğer özel ve kamu kurumları ve kuruluşları nezdinde </w:t>
      </w:r>
      <w:r>
        <w:rPr>
          <w:rFonts w:ascii="Times New Roman" w:hAnsi="Times New Roman" w:cs="Times New Roman"/>
          <w:sz w:val="24"/>
          <w:szCs w:val="24"/>
        </w:rPr>
        <w:t xml:space="preserve">Bayburt </w:t>
      </w:r>
      <w:r w:rsidRPr="00F079A7">
        <w:rPr>
          <w:rFonts w:ascii="Times New Roman" w:hAnsi="Times New Roman" w:cs="Times New Roman"/>
          <w:sz w:val="24"/>
          <w:szCs w:val="24"/>
        </w:rPr>
        <w:t xml:space="preserve">Üniversitesi’nin haklarını savunmak, </w:t>
      </w:r>
    </w:p>
    <w:p w:rsidR="00F079A7" w:rsidRPr="00F079A7" w:rsidRDefault="00F079A7" w:rsidP="00F079A7">
      <w:pPr>
        <w:pStyle w:val="ListeParagraf"/>
        <w:numPr>
          <w:ilvl w:val="0"/>
          <w:numId w:val="10"/>
        </w:numPr>
        <w:spacing w:line="480" w:lineRule="auto"/>
        <w:jc w:val="both"/>
        <w:rPr>
          <w:rFonts w:ascii="Times New Roman" w:hAnsi="Times New Roman" w:cs="Times New Roman"/>
          <w:sz w:val="24"/>
          <w:szCs w:val="24"/>
        </w:rPr>
      </w:pPr>
      <w:r w:rsidRPr="00F079A7">
        <w:rPr>
          <w:rFonts w:ascii="Times New Roman" w:hAnsi="Times New Roman" w:cs="Times New Roman"/>
          <w:sz w:val="24"/>
          <w:szCs w:val="24"/>
        </w:rPr>
        <w:t xml:space="preserve">Bayburt Üniversitesi tarafından hazırlanan mevzuat taslakları hakkında görüş bildirmek, </w:t>
      </w:r>
    </w:p>
    <w:p w:rsidR="00F079A7" w:rsidRPr="00F079A7" w:rsidRDefault="00F079A7" w:rsidP="00F079A7">
      <w:pPr>
        <w:pStyle w:val="ListeParagraf"/>
        <w:numPr>
          <w:ilvl w:val="0"/>
          <w:numId w:val="10"/>
        </w:numPr>
        <w:spacing w:line="480" w:lineRule="auto"/>
        <w:jc w:val="both"/>
        <w:rPr>
          <w:rFonts w:ascii="Times New Roman" w:hAnsi="Times New Roman" w:cs="Times New Roman"/>
          <w:sz w:val="24"/>
          <w:szCs w:val="24"/>
        </w:rPr>
      </w:pPr>
      <w:r w:rsidRPr="00F079A7">
        <w:rPr>
          <w:rFonts w:ascii="Times New Roman" w:hAnsi="Times New Roman" w:cs="Times New Roman"/>
          <w:sz w:val="24"/>
          <w:szCs w:val="24"/>
        </w:rPr>
        <w:t>Bayburt Üniversitesi’nin davalı ve davacı olduğu adli ve idari davaları takip etmek,</w:t>
      </w:r>
    </w:p>
    <w:p w:rsidR="00F079A7" w:rsidRPr="00F079A7" w:rsidRDefault="00F079A7" w:rsidP="00F079A7">
      <w:pPr>
        <w:pStyle w:val="ListeParagraf"/>
        <w:numPr>
          <w:ilvl w:val="0"/>
          <w:numId w:val="10"/>
        </w:numPr>
        <w:spacing w:line="480" w:lineRule="auto"/>
        <w:jc w:val="both"/>
        <w:rPr>
          <w:rFonts w:ascii="Times New Roman" w:hAnsi="Times New Roman" w:cs="Times New Roman"/>
          <w:sz w:val="24"/>
          <w:szCs w:val="24"/>
        </w:rPr>
      </w:pPr>
      <w:r w:rsidRPr="00F079A7">
        <w:rPr>
          <w:rFonts w:ascii="Times New Roman" w:hAnsi="Times New Roman" w:cs="Times New Roman"/>
          <w:sz w:val="24"/>
          <w:szCs w:val="24"/>
        </w:rPr>
        <w:t>Hukuk Müşavirliği ile ilgili Kurum içi ve Kurum dışı resmi yazışmaları yürütmek;</w:t>
      </w:r>
    </w:p>
    <w:p w:rsidR="00F079A7" w:rsidRDefault="00F079A7" w:rsidP="00F079A7">
      <w:pPr>
        <w:pStyle w:val="ListeParagraf"/>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Bayburt </w:t>
      </w:r>
      <w:r w:rsidRPr="00F079A7">
        <w:rPr>
          <w:rFonts w:ascii="Times New Roman" w:hAnsi="Times New Roman" w:cs="Times New Roman"/>
          <w:sz w:val="24"/>
          <w:szCs w:val="24"/>
        </w:rPr>
        <w:t xml:space="preserve">Üniversitesi’nin yürütmekte olduğu ve yürüteceği faaliyetlere ilişkin plan ve programların ilgili mevzuata uygun olması konusunda danışmanlık hizmeti vermek, </w:t>
      </w:r>
    </w:p>
    <w:p w:rsidR="00BB2458" w:rsidRDefault="00BB2458" w:rsidP="00BB2458">
      <w:pPr>
        <w:pStyle w:val="ListeParagraf"/>
        <w:rPr>
          <w:rFonts w:ascii="Times New Roman" w:hAnsi="Times New Roman" w:cs="Times New Roman"/>
          <w:sz w:val="40"/>
          <w:szCs w:val="40"/>
          <w:u w:val="double" w:color="2E74B5" w:themeColor="accent1" w:themeShade="BF"/>
        </w:rPr>
      </w:pPr>
    </w:p>
    <w:p w:rsidR="00BB2458" w:rsidRDefault="00BB2458" w:rsidP="00BB2458">
      <w:pPr>
        <w:pStyle w:val="ListeParagraf"/>
        <w:rPr>
          <w:rFonts w:ascii="Times New Roman" w:hAnsi="Times New Roman" w:cs="Times New Roman"/>
          <w:sz w:val="40"/>
          <w:szCs w:val="40"/>
          <w:u w:val="double" w:color="2E74B5" w:themeColor="accent1" w:themeShade="BF"/>
        </w:rPr>
      </w:pPr>
      <w:r w:rsidRPr="00BB2458">
        <w:rPr>
          <w:rFonts w:ascii="Times New Roman" w:hAnsi="Times New Roman" w:cs="Times New Roman"/>
          <w:sz w:val="40"/>
          <w:szCs w:val="40"/>
          <w:u w:val="double" w:color="2E74B5" w:themeColor="accent1" w:themeShade="BF"/>
        </w:rPr>
        <w:t>Hukuk Müşavi</w:t>
      </w:r>
      <w:r w:rsidR="00E2242F">
        <w:rPr>
          <w:rFonts w:ascii="Times New Roman" w:hAnsi="Times New Roman" w:cs="Times New Roman"/>
          <w:sz w:val="40"/>
          <w:szCs w:val="40"/>
          <w:u w:val="double" w:color="2E74B5" w:themeColor="accent1" w:themeShade="BF"/>
        </w:rPr>
        <w:t>rliği Birim Faaliyet Raporu 2023</w:t>
      </w:r>
    </w:p>
    <w:p w:rsidR="00BB2458" w:rsidRPr="00BB2458" w:rsidRDefault="00BB2458" w:rsidP="00BB2458">
      <w:pPr>
        <w:pStyle w:val="ListeParagraf"/>
        <w:rPr>
          <w:rFonts w:ascii="Times New Roman" w:hAnsi="Times New Roman" w:cs="Times New Roman"/>
          <w:sz w:val="40"/>
          <w:szCs w:val="40"/>
          <w:u w:val="double" w:color="2E74B5" w:themeColor="accent1" w:themeShade="BF"/>
        </w:rPr>
      </w:pPr>
    </w:p>
    <w:p w:rsidR="00BB2458" w:rsidRPr="00BB2458" w:rsidRDefault="00F079A7" w:rsidP="00BB2458">
      <w:pPr>
        <w:pStyle w:val="ListeParagraf"/>
        <w:numPr>
          <w:ilvl w:val="0"/>
          <w:numId w:val="10"/>
        </w:numPr>
        <w:spacing w:line="480" w:lineRule="auto"/>
        <w:jc w:val="both"/>
        <w:rPr>
          <w:rFonts w:ascii="Times New Roman" w:hAnsi="Times New Roman" w:cs="Times New Roman"/>
          <w:sz w:val="24"/>
          <w:szCs w:val="24"/>
        </w:rPr>
      </w:pPr>
      <w:r w:rsidRPr="00BB2458">
        <w:rPr>
          <w:rFonts w:ascii="Times New Roman" w:hAnsi="Times New Roman" w:cs="Times New Roman"/>
          <w:sz w:val="24"/>
          <w:szCs w:val="24"/>
        </w:rPr>
        <w:t>Bayburt Üniversitesi’nin tasarruflarının yürürlükteki kanunlara uygun olarak yerine getirilmesinde üst yönetimine yardımcı olmak üzere hukuki mütalaa (görüş bildirmek) vermek,</w:t>
      </w:r>
    </w:p>
    <w:p w:rsidR="00BB2458" w:rsidRPr="00BB2458" w:rsidRDefault="00BB2458" w:rsidP="00BB2458">
      <w:pPr>
        <w:pStyle w:val="ListeParagraf"/>
        <w:numPr>
          <w:ilvl w:val="0"/>
          <w:numId w:val="10"/>
        </w:numPr>
        <w:spacing w:line="480" w:lineRule="auto"/>
        <w:jc w:val="both"/>
        <w:rPr>
          <w:rFonts w:ascii="Times New Roman" w:hAnsi="Times New Roman" w:cs="Times New Roman"/>
          <w:sz w:val="24"/>
          <w:szCs w:val="24"/>
        </w:rPr>
      </w:pPr>
      <w:r w:rsidRPr="00BB2458">
        <w:rPr>
          <w:rFonts w:ascii="Times New Roman" w:hAnsi="Times New Roman" w:cs="Times New Roman"/>
          <w:sz w:val="24"/>
          <w:szCs w:val="24"/>
        </w:rPr>
        <w:t>Hukuk Müşavirliği ile ilgili kanunların, tüzüklerin ve yönetmeliklerin takip edilmesini, incelenmesini ve uygulanmasını sağlamak.</w:t>
      </w:r>
    </w:p>
    <w:p w:rsidR="00BB2458" w:rsidRPr="00BB2458" w:rsidRDefault="00BB2458" w:rsidP="00BB2458">
      <w:pPr>
        <w:pStyle w:val="ListeParagraf"/>
        <w:numPr>
          <w:ilvl w:val="0"/>
          <w:numId w:val="10"/>
        </w:numPr>
        <w:spacing w:line="480" w:lineRule="auto"/>
        <w:jc w:val="both"/>
        <w:rPr>
          <w:rFonts w:ascii="Times New Roman" w:hAnsi="Times New Roman" w:cs="Times New Roman"/>
          <w:sz w:val="24"/>
          <w:szCs w:val="24"/>
        </w:rPr>
      </w:pPr>
      <w:r w:rsidRPr="00BB2458">
        <w:rPr>
          <w:rFonts w:ascii="Times New Roman" w:hAnsi="Times New Roman" w:cs="Times New Roman"/>
          <w:sz w:val="24"/>
          <w:szCs w:val="24"/>
        </w:rPr>
        <w:t>Hukuk Müşavirliği’ne gelen ve birimden giden evrakın kaydedilmesini, dosyalanmasını ve arşivlenmesini sağlamak,</w:t>
      </w:r>
    </w:p>
    <w:p w:rsidR="00BB2458" w:rsidRPr="00BB2458" w:rsidRDefault="00F079A7" w:rsidP="00BB2458">
      <w:pPr>
        <w:pStyle w:val="ListeParagraf"/>
        <w:numPr>
          <w:ilvl w:val="0"/>
          <w:numId w:val="10"/>
        </w:numPr>
        <w:spacing w:line="480" w:lineRule="auto"/>
        <w:jc w:val="both"/>
        <w:rPr>
          <w:rFonts w:ascii="Times New Roman" w:hAnsi="Times New Roman" w:cs="Times New Roman"/>
          <w:sz w:val="24"/>
          <w:szCs w:val="24"/>
        </w:rPr>
      </w:pPr>
      <w:r w:rsidRPr="00BB2458">
        <w:rPr>
          <w:rFonts w:ascii="Times New Roman" w:hAnsi="Times New Roman" w:cs="Times New Roman"/>
          <w:sz w:val="24"/>
          <w:szCs w:val="24"/>
        </w:rPr>
        <w:t xml:space="preserve"> Hukuk Müşavirliği ile ilgili Kurum içi ve Kurum </w:t>
      </w:r>
      <w:r w:rsidR="00BB2458" w:rsidRPr="00BB2458">
        <w:rPr>
          <w:rFonts w:ascii="Times New Roman" w:hAnsi="Times New Roman" w:cs="Times New Roman"/>
          <w:sz w:val="24"/>
          <w:szCs w:val="24"/>
        </w:rPr>
        <w:t>dışı resmi yazışmaları yürütmek.</w:t>
      </w:r>
    </w:p>
    <w:p w:rsidR="00CB45C3" w:rsidRDefault="00CB45C3" w:rsidP="00AA21AB">
      <w:pPr>
        <w:spacing w:line="480" w:lineRule="auto"/>
        <w:rPr>
          <w:rFonts w:ascii="Times New Roman" w:hAnsi="Times New Roman" w:cs="Times New Roman"/>
          <w:sz w:val="32"/>
          <w:szCs w:val="32"/>
          <w:u w:color="2E74B5" w:themeColor="accent1" w:themeShade="BF"/>
        </w:rPr>
      </w:pPr>
    </w:p>
    <w:p w:rsidR="00CB45C3" w:rsidRPr="00BB2458" w:rsidRDefault="00BB2458" w:rsidP="00AA21AB">
      <w:pPr>
        <w:spacing w:line="480" w:lineRule="auto"/>
        <w:rPr>
          <w:rFonts w:ascii="Times New Roman" w:hAnsi="Times New Roman" w:cs="Times New Roman"/>
          <w:sz w:val="32"/>
          <w:szCs w:val="32"/>
          <w:u w:color="2E74B5" w:themeColor="accent1" w:themeShade="BF"/>
        </w:rPr>
      </w:pPr>
      <w:r w:rsidRPr="00BB2458">
        <w:rPr>
          <w:rFonts w:ascii="Times New Roman" w:hAnsi="Times New Roman" w:cs="Times New Roman"/>
          <w:sz w:val="32"/>
          <w:szCs w:val="32"/>
        </w:rPr>
        <w:t>6- Yönetim ve İç Kontrol Sistemi</w:t>
      </w:r>
    </w:p>
    <w:p w:rsidR="00BB2458" w:rsidRDefault="00BB2458" w:rsidP="00BB245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B2458">
        <w:rPr>
          <w:rFonts w:ascii="Times New Roman" w:hAnsi="Times New Roman" w:cs="Times New Roman"/>
          <w:sz w:val="24"/>
          <w:szCs w:val="24"/>
        </w:rPr>
        <w:t>Hukuk Müşavirliği, Hukuk Müşaviri tarafından yönetilmektedir. İç kontrol yönünden Genel Sekreterlik ve Rektörlük denetimi altındadır.</w:t>
      </w:r>
      <w:r>
        <w:rPr>
          <w:rFonts w:ascii="Times New Roman" w:hAnsi="Times New Roman" w:cs="Times New Roman"/>
          <w:sz w:val="24"/>
          <w:szCs w:val="24"/>
        </w:rPr>
        <w:t xml:space="preserve"> </w:t>
      </w:r>
      <w:r w:rsidRPr="00BB2458">
        <w:rPr>
          <w:rFonts w:ascii="Times New Roman" w:hAnsi="Times New Roman" w:cs="Times New Roman"/>
          <w:sz w:val="24"/>
          <w:szCs w:val="24"/>
        </w:rPr>
        <w:t xml:space="preserve"> </w:t>
      </w:r>
    </w:p>
    <w:p w:rsidR="00CB45C3" w:rsidRPr="00BB2458" w:rsidRDefault="00BB2458" w:rsidP="00BB2458">
      <w:pPr>
        <w:spacing w:line="360" w:lineRule="auto"/>
        <w:jc w:val="both"/>
        <w:rPr>
          <w:rFonts w:ascii="Times New Roman" w:hAnsi="Times New Roman" w:cs="Times New Roman"/>
          <w:sz w:val="24"/>
          <w:szCs w:val="24"/>
          <w:u w:color="2E74B5" w:themeColor="accent1" w:themeShade="BF"/>
        </w:rPr>
      </w:pPr>
      <w:r>
        <w:rPr>
          <w:rFonts w:ascii="Times New Roman" w:hAnsi="Times New Roman" w:cs="Times New Roman"/>
          <w:sz w:val="24"/>
          <w:szCs w:val="24"/>
        </w:rPr>
        <w:t xml:space="preserve">    </w:t>
      </w:r>
      <w:proofErr w:type="gramStart"/>
      <w:r w:rsidRPr="00BB2458">
        <w:rPr>
          <w:rFonts w:ascii="Times New Roman" w:hAnsi="Times New Roman" w:cs="Times New Roman"/>
          <w:sz w:val="24"/>
          <w:szCs w:val="24"/>
        </w:rPr>
        <w:t>İdareler bünyesindeki hukuk birimlerinin, idarelerin hukuka uygunluğunun sağlanmasında ve bu şekilde Hukuk Devleti ilkesinin gerçekleştirilmesinde etkinliklerinin arttırılabilmesi için bünyesinde faaliyet gösterdikleri kurum dışında özerk bir kuruma bağlı</w:t>
      </w:r>
      <w:r>
        <w:rPr>
          <w:rFonts w:ascii="Times New Roman" w:hAnsi="Times New Roman" w:cs="Times New Roman"/>
          <w:sz w:val="24"/>
          <w:szCs w:val="24"/>
        </w:rPr>
        <w:t xml:space="preserve"> </w:t>
      </w:r>
      <w:r>
        <w:t xml:space="preserve">olarak teşkilatlanmalarının kamu yararı ve kamu hizmeti gereklerine uygun düşeceği, kamu kaynaklarının etkin ve verimli kullanılması ilkesi ile de uyumlu olacağı mütalaa edilmektedir. </w:t>
      </w:r>
      <w:proofErr w:type="gramEnd"/>
    </w:p>
    <w:p w:rsidR="00CB45C3" w:rsidRDefault="00CB45C3" w:rsidP="00AA21AB">
      <w:pPr>
        <w:spacing w:line="480" w:lineRule="auto"/>
        <w:rPr>
          <w:rFonts w:ascii="Times New Roman" w:hAnsi="Times New Roman" w:cs="Times New Roman"/>
          <w:sz w:val="32"/>
          <w:szCs w:val="32"/>
          <w:u w:color="2E74B5" w:themeColor="accent1" w:themeShade="BF"/>
        </w:rPr>
      </w:pPr>
    </w:p>
    <w:p w:rsidR="008730D6" w:rsidRPr="008730D6" w:rsidRDefault="008730D6" w:rsidP="00AA21AB">
      <w:pPr>
        <w:spacing w:line="480" w:lineRule="auto"/>
        <w:rPr>
          <w:rFonts w:ascii="Times New Roman" w:hAnsi="Times New Roman" w:cs="Times New Roman"/>
          <w:sz w:val="32"/>
          <w:szCs w:val="32"/>
        </w:rPr>
      </w:pPr>
      <w:r w:rsidRPr="008730D6">
        <w:rPr>
          <w:rFonts w:ascii="Times New Roman" w:hAnsi="Times New Roman" w:cs="Times New Roman"/>
          <w:sz w:val="32"/>
          <w:szCs w:val="32"/>
        </w:rPr>
        <w:t>II- AMAÇ ve HEDEFLER</w:t>
      </w:r>
    </w:p>
    <w:p w:rsidR="008730D6" w:rsidRPr="008730D6" w:rsidRDefault="008730D6" w:rsidP="00AA21AB">
      <w:pPr>
        <w:spacing w:line="480" w:lineRule="auto"/>
        <w:rPr>
          <w:rFonts w:ascii="Times New Roman" w:hAnsi="Times New Roman" w:cs="Times New Roman"/>
          <w:sz w:val="28"/>
          <w:szCs w:val="28"/>
        </w:rPr>
      </w:pPr>
      <w:r w:rsidRPr="008730D6">
        <w:rPr>
          <w:rFonts w:ascii="Times New Roman" w:hAnsi="Times New Roman" w:cs="Times New Roman"/>
          <w:sz w:val="28"/>
          <w:szCs w:val="28"/>
        </w:rPr>
        <w:t xml:space="preserve"> A- İdarenin Amaç ve Hedefleri </w:t>
      </w:r>
    </w:p>
    <w:p w:rsidR="008730D6" w:rsidRDefault="008730D6" w:rsidP="008730D6">
      <w:pPr>
        <w:pStyle w:val="ListeParagraf"/>
        <w:rPr>
          <w:rFonts w:ascii="Times New Roman" w:hAnsi="Times New Roman" w:cs="Times New Roman"/>
          <w:sz w:val="40"/>
          <w:szCs w:val="40"/>
          <w:u w:val="double" w:color="2E74B5" w:themeColor="accent1" w:themeShade="BF"/>
        </w:rPr>
      </w:pPr>
      <w:r w:rsidRPr="00BB2458">
        <w:rPr>
          <w:rFonts w:ascii="Times New Roman" w:hAnsi="Times New Roman" w:cs="Times New Roman"/>
          <w:sz w:val="40"/>
          <w:szCs w:val="40"/>
          <w:u w:val="double" w:color="2E74B5" w:themeColor="accent1" w:themeShade="BF"/>
        </w:rPr>
        <w:lastRenderedPageBreak/>
        <w:t>Hukuk Müşavi</w:t>
      </w:r>
      <w:r w:rsidR="00E2242F">
        <w:rPr>
          <w:rFonts w:ascii="Times New Roman" w:hAnsi="Times New Roman" w:cs="Times New Roman"/>
          <w:sz w:val="40"/>
          <w:szCs w:val="40"/>
          <w:u w:val="double" w:color="2E74B5" w:themeColor="accent1" w:themeShade="BF"/>
        </w:rPr>
        <w:t>rliği Birim Faaliyet Raporu 2023</w:t>
      </w:r>
    </w:p>
    <w:p w:rsidR="00CB45C3" w:rsidRDefault="00CB45C3" w:rsidP="00AA21AB">
      <w:pPr>
        <w:spacing w:line="480" w:lineRule="auto"/>
        <w:rPr>
          <w:rFonts w:ascii="Times New Roman" w:hAnsi="Times New Roman" w:cs="Times New Roman"/>
          <w:sz w:val="32"/>
          <w:szCs w:val="32"/>
          <w:u w:color="2E74B5" w:themeColor="accent1" w:themeShade="BF"/>
        </w:rPr>
      </w:pPr>
    </w:p>
    <w:p w:rsidR="008730D6" w:rsidRDefault="008730D6" w:rsidP="008730D6">
      <w:pPr>
        <w:spacing w:line="480" w:lineRule="auto"/>
        <w:rPr>
          <w:rFonts w:ascii="Times New Roman" w:hAnsi="Times New Roman" w:cs="Times New Roman"/>
          <w:sz w:val="28"/>
          <w:szCs w:val="28"/>
        </w:rPr>
      </w:pPr>
      <w:r w:rsidRPr="008730D6">
        <w:rPr>
          <w:rFonts w:ascii="Times New Roman" w:hAnsi="Times New Roman" w:cs="Times New Roman"/>
          <w:sz w:val="28"/>
          <w:szCs w:val="28"/>
        </w:rPr>
        <w:t>Hukuk Müşavirliğinin Amaç ve Hedefleri</w:t>
      </w:r>
    </w:p>
    <w:p w:rsidR="008730D6" w:rsidRPr="00572073" w:rsidRDefault="008730D6" w:rsidP="00572073">
      <w:pPr>
        <w:pStyle w:val="ListeParagraf"/>
        <w:numPr>
          <w:ilvl w:val="0"/>
          <w:numId w:val="11"/>
        </w:numPr>
        <w:spacing w:line="480" w:lineRule="auto"/>
        <w:jc w:val="both"/>
        <w:rPr>
          <w:rFonts w:ascii="Times New Roman" w:hAnsi="Times New Roman" w:cs="Times New Roman"/>
          <w:sz w:val="24"/>
          <w:szCs w:val="24"/>
        </w:rPr>
      </w:pPr>
      <w:r w:rsidRPr="00572073">
        <w:rPr>
          <w:rFonts w:ascii="Times New Roman" w:hAnsi="Times New Roman" w:cs="Times New Roman"/>
          <w:sz w:val="24"/>
          <w:szCs w:val="24"/>
        </w:rPr>
        <w:t xml:space="preserve">Bayburt Üniversitesinin her türlü eylem ve işleminin hukuka uygunluğunun sağlanması, derdest ve gelecekte açılacak dava ve icra takiplerinde üniversitenin hak ve menfaatlerinin </w:t>
      </w:r>
      <w:proofErr w:type="gramStart"/>
      <w:r w:rsidRPr="00572073">
        <w:rPr>
          <w:rFonts w:ascii="Times New Roman" w:hAnsi="Times New Roman" w:cs="Times New Roman"/>
          <w:sz w:val="24"/>
          <w:szCs w:val="24"/>
        </w:rPr>
        <w:t>optimum</w:t>
      </w:r>
      <w:proofErr w:type="gramEnd"/>
      <w:r w:rsidRPr="00572073">
        <w:rPr>
          <w:rFonts w:ascii="Times New Roman" w:hAnsi="Times New Roman" w:cs="Times New Roman"/>
          <w:sz w:val="24"/>
          <w:szCs w:val="24"/>
        </w:rPr>
        <w:t xml:space="preserve"> düzeyde savunulmasıdır.</w:t>
      </w:r>
    </w:p>
    <w:p w:rsidR="008730D6" w:rsidRDefault="008730D6" w:rsidP="00572073">
      <w:pPr>
        <w:pStyle w:val="ListeParagraf"/>
        <w:numPr>
          <w:ilvl w:val="0"/>
          <w:numId w:val="11"/>
        </w:numPr>
        <w:spacing w:line="480" w:lineRule="auto"/>
        <w:jc w:val="both"/>
        <w:rPr>
          <w:rFonts w:ascii="Times New Roman" w:hAnsi="Times New Roman" w:cs="Times New Roman"/>
          <w:sz w:val="24"/>
          <w:szCs w:val="24"/>
        </w:rPr>
      </w:pPr>
      <w:r w:rsidRPr="00572073">
        <w:rPr>
          <w:rFonts w:ascii="Times New Roman" w:hAnsi="Times New Roman" w:cs="Times New Roman"/>
          <w:sz w:val="24"/>
          <w:szCs w:val="24"/>
        </w:rPr>
        <w:t xml:space="preserve"> Birimin her türlü idari işleminde standart </w:t>
      </w:r>
      <w:proofErr w:type="gramStart"/>
      <w:r w:rsidRPr="00572073">
        <w:rPr>
          <w:rFonts w:ascii="Times New Roman" w:hAnsi="Times New Roman" w:cs="Times New Roman"/>
          <w:sz w:val="24"/>
          <w:szCs w:val="24"/>
        </w:rPr>
        <w:t>prosedürlerinin</w:t>
      </w:r>
      <w:proofErr w:type="gramEnd"/>
      <w:r w:rsidRPr="00572073">
        <w:rPr>
          <w:rFonts w:ascii="Times New Roman" w:hAnsi="Times New Roman" w:cs="Times New Roman"/>
          <w:sz w:val="24"/>
          <w:szCs w:val="24"/>
        </w:rPr>
        <w:t xml:space="preserve"> belirlenmesi ve uygulanması ile kurumsallık ve sürat sağlanması; Hukukun gereğinin ifasında üst düzeyde etkinlik sağlayarak; kurumun, kamu görevlilerinin ve hizmet alıcılarının zarara uğramalarının önlenmesi öncelikli hedeflerimizdir.</w:t>
      </w:r>
    </w:p>
    <w:p w:rsidR="00572073" w:rsidRPr="00572073" w:rsidRDefault="00572073" w:rsidP="00572073">
      <w:pPr>
        <w:pStyle w:val="ListeParagraf"/>
        <w:spacing w:line="480" w:lineRule="auto"/>
        <w:jc w:val="both"/>
        <w:rPr>
          <w:rFonts w:ascii="Times New Roman" w:hAnsi="Times New Roman" w:cs="Times New Roman"/>
          <w:sz w:val="24"/>
          <w:szCs w:val="24"/>
        </w:rPr>
      </w:pPr>
    </w:p>
    <w:p w:rsidR="00572073" w:rsidRPr="00572073" w:rsidRDefault="00572073" w:rsidP="00572073">
      <w:pPr>
        <w:spacing w:line="480" w:lineRule="auto"/>
        <w:rPr>
          <w:rFonts w:ascii="Times New Roman" w:hAnsi="Times New Roman" w:cs="Times New Roman"/>
          <w:sz w:val="28"/>
          <w:szCs w:val="28"/>
        </w:rPr>
      </w:pPr>
      <w:r w:rsidRPr="00572073">
        <w:rPr>
          <w:rFonts w:ascii="Times New Roman" w:hAnsi="Times New Roman" w:cs="Times New Roman"/>
          <w:sz w:val="28"/>
          <w:szCs w:val="28"/>
        </w:rPr>
        <w:t>B- Temel Politikalar ve Öncelikler</w:t>
      </w:r>
    </w:p>
    <w:p w:rsidR="00572073" w:rsidRPr="00572073" w:rsidRDefault="00572073" w:rsidP="00572073">
      <w:pPr>
        <w:spacing w:line="480" w:lineRule="auto"/>
        <w:jc w:val="both"/>
        <w:rPr>
          <w:rFonts w:ascii="Times New Roman" w:hAnsi="Times New Roman" w:cs="Times New Roman"/>
          <w:sz w:val="24"/>
          <w:szCs w:val="24"/>
        </w:rPr>
      </w:pPr>
      <w:r>
        <w:t xml:space="preserve"> </w:t>
      </w:r>
      <w:r w:rsidRPr="00572073">
        <w:rPr>
          <w:rFonts w:ascii="Times New Roman" w:hAnsi="Times New Roman" w:cs="Times New Roman"/>
          <w:sz w:val="24"/>
          <w:szCs w:val="24"/>
        </w:rPr>
        <w:t xml:space="preserve">Birimin her türlü idari işleminde standart </w:t>
      </w:r>
      <w:proofErr w:type="gramStart"/>
      <w:r w:rsidRPr="00572073">
        <w:rPr>
          <w:rFonts w:ascii="Times New Roman" w:hAnsi="Times New Roman" w:cs="Times New Roman"/>
          <w:sz w:val="24"/>
          <w:szCs w:val="24"/>
        </w:rPr>
        <w:t>prosedürlerinin</w:t>
      </w:r>
      <w:proofErr w:type="gramEnd"/>
      <w:r w:rsidRPr="00572073">
        <w:rPr>
          <w:rFonts w:ascii="Times New Roman" w:hAnsi="Times New Roman" w:cs="Times New Roman"/>
          <w:sz w:val="24"/>
          <w:szCs w:val="24"/>
        </w:rPr>
        <w:t xml:space="preserve"> belirlenmesi ve uygulanması ile kurumsallık ve sürat sağlanması; Hukukun gereğinin ifasında üst düzeyde etkinlik sağlayarak; kurumun, kamu görevlilerinin ve hizmet alıcılarının zarara uğramalarının önlenmesi öncelikli hedeflerimizdir.</w:t>
      </w:r>
    </w:p>
    <w:p w:rsidR="00572073" w:rsidRDefault="00572073" w:rsidP="00572073">
      <w:pPr>
        <w:spacing w:line="480" w:lineRule="auto"/>
        <w:rPr>
          <w:rFonts w:ascii="Times New Roman" w:hAnsi="Times New Roman" w:cs="Times New Roman"/>
          <w:sz w:val="28"/>
          <w:szCs w:val="28"/>
        </w:rPr>
      </w:pPr>
    </w:p>
    <w:p w:rsidR="00572073" w:rsidRPr="00572073" w:rsidRDefault="00572073" w:rsidP="00572073">
      <w:pPr>
        <w:spacing w:line="480" w:lineRule="auto"/>
        <w:rPr>
          <w:rFonts w:ascii="Times New Roman" w:hAnsi="Times New Roman" w:cs="Times New Roman"/>
          <w:sz w:val="32"/>
          <w:szCs w:val="32"/>
        </w:rPr>
      </w:pPr>
      <w:r w:rsidRPr="00572073">
        <w:rPr>
          <w:rFonts w:ascii="Times New Roman" w:hAnsi="Times New Roman" w:cs="Times New Roman"/>
          <w:sz w:val="32"/>
          <w:szCs w:val="32"/>
        </w:rPr>
        <w:t>III- FAALİYETLERE İLİŞKİN BİLGİ VE BELGELER</w:t>
      </w:r>
    </w:p>
    <w:p w:rsidR="00572073" w:rsidRPr="00572073" w:rsidRDefault="00572073" w:rsidP="00572073">
      <w:pPr>
        <w:spacing w:line="480" w:lineRule="auto"/>
        <w:rPr>
          <w:rFonts w:ascii="Times New Roman" w:hAnsi="Times New Roman" w:cs="Times New Roman"/>
          <w:sz w:val="28"/>
          <w:szCs w:val="28"/>
        </w:rPr>
      </w:pPr>
      <w:r w:rsidRPr="00572073">
        <w:rPr>
          <w:rFonts w:ascii="Times New Roman" w:hAnsi="Times New Roman" w:cs="Times New Roman"/>
          <w:sz w:val="28"/>
          <w:szCs w:val="28"/>
        </w:rPr>
        <w:t>A- Mali Bilgiler</w:t>
      </w:r>
    </w:p>
    <w:p w:rsidR="00572073" w:rsidRPr="00572073" w:rsidRDefault="00572073" w:rsidP="00572073">
      <w:pPr>
        <w:spacing w:line="480" w:lineRule="auto"/>
        <w:rPr>
          <w:rFonts w:ascii="Times New Roman" w:hAnsi="Times New Roman" w:cs="Times New Roman"/>
          <w:sz w:val="28"/>
          <w:szCs w:val="28"/>
        </w:rPr>
      </w:pPr>
      <w:r w:rsidRPr="00572073">
        <w:rPr>
          <w:rFonts w:ascii="Times New Roman" w:hAnsi="Times New Roman" w:cs="Times New Roman"/>
          <w:sz w:val="28"/>
          <w:szCs w:val="28"/>
        </w:rPr>
        <w:t xml:space="preserve">1- Bütçe Uygulama Sonuçları </w:t>
      </w:r>
    </w:p>
    <w:p w:rsidR="00572073" w:rsidRDefault="00572073" w:rsidP="00572073">
      <w:pPr>
        <w:rPr>
          <w:rFonts w:ascii="Times New Roman" w:hAnsi="Times New Roman" w:cs="Times New Roman"/>
          <w:sz w:val="32"/>
          <w:szCs w:val="32"/>
          <w:u w:color="2E74B5" w:themeColor="accent1" w:themeShade="BF"/>
        </w:rPr>
      </w:pPr>
    </w:p>
    <w:p w:rsidR="00CB45C3" w:rsidRDefault="00CB45C3" w:rsidP="00572073">
      <w:pPr>
        <w:jc w:val="center"/>
        <w:rPr>
          <w:rFonts w:ascii="Times New Roman" w:hAnsi="Times New Roman" w:cs="Times New Roman"/>
          <w:sz w:val="40"/>
          <w:szCs w:val="40"/>
          <w:u w:val="double" w:color="2E74B5" w:themeColor="accent1" w:themeShade="BF"/>
        </w:rPr>
      </w:pPr>
      <w:r w:rsidRPr="00FD3FFC">
        <w:rPr>
          <w:rFonts w:ascii="Times New Roman" w:hAnsi="Times New Roman" w:cs="Times New Roman"/>
          <w:sz w:val="40"/>
          <w:szCs w:val="40"/>
          <w:u w:val="double" w:color="2E74B5" w:themeColor="accent1" w:themeShade="BF"/>
        </w:rPr>
        <w:lastRenderedPageBreak/>
        <w:t>Hukuk Müşavi</w:t>
      </w:r>
      <w:r w:rsidR="00E2242F">
        <w:rPr>
          <w:rFonts w:ascii="Times New Roman" w:hAnsi="Times New Roman" w:cs="Times New Roman"/>
          <w:sz w:val="40"/>
          <w:szCs w:val="40"/>
          <w:u w:val="double" w:color="2E74B5" w:themeColor="accent1" w:themeShade="BF"/>
        </w:rPr>
        <w:t>rliği Birim Faaliyet Raporu 2023</w:t>
      </w:r>
    </w:p>
    <w:p w:rsidR="00CE501A" w:rsidRDefault="00CE501A" w:rsidP="00CE501A">
      <w:pPr>
        <w:jc w:val="center"/>
        <w:rPr>
          <w:rFonts w:ascii="Times New Roman" w:hAnsi="Times New Roman" w:cs="Times New Roman"/>
          <w:sz w:val="40"/>
          <w:szCs w:val="40"/>
          <w:u w:val="double" w:color="2E74B5" w:themeColor="accent1" w:themeShade="BF"/>
        </w:rPr>
      </w:pPr>
    </w:p>
    <w:p w:rsidR="00BF1F0A" w:rsidRPr="00CE501A" w:rsidRDefault="00BF1F0A" w:rsidP="00CE501A">
      <w:pPr>
        <w:jc w:val="center"/>
        <w:rPr>
          <w:rFonts w:ascii="Times New Roman" w:hAnsi="Times New Roman" w:cs="Times New Roman"/>
          <w:sz w:val="40"/>
          <w:szCs w:val="40"/>
          <w:u w:val="double" w:color="2E74B5" w:themeColor="accent1" w:themeShade="BF"/>
        </w:rPr>
      </w:pPr>
    </w:p>
    <w:p w:rsidR="00572073" w:rsidRDefault="00BF1F0A" w:rsidP="00572073">
      <w:pPr>
        <w:spacing w:line="480" w:lineRule="auto"/>
        <w:jc w:val="center"/>
        <w:rPr>
          <w:rFonts w:ascii="Times New Roman" w:hAnsi="Times New Roman" w:cs="Times New Roman"/>
          <w:b/>
          <w:sz w:val="24"/>
          <w:szCs w:val="24"/>
        </w:rPr>
      </w:pPr>
      <w:r>
        <w:rPr>
          <w:rFonts w:ascii="Times New Roman" w:hAnsi="Times New Roman" w:cs="Times New Roman"/>
          <w:b/>
          <w:sz w:val="24"/>
          <w:szCs w:val="24"/>
        </w:rPr>
        <w:t>2023</w:t>
      </w:r>
      <w:r w:rsidR="00572073">
        <w:rPr>
          <w:rFonts w:ascii="Times New Roman" w:hAnsi="Times New Roman" w:cs="Times New Roman"/>
          <w:b/>
          <w:sz w:val="24"/>
          <w:szCs w:val="24"/>
        </w:rPr>
        <w:t xml:space="preserve"> YILI MASRAF CETVELİ</w:t>
      </w:r>
    </w:p>
    <w:p w:rsidR="00572073" w:rsidRDefault="00572073" w:rsidP="00572073">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BAYBURT ÜNİVERSİTESİ</w:t>
      </w:r>
    </w:p>
    <w:tbl>
      <w:tblPr>
        <w:tblStyle w:val="TabloKlavuzu"/>
        <w:tblW w:w="10065" w:type="dxa"/>
        <w:tblInd w:w="-431" w:type="dxa"/>
        <w:tblLayout w:type="fixed"/>
        <w:tblLook w:val="04A0" w:firstRow="1" w:lastRow="0" w:firstColumn="1" w:lastColumn="0" w:noHBand="0" w:noVBand="1"/>
      </w:tblPr>
      <w:tblGrid>
        <w:gridCol w:w="3970"/>
        <w:gridCol w:w="1673"/>
        <w:gridCol w:w="1304"/>
        <w:gridCol w:w="1559"/>
        <w:gridCol w:w="1559"/>
      </w:tblGrid>
      <w:tr w:rsidR="001B5CB6" w:rsidTr="001B5CB6">
        <w:tc>
          <w:tcPr>
            <w:tcW w:w="3970" w:type="dxa"/>
          </w:tcPr>
          <w:p w:rsidR="001B5CB6" w:rsidRDefault="001B5CB6" w:rsidP="00572073">
            <w:pPr>
              <w:spacing w:line="480" w:lineRule="auto"/>
              <w:jc w:val="center"/>
              <w:rPr>
                <w:rFonts w:ascii="Times New Roman" w:hAnsi="Times New Roman" w:cs="Times New Roman"/>
                <w:b/>
                <w:sz w:val="24"/>
                <w:szCs w:val="24"/>
                <w:u w:color="2E74B5" w:themeColor="accent1" w:themeShade="BF"/>
              </w:rPr>
            </w:pPr>
            <w:r>
              <w:rPr>
                <w:rFonts w:ascii="Times New Roman" w:hAnsi="Times New Roman" w:cs="Times New Roman"/>
                <w:b/>
                <w:sz w:val="24"/>
                <w:szCs w:val="24"/>
                <w:u w:color="2E74B5" w:themeColor="accent1" w:themeShade="BF"/>
              </w:rPr>
              <w:t>TERTİP</w:t>
            </w:r>
          </w:p>
        </w:tc>
        <w:tc>
          <w:tcPr>
            <w:tcW w:w="1673" w:type="dxa"/>
          </w:tcPr>
          <w:p w:rsidR="001B5CB6" w:rsidRDefault="001B5CB6" w:rsidP="00572073">
            <w:pPr>
              <w:spacing w:line="276" w:lineRule="auto"/>
              <w:jc w:val="center"/>
              <w:rPr>
                <w:rFonts w:ascii="Times New Roman" w:hAnsi="Times New Roman" w:cs="Times New Roman"/>
                <w:b/>
                <w:sz w:val="24"/>
                <w:szCs w:val="24"/>
                <w:u w:color="2E74B5" w:themeColor="accent1" w:themeShade="BF"/>
              </w:rPr>
            </w:pPr>
            <w:r>
              <w:rPr>
                <w:rFonts w:ascii="Times New Roman" w:hAnsi="Times New Roman" w:cs="Times New Roman"/>
                <w:b/>
                <w:sz w:val="24"/>
                <w:szCs w:val="24"/>
                <w:u w:color="2E74B5" w:themeColor="accent1" w:themeShade="BF"/>
              </w:rPr>
              <w:t>TOPLAM ÖDENEK</w:t>
            </w:r>
          </w:p>
        </w:tc>
        <w:tc>
          <w:tcPr>
            <w:tcW w:w="1304" w:type="dxa"/>
          </w:tcPr>
          <w:p w:rsidR="001B5CB6" w:rsidRDefault="001B5CB6" w:rsidP="00572073">
            <w:pPr>
              <w:spacing w:line="480" w:lineRule="auto"/>
              <w:jc w:val="center"/>
              <w:rPr>
                <w:rFonts w:ascii="Times New Roman" w:hAnsi="Times New Roman" w:cs="Times New Roman"/>
                <w:b/>
                <w:sz w:val="24"/>
                <w:szCs w:val="24"/>
                <w:u w:color="2E74B5" w:themeColor="accent1" w:themeShade="BF"/>
              </w:rPr>
            </w:pPr>
            <w:r>
              <w:rPr>
                <w:rFonts w:ascii="Times New Roman" w:hAnsi="Times New Roman" w:cs="Times New Roman"/>
                <w:b/>
                <w:sz w:val="24"/>
                <w:szCs w:val="24"/>
                <w:u w:color="2E74B5" w:themeColor="accent1" w:themeShade="BF"/>
              </w:rPr>
              <w:t>AVANS</w:t>
            </w:r>
          </w:p>
        </w:tc>
        <w:tc>
          <w:tcPr>
            <w:tcW w:w="1559" w:type="dxa"/>
          </w:tcPr>
          <w:p w:rsidR="001B5CB6" w:rsidRDefault="001B5CB6" w:rsidP="00572073">
            <w:pPr>
              <w:spacing w:line="480" w:lineRule="auto"/>
              <w:jc w:val="center"/>
              <w:rPr>
                <w:rFonts w:ascii="Times New Roman" w:hAnsi="Times New Roman" w:cs="Times New Roman"/>
                <w:b/>
                <w:sz w:val="24"/>
                <w:szCs w:val="24"/>
                <w:u w:color="2E74B5" w:themeColor="accent1" w:themeShade="BF"/>
              </w:rPr>
            </w:pPr>
            <w:r>
              <w:rPr>
                <w:rFonts w:ascii="Times New Roman" w:hAnsi="Times New Roman" w:cs="Times New Roman"/>
                <w:b/>
                <w:sz w:val="24"/>
                <w:szCs w:val="24"/>
                <w:u w:color="2E74B5" w:themeColor="accent1" w:themeShade="BF"/>
              </w:rPr>
              <w:t>HARCAMA</w:t>
            </w:r>
          </w:p>
        </w:tc>
        <w:tc>
          <w:tcPr>
            <w:tcW w:w="1559" w:type="dxa"/>
          </w:tcPr>
          <w:p w:rsidR="001B5CB6" w:rsidRDefault="001B5CB6" w:rsidP="00572073">
            <w:pPr>
              <w:spacing w:line="480" w:lineRule="auto"/>
              <w:jc w:val="center"/>
              <w:rPr>
                <w:rFonts w:ascii="Times New Roman" w:hAnsi="Times New Roman" w:cs="Times New Roman"/>
                <w:b/>
                <w:sz w:val="24"/>
                <w:szCs w:val="24"/>
                <w:u w:color="2E74B5" w:themeColor="accent1" w:themeShade="BF"/>
              </w:rPr>
            </w:pPr>
            <w:r>
              <w:rPr>
                <w:rFonts w:ascii="Times New Roman" w:hAnsi="Times New Roman" w:cs="Times New Roman"/>
                <w:b/>
                <w:sz w:val="24"/>
                <w:szCs w:val="24"/>
                <w:u w:color="2E74B5" w:themeColor="accent1" w:themeShade="BF"/>
              </w:rPr>
              <w:t>KALAN</w:t>
            </w:r>
          </w:p>
        </w:tc>
      </w:tr>
      <w:tr w:rsidR="001B5CB6" w:rsidTr="001B5CB6">
        <w:tc>
          <w:tcPr>
            <w:tcW w:w="3970" w:type="dxa"/>
          </w:tcPr>
          <w:p w:rsidR="001B5CB6" w:rsidRDefault="001B5CB6" w:rsidP="00572073">
            <w:pPr>
              <w:spacing w:line="480" w:lineRule="auto"/>
              <w:jc w:val="center"/>
              <w:rPr>
                <w:rFonts w:ascii="Times New Roman" w:hAnsi="Times New Roman" w:cs="Times New Roman"/>
                <w:b/>
                <w:sz w:val="24"/>
                <w:szCs w:val="24"/>
                <w:u w:color="2E74B5" w:themeColor="accent1" w:themeShade="BF"/>
              </w:rPr>
            </w:pPr>
            <w:r>
              <w:rPr>
                <w:rFonts w:ascii="Arial" w:hAnsi="Arial" w:cs="Arial"/>
                <w:color w:val="212529"/>
                <w:shd w:val="clear" w:color="auto" w:fill="FAFAFB"/>
              </w:rPr>
              <w:t>98.901.9010.5319.489.11.02.03.05</w:t>
            </w:r>
          </w:p>
        </w:tc>
        <w:tc>
          <w:tcPr>
            <w:tcW w:w="1673" w:type="dxa"/>
          </w:tcPr>
          <w:p w:rsidR="001B5CB6" w:rsidRDefault="001B5CB6" w:rsidP="00572073">
            <w:pPr>
              <w:spacing w:line="480" w:lineRule="auto"/>
              <w:jc w:val="center"/>
              <w:rPr>
                <w:rFonts w:ascii="Times New Roman" w:hAnsi="Times New Roman" w:cs="Times New Roman"/>
                <w:b/>
                <w:sz w:val="24"/>
                <w:szCs w:val="24"/>
                <w:u w:color="2E74B5" w:themeColor="accent1" w:themeShade="BF"/>
              </w:rPr>
            </w:pPr>
            <w:r>
              <w:rPr>
                <w:rFonts w:ascii="Arial" w:hAnsi="Arial" w:cs="Arial"/>
                <w:color w:val="212529"/>
                <w:shd w:val="clear" w:color="auto" w:fill="FAFAFB"/>
              </w:rPr>
              <w:t>₺</w:t>
            </w:r>
            <w:r w:rsidR="00255A8F">
              <w:rPr>
                <w:rFonts w:ascii="Arial" w:hAnsi="Arial" w:cs="Arial"/>
                <w:color w:val="212529"/>
                <w:shd w:val="clear" w:color="auto" w:fill="FAFAFB"/>
              </w:rPr>
              <w:t>4</w:t>
            </w:r>
            <w:r>
              <w:rPr>
                <w:rFonts w:ascii="Arial" w:hAnsi="Arial" w:cs="Arial"/>
                <w:color w:val="212529"/>
                <w:shd w:val="clear" w:color="auto" w:fill="FAFAFB"/>
              </w:rPr>
              <w:t>.000,00</w:t>
            </w:r>
          </w:p>
        </w:tc>
        <w:tc>
          <w:tcPr>
            <w:tcW w:w="1304" w:type="dxa"/>
          </w:tcPr>
          <w:p w:rsidR="001B5CB6" w:rsidRDefault="001B5CB6" w:rsidP="00572073">
            <w:pPr>
              <w:spacing w:line="480" w:lineRule="auto"/>
              <w:jc w:val="center"/>
              <w:rPr>
                <w:rFonts w:ascii="Arial" w:hAnsi="Arial" w:cs="Arial"/>
                <w:color w:val="212529"/>
                <w:shd w:val="clear" w:color="auto" w:fill="FAFAFB"/>
              </w:rPr>
            </w:pPr>
            <w:r>
              <w:rPr>
                <w:rFonts w:ascii="Arial" w:hAnsi="Arial" w:cs="Arial"/>
                <w:color w:val="212529"/>
                <w:shd w:val="clear" w:color="auto" w:fill="FAFAFB"/>
              </w:rPr>
              <w:t>₺0,00</w:t>
            </w:r>
          </w:p>
        </w:tc>
        <w:tc>
          <w:tcPr>
            <w:tcW w:w="1559" w:type="dxa"/>
          </w:tcPr>
          <w:p w:rsidR="001B5CB6" w:rsidRDefault="001B5CB6" w:rsidP="00572073">
            <w:pPr>
              <w:spacing w:line="480" w:lineRule="auto"/>
              <w:jc w:val="center"/>
              <w:rPr>
                <w:rFonts w:ascii="Times New Roman" w:hAnsi="Times New Roman" w:cs="Times New Roman"/>
                <w:b/>
                <w:sz w:val="24"/>
                <w:szCs w:val="24"/>
                <w:u w:color="2E74B5" w:themeColor="accent1" w:themeShade="BF"/>
              </w:rPr>
            </w:pPr>
            <w:r>
              <w:rPr>
                <w:rFonts w:ascii="Arial" w:hAnsi="Arial" w:cs="Arial"/>
                <w:color w:val="212529"/>
                <w:shd w:val="clear" w:color="auto" w:fill="FAFAFB"/>
              </w:rPr>
              <w:t>₺0,00</w:t>
            </w:r>
          </w:p>
        </w:tc>
        <w:tc>
          <w:tcPr>
            <w:tcW w:w="1559" w:type="dxa"/>
          </w:tcPr>
          <w:p w:rsidR="001B5CB6" w:rsidRDefault="001B5CB6" w:rsidP="00572073">
            <w:pPr>
              <w:spacing w:line="480" w:lineRule="auto"/>
              <w:jc w:val="center"/>
              <w:rPr>
                <w:rFonts w:ascii="Times New Roman" w:hAnsi="Times New Roman" w:cs="Times New Roman"/>
                <w:b/>
                <w:sz w:val="24"/>
                <w:szCs w:val="24"/>
                <w:u w:color="2E74B5" w:themeColor="accent1" w:themeShade="BF"/>
              </w:rPr>
            </w:pPr>
            <w:r>
              <w:rPr>
                <w:rFonts w:ascii="Arial" w:hAnsi="Arial" w:cs="Arial"/>
                <w:color w:val="212529"/>
                <w:shd w:val="clear" w:color="auto" w:fill="FAFAFB"/>
              </w:rPr>
              <w:t>₺</w:t>
            </w:r>
            <w:r w:rsidR="00255A8F">
              <w:rPr>
                <w:rFonts w:ascii="Arial" w:hAnsi="Arial" w:cs="Arial"/>
                <w:color w:val="212529"/>
                <w:shd w:val="clear" w:color="auto" w:fill="FAFAFB"/>
              </w:rPr>
              <w:t>4</w:t>
            </w:r>
            <w:r>
              <w:rPr>
                <w:rFonts w:ascii="Arial" w:hAnsi="Arial" w:cs="Arial"/>
                <w:color w:val="212529"/>
                <w:shd w:val="clear" w:color="auto" w:fill="FAFAFB"/>
              </w:rPr>
              <w:t>.000,00</w:t>
            </w:r>
          </w:p>
        </w:tc>
      </w:tr>
      <w:tr w:rsidR="001B5CB6" w:rsidTr="001B5CB6">
        <w:tc>
          <w:tcPr>
            <w:tcW w:w="3970" w:type="dxa"/>
          </w:tcPr>
          <w:p w:rsidR="001B5CB6" w:rsidRDefault="001B5CB6" w:rsidP="00572073">
            <w:pPr>
              <w:spacing w:line="480" w:lineRule="auto"/>
              <w:jc w:val="center"/>
              <w:rPr>
                <w:rFonts w:ascii="Times New Roman" w:hAnsi="Times New Roman" w:cs="Times New Roman"/>
                <w:b/>
                <w:sz w:val="24"/>
                <w:szCs w:val="24"/>
                <w:u w:color="2E74B5" w:themeColor="accent1" w:themeShade="BF"/>
              </w:rPr>
            </w:pPr>
            <w:r>
              <w:rPr>
                <w:rFonts w:ascii="Arial" w:hAnsi="Arial" w:cs="Arial"/>
                <w:color w:val="212529"/>
                <w:shd w:val="clear" w:color="auto" w:fill="FDFDFD"/>
              </w:rPr>
              <w:t>98.901.9010.5319.489.11.02.03.04.70</w:t>
            </w:r>
          </w:p>
        </w:tc>
        <w:tc>
          <w:tcPr>
            <w:tcW w:w="1673" w:type="dxa"/>
          </w:tcPr>
          <w:p w:rsidR="001B5CB6" w:rsidRDefault="001B5CB6" w:rsidP="00572073">
            <w:pPr>
              <w:spacing w:line="480" w:lineRule="auto"/>
              <w:jc w:val="center"/>
              <w:rPr>
                <w:rFonts w:ascii="Times New Roman" w:hAnsi="Times New Roman" w:cs="Times New Roman"/>
                <w:b/>
                <w:sz w:val="24"/>
                <w:szCs w:val="24"/>
                <w:u w:color="2E74B5" w:themeColor="accent1" w:themeShade="BF"/>
              </w:rPr>
            </w:pPr>
            <w:r>
              <w:rPr>
                <w:rFonts w:ascii="Arial" w:hAnsi="Arial" w:cs="Arial"/>
                <w:color w:val="212529"/>
                <w:shd w:val="clear" w:color="auto" w:fill="FDFDFD"/>
              </w:rPr>
              <w:t>₺</w:t>
            </w:r>
            <w:r w:rsidR="00255A8F">
              <w:rPr>
                <w:rFonts w:ascii="Arial" w:hAnsi="Arial" w:cs="Arial"/>
                <w:color w:val="212529"/>
                <w:shd w:val="clear" w:color="auto" w:fill="FDFDFD"/>
              </w:rPr>
              <w:t>79</w:t>
            </w:r>
            <w:r>
              <w:rPr>
                <w:rFonts w:ascii="Arial" w:hAnsi="Arial" w:cs="Arial"/>
                <w:color w:val="212529"/>
                <w:shd w:val="clear" w:color="auto" w:fill="FDFDFD"/>
              </w:rPr>
              <w:t>.000,00</w:t>
            </w:r>
          </w:p>
        </w:tc>
        <w:tc>
          <w:tcPr>
            <w:tcW w:w="1304" w:type="dxa"/>
          </w:tcPr>
          <w:p w:rsidR="001B5CB6" w:rsidRDefault="001B5CB6" w:rsidP="00572073">
            <w:pPr>
              <w:spacing w:line="480" w:lineRule="auto"/>
              <w:jc w:val="center"/>
              <w:rPr>
                <w:rFonts w:ascii="Arial" w:hAnsi="Arial" w:cs="Arial"/>
                <w:color w:val="212529"/>
                <w:shd w:val="clear" w:color="auto" w:fill="FDFDFD"/>
              </w:rPr>
            </w:pPr>
            <w:r>
              <w:rPr>
                <w:rFonts w:ascii="Arial" w:hAnsi="Arial" w:cs="Arial"/>
                <w:color w:val="212529"/>
                <w:shd w:val="clear" w:color="auto" w:fill="FDFDFD"/>
              </w:rPr>
              <w:t>₺0,00</w:t>
            </w:r>
          </w:p>
        </w:tc>
        <w:tc>
          <w:tcPr>
            <w:tcW w:w="1559" w:type="dxa"/>
          </w:tcPr>
          <w:p w:rsidR="001B5CB6" w:rsidRDefault="00255A8F" w:rsidP="00572073">
            <w:pPr>
              <w:spacing w:line="480" w:lineRule="auto"/>
              <w:jc w:val="center"/>
              <w:rPr>
                <w:rFonts w:ascii="Times New Roman" w:hAnsi="Times New Roman" w:cs="Times New Roman"/>
                <w:b/>
                <w:sz w:val="24"/>
                <w:szCs w:val="24"/>
                <w:u w:color="2E74B5" w:themeColor="accent1" w:themeShade="BF"/>
              </w:rPr>
            </w:pPr>
            <w:r>
              <w:rPr>
                <w:rFonts w:ascii="Arial" w:hAnsi="Arial" w:cs="Arial"/>
                <w:color w:val="212529"/>
                <w:shd w:val="clear" w:color="auto" w:fill="FDFDFD"/>
              </w:rPr>
              <w:t>₺59.847,05</w:t>
            </w:r>
          </w:p>
        </w:tc>
        <w:tc>
          <w:tcPr>
            <w:tcW w:w="1559" w:type="dxa"/>
          </w:tcPr>
          <w:p w:rsidR="001B5CB6" w:rsidRDefault="001B5CB6" w:rsidP="00572073">
            <w:pPr>
              <w:spacing w:line="480" w:lineRule="auto"/>
              <w:jc w:val="center"/>
              <w:rPr>
                <w:rFonts w:ascii="Times New Roman" w:hAnsi="Times New Roman" w:cs="Times New Roman"/>
                <w:b/>
                <w:sz w:val="24"/>
                <w:szCs w:val="24"/>
                <w:u w:color="2E74B5" w:themeColor="accent1" w:themeShade="BF"/>
              </w:rPr>
            </w:pPr>
            <w:r>
              <w:rPr>
                <w:rFonts w:ascii="Arial" w:hAnsi="Arial" w:cs="Arial"/>
                <w:color w:val="212529"/>
                <w:shd w:val="clear" w:color="auto" w:fill="FDFDFD"/>
              </w:rPr>
              <w:t>₺</w:t>
            </w:r>
            <w:r w:rsidR="00255A8F">
              <w:rPr>
                <w:rFonts w:ascii="Arial" w:hAnsi="Arial" w:cs="Arial"/>
                <w:color w:val="212529"/>
                <w:shd w:val="clear" w:color="auto" w:fill="FDFDFD"/>
              </w:rPr>
              <w:t>19.152,95</w:t>
            </w:r>
          </w:p>
        </w:tc>
      </w:tr>
      <w:tr w:rsidR="001B5CB6" w:rsidTr="001B5CB6">
        <w:tc>
          <w:tcPr>
            <w:tcW w:w="3970" w:type="dxa"/>
          </w:tcPr>
          <w:p w:rsidR="001B5CB6" w:rsidRDefault="001B5CB6" w:rsidP="00572073">
            <w:pPr>
              <w:spacing w:line="480" w:lineRule="auto"/>
              <w:jc w:val="center"/>
              <w:rPr>
                <w:rFonts w:ascii="Times New Roman" w:hAnsi="Times New Roman" w:cs="Times New Roman"/>
                <w:b/>
                <w:sz w:val="24"/>
                <w:szCs w:val="24"/>
                <w:u w:color="2E74B5" w:themeColor="accent1" w:themeShade="BF"/>
              </w:rPr>
            </w:pPr>
            <w:r>
              <w:rPr>
                <w:rFonts w:ascii="Arial" w:hAnsi="Arial" w:cs="Arial"/>
                <w:color w:val="212529"/>
                <w:shd w:val="clear" w:color="auto" w:fill="FAFAFB"/>
              </w:rPr>
              <w:t>98.901.9010.5319.489.11.02.03.03.10</w:t>
            </w:r>
          </w:p>
        </w:tc>
        <w:tc>
          <w:tcPr>
            <w:tcW w:w="1673" w:type="dxa"/>
          </w:tcPr>
          <w:p w:rsidR="001B5CB6" w:rsidRDefault="001B5CB6" w:rsidP="00572073">
            <w:pPr>
              <w:spacing w:line="480" w:lineRule="auto"/>
              <w:jc w:val="center"/>
              <w:rPr>
                <w:rFonts w:ascii="Times New Roman" w:hAnsi="Times New Roman" w:cs="Times New Roman"/>
                <w:b/>
                <w:sz w:val="24"/>
                <w:szCs w:val="24"/>
                <w:u w:color="2E74B5" w:themeColor="accent1" w:themeShade="BF"/>
              </w:rPr>
            </w:pPr>
            <w:r>
              <w:rPr>
                <w:rFonts w:ascii="Arial" w:hAnsi="Arial" w:cs="Arial"/>
                <w:color w:val="212529"/>
                <w:shd w:val="clear" w:color="auto" w:fill="FAFAFB"/>
              </w:rPr>
              <w:t>₺</w:t>
            </w:r>
            <w:r w:rsidR="00255A8F">
              <w:rPr>
                <w:rFonts w:ascii="Arial" w:hAnsi="Arial" w:cs="Arial"/>
                <w:color w:val="212529"/>
                <w:shd w:val="clear" w:color="auto" w:fill="FAFAFB"/>
              </w:rPr>
              <w:t>2</w:t>
            </w:r>
            <w:r>
              <w:rPr>
                <w:rFonts w:ascii="Arial" w:hAnsi="Arial" w:cs="Arial"/>
                <w:color w:val="212529"/>
                <w:shd w:val="clear" w:color="auto" w:fill="FAFAFB"/>
              </w:rPr>
              <w:t>.000,00</w:t>
            </w:r>
          </w:p>
        </w:tc>
        <w:tc>
          <w:tcPr>
            <w:tcW w:w="1304" w:type="dxa"/>
          </w:tcPr>
          <w:p w:rsidR="001B5CB6" w:rsidRDefault="001B5CB6" w:rsidP="00572073">
            <w:pPr>
              <w:spacing w:line="480" w:lineRule="auto"/>
              <w:jc w:val="center"/>
              <w:rPr>
                <w:rFonts w:ascii="Times New Roman" w:hAnsi="Times New Roman" w:cs="Times New Roman"/>
                <w:b/>
                <w:sz w:val="24"/>
                <w:szCs w:val="24"/>
                <w:u w:color="2E74B5" w:themeColor="accent1" w:themeShade="BF"/>
              </w:rPr>
            </w:pPr>
            <w:r>
              <w:rPr>
                <w:rFonts w:ascii="Arial" w:hAnsi="Arial" w:cs="Arial"/>
                <w:color w:val="212529"/>
                <w:shd w:val="clear" w:color="auto" w:fill="FAFAFB"/>
              </w:rPr>
              <w:t>₺0,00</w:t>
            </w:r>
          </w:p>
        </w:tc>
        <w:tc>
          <w:tcPr>
            <w:tcW w:w="1559" w:type="dxa"/>
          </w:tcPr>
          <w:p w:rsidR="001B5CB6" w:rsidRDefault="001B5CB6" w:rsidP="00572073">
            <w:pPr>
              <w:spacing w:line="480" w:lineRule="auto"/>
              <w:jc w:val="center"/>
              <w:rPr>
                <w:rFonts w:ascii="Times New Roman" w:hAnsi="Times New Roman" w:cs="Times New Roman"/>
                <w:b/>
                <w:sz w:val="24"/>
                <w:szCs w:val="24"/>
                <w:u w:color="2E74B5" w:themeColor="accent1" w:themeShade="BF"/>
              </w:rPr>
            </w:pPr>
            <w:r>
              <w:rPr>
                <w:rFonts w:ascii="Arial" w:hAnsi="Arial" w:cs="Arial"/>
                <w:color w:val="212529"/>
                <w:shd w:val="clear" w:color="auto" w:fill="FAFAFB"/>
              </w:rPr>
              <w:t>₺</w:t>
            </w:r>
            <w:r w:rsidR="00255A8F">
              <w:rPr>
                <w:rFonts w:ascii="Arial" w:hAnsi="Arial" w:cs="Arial"/>
                <w:color w:val="212529"/>
                <w:shd w:val="clear" w:color="auto" w:fill="FAFAFB"/>
              </w:rPr>
              <w:t>1.937,33</w:t>
            </w:r>
          </w:p>
        </w:tc>
        <w:tc>
          <w:tcPr>
            <w:tcW w:w="1559" w:type="dxa"/>
          </w:tcPr>
          <w:p w:rsidR="001B5CB6" w:rsidRDefault="001B5CB6" w:rsidP="00572073">
            <w:pPr>
              <w:spacing w:line="480" w:lineRule="auto"/>
              <w:jc w:val="center"/>
              <w:rPr>
                <w:rFonts w:ascii="Times New Roman" w:hAnsi="Times New Roman" w:cs="Times New Roman"/>
                <w:b/>
                <w:sz w:val="24"/>
                <w:szCs w:val="24"/>
                <w:u w:color="2E74B5" w:themeColor="accent1" w:themeShade="BF"/>
              </w:rPr>
            </w:pPr>
            <w:r>
              <w:rPr>
                <w:rFonts w:ascii="Arial" w:hAnsi="Arial" w:cs="Arial"/>
                <w:color w:val="212529"/>
                <w:shd w:val="clear" w:color="auto" w:fill="FAFAFB"/>
              </w:rPr>
              <w:t>₺</w:t>
            </w:r>
            <w:r w:rsidR="00255A8F">
              <w:rPr>
                <w:rFonts w:ascii="Arial" w:hAnsi="Arial" w:cs="Arial"/>
                <w:color w:val="212529"/>
                <w:shd w:val="clear" w:color="auto" w:fill="FAFAFB"/>
              </w:rPr>
              <w:t>62,67</w:t>
            </w:r>
          </w:p>
        </w:tc>
      </w:tr>
      <w:tr w:rsidR="001B5CB6" w:rsidTr="001B5CB6">
        <w:tc>
          <w:tcPr>
            <w:tcW w:w="3970" w:type="dxa"/>
          </w:tcPr>
          <w:p w:rsidR="001B5CB6" w:rsidRDefault="001B5CB6" w:rsidP="00572073">
            <w:pPr>
              <w:spacing w:line="480" w:lineRule="auto"/>
              <w:jc w:val="center"/>
              <w:rPr>
                <w:rFonts w:ascii="Times New Roman" w:hAnsi="Times New Roman" w:cs="Times New Roman"/>
                <w:b/>
                <w:sz w:val="24"/>
                <w:szCs w:val="24"/>
                <w:u w:color="2E74B5" w:themeColor="accent1" w:themeShade="BF"/>
              </w:rPr>
            </w:pPr>
            <w:r>
              <w:rPr>
                <w:rFonts w:ascii="Arial" w:hAnsi="Arial" w:cs="Arial"/>
                <w:color w:val="212529"/>
                <w:shd w:val="clear" w:color="auto" w:fill="FDFDFD"/>
              </w:rPr>
              <w:t>98.901.9010.5319.489.11.02.03.02</w:t>
            </w:r>
          </w:p>
        </w:tc>
        <w:tc>
          <w:tcPr>
            <w:tcW w:w="1673" w:type="dxa"/>
          </w:tcPr>
          <w:p w:rsidR="001B5CB6" w:rsidRDefault="001B5CB6" w:rsidP="00572073">
            <w:pPr>
              <w:spacing w:line="480" w:lineRule="auto"/>
              <w:jc w:val="center"/>
              <w:rPr>
                <w:rFonts w:ascii="Times New Roman" w:hAnsi="Times New Roman" w:cs="Times New Roman"/>
                <w:b/>
                <w:sz w:val="24"/>
                <w:szCs w:val="24"/>
                <w:u w:color="2E74B5" w:themeColor="accent1" w:themeShade="BF"/>
              </w:rPr>
            </w:pPr>
            <w:r>
              <w:rPr>
                <w:rFonts w:ascii="Arial" w:hAnsi="Arial" w:cs="Arial"/>
                <w:color w:val="212529"/>
                <w:shd w:val="clear" w:color="auto" w:fill="FAFAFB"/>
              </w:rPr>
              <w:t>₺</w:t>
            </w:r>
            <w:r w:rsidR="00255A8F">
              <w:rPr>
                <w:rFonts w:ascii="Arial" w:hAnsi="Arial" w:cs="Arial"/>
                <w:color w:val="212529"/>
                <w:shd w:val="clear" w:color="auto" w:fill="FAFAFB"/>
              </w:rPr>
              <w:t>4</w:t>
            </w:r>
            <w:r>
              <w:rPr>
                <w:rFonts w:ascii="Arial" w:hAnsi="Arial" w:cs="Arial"/>
                <w:color w:val="212529"/>
                <w:shd w:val="clear" w:color="auto" w:fill="FAFAFB"/>
              </w:rPr>
              <w:t>.000,00</w:t>
            </w:r>
          </w:p>
        </w:tc>
        <w:tc>
          <w:tcPr>
            <w:tcW w:w="1304" w:type="dxa"/>
          </w:tcPr>
          <w:p w:rsidR="001B5CB6" w:rsidRDefault="001B5CB6" w:rsidP="00572073">
            <w:pPr>
              <w:spacing w:line="480" w:lineRule="auto"/>
              <w:jc w:val="center"/>
              <w:rPr>
                <w:rFonts w:ascii="Times New Roman" w:hAnsi="Times New Roman" w:cs="Times New Roman"/>
                <w:b/>
                <w:sz w:val="24"/>
                <w:szCs w:val="24"/>
                <w:u w:color="2E74B5" w:themeColor="accent1" w:themeShade="BF"/>
              </w:rPr>
            </w:pPr>
            <w:r>
              <w:rPr>
                <w:rFonts w:ascii="Arial" w:hAnsi="Arial" w:cs="Arial"/>
                <w:color w:val="212529"/>
                <w:shd w:val="clear" w:color="auto" w:fill="FAFAFB"/>
              </w:rPr>
              <w:t>₺0,00</w:t>
            </w:r>
          </w:p>
        </w:tc>
        <w:tc>
          <w:tcPr>
            <w:tcW w:w="1559" w:type="dxa"/>
          </w:tcPr>
          <w:p w:rsidR="001B5CB6" w:rsidRDefault="001B5CB6" w:rsidP="00572073">
            <w:pPr>
              <w:spacing w:line="480" w:lineRule="auto"/>
              <w:jc w:val="center"/>
              <w:rPr>
                <w:rFonts w:ascii="Times New Roman" w:hAnsi="Times New Roman" w:cs="Times New Roman"/>
                <w:b/>
                <w:sz w:val="24"/>
                <w:szCs w:val="24"/>
                <w:u w:color="2E74B5" w:themeColor="accent1" w:themeShade="BF"/>
              </w:rPr>
            </w:pPr>
            <w:r>
              <w:rPr>
                <w:rFonts w:ascii="Arial" w:hAnsi="Arial" w:cs="Arial"/>
                <w:color w:val="212529"/>
                <w:shd w:val="clear" w:color="auto" w:fill="FAFAFB"/>
              </w:rPr>
              <w:t>₺0,00</w:t>
            </w:r>
          </w:p>
        </w:tc>
        <w:tc>
          <w:tcPr>
            <w:tcW w:w="1559" w:type="dxa"/>
          </w:tcPr>
          <w:p w:rsidR="001B5CB6" w:rsidRDefault="001B5CB6" w:rsidP="00572073">
            <w:pPr>
              <w:spacing w:line="480" w:lineRule="auto"/>
              <w:jc w:val="center"/>
              <w:rPr>
                <w:rFonts w:ascii="Times New Roman" w:hAnsi="Times New Roman" w:cs="Times New Roman"/>
                <w:b/>
                <w:sz w:val="24"/>
                <w:szCs w:val="24"/>
                <w:u w:color="2E74B5" w:themeColor="accent1" w:themeShade="BF"/>
              </w:rPr>
            </w:pPr>
            <w:r>
              <w:rPr>
                <w:rFonts w:ascii="Arial" w:hAnsi="Arial" w:cs="Arial"/>
                <w:color w:val="212529"/>
                <w:shd w:val="clear" w:color="auto" w:fill="FAFAFB"/>
              </w:rPr>
              <w:t>₺</w:t>
            </w:r>
            <w:r w:rsidR="00255A8F">
              <w:rPr>
                <w:rFonts w:ascii="Arial" w:hAnsi="Arial" w:cs="Arial"/>
                <w:color w:val="212529"/>
                <w:shd w:val="clear" w:color="auto" w:fill="FAFAFB"/>
              </w:rPr>
              <w:t>4</w:t>
            </w:r>
            <w:r>
              <w:rPr>
                <w:rFonts w:ascii="Arial" w:hAnsi="Arial" w:cs="Arial"/>
                <w:color w:val="212529"/>
                <w:shd w:val="clear" w:color="auto" w:fill="FAFAFB"/>
              </w:rPr>
              <w:t>.000,00</w:t>
            </w:r>
          </w:p>
        </w:tc>
      </w:tr>
      <w:tr w:rsidR="001B5CB6" w:rsidTr="001B5CB6">
        <w:tc>
          <w:tcPr>
            <w:tcW w:w="3970" w:type="dxa"/>
          </w:tcPr>
          <w:p w:rsidR="001B5CB6" w:rsidRDefault="001B5CB6" w:rsidP="00572073">
            <w:pPr>
              <w:spacing w:line="480" w:lineRule="auto"/>
              <w:jc w:val="center"/>
              <w:rPr>
                <w:rFonts w:ascii="Arial" w:hAnsi="Arial" w:cs="Arial"/>
                <w:color w:val="212529"/>
                <w:shd w:val="clear" w:color="auto" w:fill="FDFDFD"/>
              </w:rPr>
            </w:pPr>
            <w:r>
              <w:rPr>
                <w:rFonts w:ascii="Arial" w:hAnsi="Arial" w:cs="Arial"/>
                <w:color w:val="212529"/>
                <w:shd w:val="clear" w:color="auto" w:fill="FAFAFB"/>
              </w:rPr>
              <w:t>98.901.9010.5319.489.11.02.02.01</w:t>
            </w:r>
          </w:p>
        </w:tc>
        <w:tc>
          <w:tcPr>
            <w:tcW w:w="1673" w:type="dxa"/>
          </w:tcPr>
          <w:p w:rsidR="001B5CB6" w:rsidRDefault="001B5CB6" w:rsidP="00572073">
            <w:pPr>
              <w:spacing w:line="480" w:lineRule="auto"/>
              <w:jc w:val="center"/>
              <w:rPr>
                <w:rFonts w:ascii="Arial" w:hAnsi="Arial" w:cs="Arial"/>
                <w:color w:val="212529"/>
                <w:shd w:val="clear" w:color="auto" w:fill="FAFAFB"/>
              </w:rPr>
            </w:pPr>
            <w:r>
              <w:rPr>
                <w:rFonts w:ascii="Arial" w:hAnsi="Arial" w:cs="Arial"/>
                <w:color w:val="212529"/>
                <w:shd w:val="clear" w:color="auto" w:fill="FAFAFB"/>
              </w:rPr>
              <w:t>₺</w:t>
            </w:r>
            <w:r w:rsidR="00255A8F">
              <w:rPr>
                <w:rFonts w:ascii="Arial" w:hAnsi="Arial" w:cs="Arial"/>
                <w:color w:val="212529"/>
                <w:shd w:val="clear" w:color="auto" w:fill="FAFAFB"/>
              </w:rPr>
              <w:t>92.762</w:t>
            </w:r>
            <w:r>
              <w:rPr>
                <w:rFonts w:ascii="Arial" w:hAnsi="Arial" w:cs="Arial"/>
                <w:color w:val="212529"/>
                <w:shd w:val="clear" w:color="auto" w:fill="FAFAFB"/>
              </w:rPr>
              <w:t>,00</w:t>
            </w:r>
          </w:p>
        </w:tc>
        <w:tc>
          <w:tcPr>
            <w:tcW w:w="1304" w:type="dxa"/>
          </w:tcPr>
          <w:p w:rsidR="001B5CB6" w:rsidRDefault="001B5CB6" w:rsidP="00572073">
            <w:pPr>
              <w:spacing w:line="480" w:lineRule="auto"/>
              <w:jc w:val="center"/>
              <w:rPr>
                <w:rFonts w:ascii="Arial" w:hAnsi="Arial" w:cs="Arial"/>
                <w:color w:val="212529"/>
                <w:shd w:val="clear" w:color="auto" w:fill="FAFAFB"/>
              </w:rPr>
            </w:pPr>
            <w:r>
              <w:rPr>
                <w:rFonts w:ascii="Arial" w:hAnsi="Arial" w:cs="Arial"/>
                <w:color w:val="212529"/>
                <w:shd w:val="clear" w:color="auto" w:fill="FAFAFB"/>
              </w:rPr>
              <w:t>₺0,00</w:t>
            </w:r>
          </w:p>
        </w:tc>
        <w:tc>
          <w:tcPr>
            <w:tcW w:w="1559" w:type="dxa"/>
          </w:tcPr>
          <w:p w:rsidR="001B5CB6" w:rsidRDefault="001B5CB6" w:rsidP="00572073">
            <w:pPr>
              <w:spacing w:line="480" w:lineRule="auto"/>
              <w:jc w:val="center"/>
              <w:rPr>
                <w:rFonts w:ascii="Arial" w:hAnsi="Arial" w:cs="Arial"/>
                <w:color w:val="212529"/>
                <w:shd w:val="clear" w:color="auto" w:fill="FAFAFB"/>
              </w:rPr>
            </w:pPr>
            <w:r>
              <w:rPr>
                <w:rFonts w:ascii="Arial" w:hAnsi="Arial" w:cs="Arial"/>
                <w:color w:val="212529"/>
                <w:shd w:val="clear" w:color="auto" w:fill="FAFAFB"/>
              </w:rPr>
              <w:t>₺</w:t>
            </w:r>
            <w:r w:rsidR="00255A8F">
              <w:rPr>
                <w:rFonts w:ascii="Arial" w:hAnsi="Arial" w:cs="Arial"/>
                <w:color w:val="212529"/>
                <w:shd w:val="clear" w:color="auto" w:fill="FAFAFB"/>
              </w:rPr>
              <w:t>92.761,98</w:t>
            </w:r>
          </w:p>
        </w:tc>
        <w:tc>
          <w:tcPr>
            <w:tcW w:w="1559" w:type="dxa"/>
          </w:tcPr>
          <w:p w:rsidR="001B5CB6" w:rsidRDefault="001B5CB6" w:rsidP="00572073">
            <w:pPr>
              <w:spacing w:line="480" w:lineRule="auto"/>
              <w:jc w:val="center"/>
              <w:rPr>
                <w:rFonts w:ascii="Arial" w:hAnsi="Arial" w:cs="Arial"/>
                <w:color w:val="212529"/>
                <w:shd w:val="clear" w:color="auto" w:fill="FAFAFB"/>
              </w:rPr>
            </w:pPr>
            <w:r>
              <w:rPr>
                <w:rFonts w:ascii="Arial" w:hAnsi="Arial" w:cs="Arial"/>
                <w:color w:val="212529"/>
                <w:shd w:val="clear" w:color="auto" w:fill="FAFAFB"/>
              </w:rPr>
              <w:t>₺</w:t>
            </w:r>
            <w:r w:rsidR="00255A8F">
              <w:rPr>
                <w:rFonts w:ascii="Arial" w:hAnsi="Arial" w:cs="Arial"/>
                <w:color w:val="212529"/>
                <w:shd w:val="clear" w:color="auto" w:fill="FAFAFB"/>
              </w:rPr>
              <w:t>0,02</w:t>
            </w:r>
          </w:p>
        </w:tc>
      </w:tr>
      <w:tr w:rsidR="001B5CB6" w:rsidTr="001B5CB6">
        <w:tc>
          <w:tcPr>
            <w:tcW w:w="3970" w:type="dxa"/>
          </w:tcPr>
          <w:p w:rsidR="001B5CB6" w:rsidRDefault="001B5CB6" w:rsidP="00572073">
            <w:pPr>
              <w:spacing w:line="480" w:lineRule="auto"/>
              <w:jc w:val="center"/>
              <w:rPr>
                <w:rFonts w:ascii="Arial" w:hAnsi="Arial" w:cs="Arial"/>
                <w:color w:val="212529"/>
                <w:shd w:val="clear" w:color="auto" w:fill="FDFDFD"/>
              </w:rPr>
            </w:pPr>
            <w:r>
              <w:rPr>
                <w:rFonts w:ascii="Arial" w:hAnsi="Arial" w:cs="Arial"/>
                <w:color w:val="212529"/>
                <w:shd w:val="clear" w:color="auto" w:fill="FDFDFD"/>
              </w:rPr>
              <w:t>98.901.9010.5319.489.11.02.01.01</w:t>
            </w:r>
          </w:p>
        </w:tc>
        <w:tc>
          <w:tcPr>
            <w:tcW w:w="1673" w:type="dxa"/>
          </w:tcPr>
          <w:p w:rsidR="001B5CB6" w:rsidRDefault="001B5CB6" w:rsidP="00572073">
            <w:pPr>
              <w:spacing w:line="480" w:lineRule="auto"/>
              <w:jc w:val="center"/>
              <w:rPr>
                <w:rFonts w:ascii="Arial" w:hAnsi="Arial" w:cs="Arial"/>
                <w:color w:val="212529"/>
                <w:shd w:val="clear" w:color="auto" w:fill="FAFAFB"/>
              </w:rPr>
            </w:pPr>
            <w:r>
              <w:rPr>
                <w:rFonts w:ascii="Arial" w:hAnsi="Arial" w:cs="Arial"/>
                <w:color w:val="212529"/>
                <w:shd w:val="clear" w:color="auto" w:fill="FDFDFD"/>
              </w:rPr>
              <w:t>₺</w:t>
            </w:r>
            <w:r w:rsidR="00255A8F">
              <w:rPr>
                <w:rFonts w:ascii="Arial" w:hAnsi="Arial" w:cs="Arial"/>
                <w:color w:val="212529"/>
                <w:shd w:val="clear" w:color="auto" w:fill="FDFDFD"/>
              </w:rPr>
              <w:t>806.2</w:t>
            </w:r>
            <w:r>
              <w:rPr>
                <w:rFonts w:ascii="Arial" w:hAnsi="Arial" w:cs="Arial"/>
                <w:color w:val="212529"/>
                <w:shd w:val="clear" w:color="auto" w:fill="FDFDFD"/>
              </w:rPr>
              <w:t>00,00</w:t>
            </w:r>
          </w:p>
        </w:tc>
        <w:tc>
          <w:tcPr>
            <w:tcW w:w="1304" w:type="dxa"/>
          </w:tcPr>
          <w:p w:rsidR="001B5CB6" w:rsidRDefault="00255A8F" w:rsidP="00572073">
            <w:pPr>
              <w:spacing w:line="480" w:lineRule="auto"/>
              <w:jc w:val="center"/>
              <w:rPr>
                <w:rFonts w:ascii="Arial" w:hAnsi="Arial" w:cs="Arial"/>
                <w:color w:val="212529"/>
                <w:shd w:val="clear" w:color="auto" w:fill="FAFAFB"/>
              </w:rPr>
            </w:pPr>
            <w:r>
              <w:rPr>
                <w:rFonts w:ascii="Arial" w:hAnsi="Arial" w:cs="Arial"/>
                <w:color w:val="212529"/>
                <w:shd w:val="clear" w:color="auto" w:fill="FAFAFB"/>
              </w:rPr>
              <w:t>₺0,00</w:t>
            </w:r>
          </w:p>
        </w:tc>
        <w:tc>
          <w:tcPr>
            <w:tcW w:w="1559" w:type="dxa"/>
          </w:tcPr>
          <w:p w:rsidR="001B5CB6" w:rsidRDefault="00255A8F" w:rsidP="00572073">
            <w:pPr>
              <w:spacing w:line="480" w:lineRule="auto"/>
              <w:jc w:val="center"/>
              <w:rPr>
                <w:rFonts w:ascii="Arial" w:hAnsi="Arial" w:cs="Arial"/>
                <w:color w:val="212529"/>
                <w:shd w:val="clear" w:color="auto" w:fill="FAFAFB"/>
              </w:rPr>
            </w:pPr>
            <w:r>
              <w:rPr>
                <w:rFonts w:ascii="Arial" w:hAnsi="Arial" w:cs="Arial"/>
                <w:color w:val="212529"/>
                <w:shd w:val="clear" w:color="auto" w:fill="FAFAFB"/>
              </w:rPr>
              <w:t>₺806.199,54</w:t>
            </w:r>
          </w:p>
        </w:tc>
        <w:tc>
          <w:tcPr>
            <w:tcW w:w="1559" w:type="dxa"/>
          </w:tcPr>
          <w:p w:rsidR="001B5CB6" w:rsidRDefault="001B5CB6" w:rsidP="00572073">
            <w:pPr>
              <w:spacing w:line="480" w:lineRule="auto"/>
              <w:jc w:val="center"/>
              <w:rPr>
                <w:rFonts w:ascii="Arial" w:hAnsi="Arial" w:cs="Arial"/>
                <w:color w:val="212529"/>
                <w:shd w:val="clear" w:color="auto" w:fill="FAFAFB"/>
              </w:rPr>
            </w:pPr>
            <w:r>
              <w:rPr>
                <w:rFonts w:ascii="Arial" w:hAnsi="Arial" w:cs="Arial"/>
                <w:color w:val="212529"/>
                <w:shd w:val="clear" w:color="auto" w:fill="FDFDFD"/>
              </w:rPr>
              <w:t>₺</w:t>
            </w:r>
            <w:r w:rsidR="00255A8F">
              <w:rPr>
                <w:rFonts w:ascii="Arial" w:hAnsi="Arial" w:cs="Arial"/>
                <w:color w:val="212529"/>
                <w:shd w:val="clear" w:color="auto" w:fill="FDFDFD"/>
              </w:rPr>
              <w:t>0,46</w:t>
            </w:r>
          </w:p>
        </w:tc>
      </w:tr>
    </w:tbl>
    <w:p w:rsidR="00572073" w:rsidRPr="002433D5" w:rsidRDefault="00572073" w:rsidP="00572073">
      <w:pPr>
        <w:spacing w:line="480" w:lineRule="auto"/>
        <w:jc w:val="center"/>
        <w:rPr>
          <w:rFonts w:ascii="Times New Roman" w:hAnsi="Times New Roman" w:cs="Times New Roman"/>
          <w:b/>
          <w:sz w:val="24"/>
          <w:szCs w:val="24"/>
          <w:u w:color="2E74B5" w:themeColor="accent1" w:themeShade="BF"/>
        </w:rPr>
      </w:pPr>
    </w:p>
    <w:p w:rsidR="002433D5" w:rsidRPr="008B1E50" w:rsidRDefault="002433D5" w:rsidP="002433D5">
      <w:pPr>
        <w:pStyle w:val="ListeParagraf"/>
        <w:numPr>
          <w:ilvl w:val="0"/>
          <w:numId w:val="12"/>
        </w:numPr>
        <w:spacing w:line="480" w:lineRule="auto"/>
        <w:rPr>
          <w:rFonts w:ascii="Times New Roman" w:hAnsi="Times New Roman" w:cs="Times New Roman"/>
          <w:b/>
          <w:sz w:val="24"/>
          <w:szCs w:val="24"/>
          <w:u w:color="2E74B5" w:themeColor="accent1" w:themeShade="BF"/>
        </w:rPr>
      </w:pPr>
      <w:r w:rsidRPr="002433D5">
        <w:rPr>
          <w:rFonts w:ascii="Times New Roman" w:hAnsi="Times New Roman" w:cs="Times New Roman"/>
          <w:sz w:val="24"/>
          <w:szCs w:val="24"/>
        </w:rPr>
        <w:t>Hukuk Müşavirliği biriminde mali nitelikli faaliyet ve proje yürütülmemektedir.</w:t>
      </w:r>
    </w:p>
    <w:p w:rsidR="008B1E50" w:rsidRPr="008B1E50" w:rsidRDefault="008B1E50" w:rsidP="008B1E50">
      <w:pPr>
        <w:spacing w:line="480" w:lineRule="auto"/>
        <w:rPr>
          <w:rFonts w:ascii="Times New Roman" w:hAnsi="Times New Roman" w:cs="Times New Roman"/>
          <w:b/>
          <w:sz w:val="24"/>
          <w:szCs w:val="24"/>
          <w:u w:color="2E74B5" w:themeColor="accent1" w:themeShade="BF"/>
        </w:rPr>
      </w:pPr>
    </w:p>
    <w:p w:rsidR="002433D5" w:rsidRPr="002433D5" w:rsidRDefault="002433D5" w:rsidP="008B1E50">
      <w:pPr>
        <w:spacing w:line="480" w:lineRule="auto"/>
        <w:rPr>
          <w:rFonts w:ascii="Times New Roman" w:hAnsi="Times New Roman" w:cs="Times New Roman"/>
          <w:b/>
          <w:sz w:val="24"/>
          <w:szCs w:val="24"/>
          <w:u w:color="2E74B5" w:themeColor="accent1" w:themeShade="BF"/>
        </w:rPr>
      </w:pPr>
      <w:r w:rsidRPr="002433D5">
        <w:rPr>
          <w:rFonts w:ascii="Times New Roman" w:hAnsi="Times New Roman" w:cs="Times New Roman"/>
          <w:sz w:val="28"/>
          <w:szCs w:val="28"/>
        </w:rPr>
        <w:t xml:space="preserve">B- Performans Bilgileri </w:t>
      </w:r>
    </w:p>
    <w:p w:rsidR="002433D5" w:rsidRDefault="002433D5" w:rsidP="008B1E50">
      <w:pPr>
        <w:spacing w:line="480" w:lineRule="auto"/>
        <w:rPr>
          <w:rFonts w:ascii="Times New Roman" w:hAnsi="Times New Roman" w:cs="Times New Roman"/>
          <w:sz w:val="28"/>
          <w:szCs w:val="28"/>
        </w:rPr>
      </w:pPr>
      <w:r w:rsidRPr="008B1E50">
        <w:rPr>
          <w:rFonts w:ascii="Times New Roman" w:hAnsi="Times New Roman" w:cs="Times New Roman"/>
          <w:sz w:val="28"/>
          <w:szCs w:val="28"/>
        </w:rPr>
        <w:t>1- Faaliyet ve Proje Bilgileri</w:t>
      </w:r>
    </w:p>
    <w:p w:rsidR="008B1E50" w:rsidRDefault="008B1E50" w:rsidP="008B1E50">
      <w:pPr>
        <w:spacing w:line="480" w:lineRule="auto"/>
        <w:jc w:val="both"/>
        <w:rPr>
          <w:rFonts w:ascii="Times New Roman" w:hAnsi="Times New Roman" w:cs="Times New Roman"/>
          <w:sz w:val="24"/>
          <w:szCs w:val="24"/>
        </w:rPr>
      </w:pPr>
      <w:r w:rsidRPr="008B1E50">
        <w:rPr>
          <w:rFonts w:ascii="Times New Roman" w:hAnsi="Times New Roman" w:cs="Times New Roman"/>
          <w:sz w:val="24"/>
          <w:szCs w:val="24"/>
        </w:rPr>
        <w:t>Hukuk Müşavirliği, mali nitelikli faaliyet ve proje yürütmemektedir. Dava, icra takibi bilgileri bir alt başlıkta tablo olarak sunulmuştur.</w:t>
      </w:r>
    </w:p>
    <w:p w:rsidR="008B1E50" w:rsidRDefault="008B1E50" w:rsidP="008B1E50">
      <w:pPr>
        <w:spacing w:line="480" w:lineRule="auto"/>
        <w:jc w:val="both"/>
        <w:rPr>
          <w:rFonts w:ascii="Times New Roman" w:hAnsi="Times New Roman" w:cs="Times New Roman"/>
          <w:sz w:val="24"/>
          <w:szCs w:val="24"/>
        </w:rPr>
      </w:pPr>
    </w:p>
    <w:p w:rsidR="008B1E50" w:rsidRDefault="008B1E50" w:rsidP="008B1E50">
      <w:pPr>
        <w:spacing w:line="480" w:lineRule="auto"/>
        <w:jc w:val="both"/>
        <w:rPr>
          <w:rFonts w:ascii="Times New Roman" w:hAnsi="Times New Roman" w:cs="Times New Roman"/>
          <w:sz w:val="24"/>
          <w:szCs w:val="24"/>
        </w:rPr>
      </w:pPr>
    </w:p>
    <w:p w:rsidR="008B1E50" w:rsidRDefault="008B1E50" w:rsidP="008B1E50">
      <w:pPr>
        <w:spacing w:line="480" w:lineRule="auto"/>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4531"/>
        <w:gridCol w:w="4531"/>
      </w:tblGrid>
      <w:tr w:rsidR="008B1E50" w:rsidTr="008B1E50">
        <w:tc>
          <w:tcPr>
            <w:tcW w:w="4531" w:type="dxa"/>
          </w:tcPr>
          <w:p w:rsidR="008B1E50" w:rsidRDefault="008B1E50" w:rsidP="008B1E50">
            <w:pPr>
              <w:spacing w:line="276" w:lineRule="auto"/>
              <w:jc w:val="center"/>
              <w:rPr>
                <w:rFonts w:ascii="Times New Roman" w:hAnsi="Times New Roman" w:cs="Times New Roman"/>
                <w:b/>
                <w:sz w:val="24"/>
                <w:szCs w:val="24"/>
                <w:u w:color="2E74B5" w:themeColor="accent1" w:themeShade="BF"/>
              </w:rPr>
            </w:pPr>
            <w:r>
              <w:rPr>
                <w:rFonts w:ascii="Times New Roman" w:hAnsi="Times New Roman" w:cs="Times New Roman"/>
                <w:b/>
                <w:sz w:val="24"/>
                <w:szCs w:val="24"/>
                <w:u w:color="2E74B5" w:themeColor="accent1" w:themeShade="BF"/>
              </w:rPr>
              <w:lastRenderedPageBreak/>
              <w:t>BAYBURT ÜNİVERSİTESİ</w:t>
            </w:r>
          </w:p>
          <w:p w:rsidR="008B1E50" w:rsidRDefault="008B1E50" w:rsidP="008B1E50">
            <w:pPr>
              <w:spacing w:line="276" w:lineRule="auto"/>
              <w:jc w:val="center"/>
              <w:rPr>
                <w:rFonts w:ascii="Times New Roman" w:hAnsi="Times New Roman" w:cs="Times New Roman"/>
                <w:b/>
                <w:sz w:val="24"/>
                <w:szCs w:val="24"/>
                <w:u w:color="2E74B5" w:themeColor="accent1" w:themeShade="BF"/>
              </w:rPr>
            </w:pPr>
            <w:r>
              <w:rPr>
                <w:rFonts w:ascii="Times New Roman" w:hAnsi="Times New Roman" w:cs="Times New Roman"/>
                <w:b/>
                <w:sz w:val="24"/>
                <w:szCs w:val="24"/>
                <w:u w:color="2E74B5" w:themeColor="accent1" w:themeShade="BF"/>
              </w:rPr>
              <w:t>HUKUK MÜŞAVİRLİĞİ</w:t>
            </w:r>
          </w:p>
          <w:p w:rsidR="008B1E50" w:rsidRDefault="008B1E50" w:rsidP="008B1E50">
            <w:pPr>
              <w:spacing w:line="276" w:lineRule="auto"/>
              <w:jc w:val="center"/>
              <w:rPr>
                <w:rFonts w:ascii="Times New Roman" w:hAnsi="Times New Roman" w:cs="Times New Roman"/>
                <w:b/>
                <w:sz w:val="24"/>
                <w:szCs w:val="24"/>
                <w:u w:color="2E74B5" w:themeColor="accent1" w:themeShade="BF"/>
              </w:rPr>
            </w:pPr>
            <w:r>
              <w:rPr>
                <w:rFonts w:ascii="Times New Roman" w:hAnsi="Times New Roman" w:cs="Times New Roman"/>
                <w:b/>
                <w:sz w:val="24"/>
                <w:szCs w:val="24"/>
                <w:u w:color="2E74B5" w:themeColor="accent1" w:themeShade="BF"/>
              </w:rPr>
              <w:t>DAVA DOSYALARI</w:t>
            </w:r>
          </w:p>
        </w:tc>
        <w:tc>
          <w:tcPr>
            <w:tcW w:w="4531" w:type="dxa"/>
          </w:tcPr>
          <w:p w:rsidR="008B1E50" w:rsidRDefault="008B1E50" w:rsidP="008B1E50">
            <w:pPr>
              <w:spacing w:line="480" w:lineRule="auto"/>
              <w:jc w:val="center"/>
              <w:rPr>
                <w:rFonts w:ascii="Times New Roman" w:hAnsi="Times New Roman" w:cs="Times New Roman"/>
                <w:b/>
                <w:sz w:val="24"/>
                <w:szCs w:val="24"/>
                <w:u w:color="2E74B5" w:themeColor="accent1" w:themeShade="BF"/>
              </w:rPr>
            </w:pPr>
            <w:r>
              <w:rPr>
                <w:rFonts w:ascii="Times New Roman" w:hAnsi="Times New Roman" w:cs="Times New Roman"/>
                <w:b/>
                <w:sz w:val="24"/>
                <w:szCs w:val="24"/>
                <w:u w:color="2E74B5" w:themeColor="accent1" w:themeShade="BF"/>
              </w:rPr>
              <w:t>2023-2024 YILI</w:t>
            </w:r>
          </w:p>
        </w:tc>
      </w:tr>
      <w:tr w:rsidR="008B1E50" w:rsidTr="008B1E50">
        <w:tc>
          <w:tcPr>
            <w:tcW w:w="4531" w:type="dxa"/>
          </w:tcPr>
          <w:p w:rsidR="000B70BE" w:rsidRDefault="000B70BE" w:rsidP="000B70BE">
            <w:pPr>
              <w:spacing w:line="276" w:lineRule="auto"/>
              <w:jc w:val="center"/>
              <w:rPr>
                <w:rFonts w:ascii="Times New Roman" w:hAnsi="Times New Roman" w:cs="Times New Roman"/>
                <w:b/>
                <w:sz w:val="24"/>
                <w:szCs w:val="24"/>
                <w:u w:color="2E74B5" w:themeColor="accent1" w:themeShade="BF"/>
              </w:rPr>
            </w:pPr>
            <w:r>
              <w:rPr>
                <w:rFonts w:ascii="Times New Roman" w:hAnsi="Times New Roman" w:cs="Times New Roman"/>
                <w:b/>
                <w:sz w:val="24"/>
                <w:szCs w:val="24"/>
                <w:u w:color="2E74B5" w:themeColor="accent1" w:themeShade="BF"/>
              </w:rPr>
              <w:t xml:space="preserve">AÇILAN DAVALAR </w:t>
            </w:r>
          </w:p>
          <w:p w:rsidR="000B70BE" w:rsidRDefault="000B70BE" w:rsidP="000B70BE">
            <w:pPr>
              <w:spacing w:line="276" w:lineRule="auto"/>
              <w:jc w:val="center"/>
              <w:rPr>
                <w:rFonts w:ascii="Times New Roman" w:hAnsi="Times New Roman" w:cs="Times New Roman"/>
                <w:b/>
                <w:sz w:val="24"/>
                <w:szCs w:val="24"/>
                <w:u w:color="2E74B5" w:themeColor="accent1" w:themeShade="BF"/>
              </w:rPr>
            </w:pPr>
            <w:r>
              <w:rPr>
                <w:rFonts w:ascii="Times New Roman" w:hAnsi="Times New Roman" w:cs="Times New Roman"/>
                <w:b/>
                <w:sz w:val="24"/>
                <w:szCs w:val="24"/>
                <w:u w:color="2E74B5" w:themeColor="accent1" w:themeShade="BF"/>
              </w:rPr>
              <w:t>VE</w:t>
            </w:r>
          </w:p>
          <w:p w:rsidR="00951009" w:rsidRDefault="000B70BE" w:rsidP="000B70BE">
            <w:pPr>
              <w:spacing w:line="276" w:lineRule="auto"/>
              <w:jc w:val="center"/>
              <w:rPr>
                <w:rFonts w:ascii="Times New Roman" w:hAnsi="Times New Roman" w:cs="Times New Roman"/>
                <w:b/>
                <w:sz w:val="24"/>
                <w:szCs w:val="24"/>
                <w:u w:color="2E74B5" w:themeColor="accent1" w:themeShade="BF"/>
              </w:rPr>
            </w:pPr>
            <w:r>
              <w:rPr>
                <w:rFonts w:ascii="Times New Roman" w:hAnsi="Times New Roman" w:cs="Times New Roman"/>
                <w:b/>
                <w:sz w:val="24"/>
                <w:szCs w:val="24"/>
                <w:u w:color="2E74B5" w:themeColor="accent1" w:themeShade="BF"/>
              </w:rPr>
              <w:t>İCRA TAKİPLERİ</w:t>
            </w:r>
          </w:p>
        </w:tc>
        <w:tc>
          <w:tcPr>
            <w:tcW w:w="4531" w:type="dxa"/>
          </w:tcPr>
          <w:p w:rsidR="008B1E50" w:rsidRDefault="008B1E50" w:rsidP="008B1E50">
            <w:pPr>
              <w:spacing w:line="480" w:lineRule="auto"/>
              <w:jc w:val="both"/>
              <w:rPr>
                <w:rFonts w:ascii="Times New Roman" w:hAnsi="Times New Roman" w:cs="Times New Roman"/>
                <w:b/>
                <w:sz w:val="24"/>
                <w:szCs w:val="24"/>
                <w:u w:color="2E74B5" w:themeColor="accent1" w:themeShade="BF"/>
              </w:rPr>
            </w:pPr>
          </w:p>
        </w:tc>
      </w:tr>
      <w:tr w:rsidR="008B1E50" w:rsidTr="008B1E50">
        <w:tc>
          <w:tcPr>
            <w:tcW w:w="4531" w:type="dxa"/>
          </w:tcPr>
          <w:p w:rsidR="008B1E50" w:rsidRPr="000B70BE" w:rsidRDefault="000B70BE" w:rsidP="008B1E50">
            <w:pPr>
              <w:spacing w:line="480" w:lineRule="auto"/>
              <w:jc w:val="both"/>
              <w:rPr>
                <w:rFonts w:ascii="Times New Roman" w:hAnsi="Times New Roman" w:cs="Times New Roman"/>
                <w:sz w:val="24"/>
                <w:szCs w:val="24"/>
                <w:u w:color="2E74B5" w:themeColor="accent1" w:themeShade="BF"/>
              </w:rPr>
            </w:pPr>
            <w:r w:rsidRPr="000B70BE">
              <w:rPr>
                <w:rFonts w:ascii="Times New Roman" w:hAnsi="Times New Roman" w:cs="Times New Roman"/>
                <w:sz w:val="24"/>
                <w:szCs w:val="24"/>
                <w:u w:color="2E74B5" w:themeColor="accent1" w:themeShade="BF"/>
              </w:rPr>
              <w:t>Öğrenci Konulu</w:t>
            </w:r>
          </w:p>
        </w:tc>
        <w:tc>
          <w:tcPr>
            <w:tcW w:w="4531" w:type="dxa"/>
          </w:tcPr>
          <w:p w:rsidR="008B1E50" w:rsidRDefault="009B51C1" w:rsidP="009B51C1">
            <w:pPr>
              <w:spacing w:line="480" w:lineRule="auto"/>
              <w:jc w:val="center"/>
              <w:rPr>
                <w:rFonts w:ascii="Times New Roman" w:hAnsi="Times New Roman" w:cs="Times New Roman"/>
                <w:b/>
                <w:sz w:val="24"/>
                <w:szCs w:val="24"/>
                <w:u w:color="2E74B5" w:themeColor="accent1" w:themeShade="BF"/>
              </w:rPr>
            </w:pPr>
            <w:r>
              <w:rPr>
                <w:rFonts w:ascii="Times New Roman" w:hAnsi="Times New Roman" w:cs="Times New Roman"/>
                <w:b/>
                <w:sz w:val="24"/>
                <w:szCs w:val="24"/>
                <w:u w:color="2E74B5" w:themeColor="accent1" w:themeShade="BF"/>
              </w:rPr>
              <w:t>3</w:t>
            </w:r>
          </w:p>
        </w:tc>
      </w:tr>
      <w:tr w:rsidR="008B1E50" w:rsidTr="008B1E50">
        <w:tc>
          <w:tcPr>
            <w:tcW w:w="4531" w:type="dxa"/>
          </w:tcPr>
          <w:p w:rsidR="008B1E50" w:rsidRPr="000B70BE" w:rsidRDefault="000B70BE" w:rsidP="008B1E50">
            <w:pPr>
              <w:spacing w:line="480" w:lineRule="auto"/>
              <w:jc w:val="both"/>
              <w:rPr>
                <w:rFonts w:ascii="Times New Roman" w:hAnsi="Times New Roman" w:cs="Times New Roman"/>
                <w:sz w:val="24"/>
                <w:szCs w:val="24"/>
                <w:u w:color="2E74B5" w:themeColor="accent1" w:themeShade="BF"/>
              </w:rPr>
            </w:pPr>
            <w:r w:rsidRPr="000B70BE">
              <w:rPr>
                <w:rFonts w:ascii="Times New Roman" w:hAnsi="Times New Roman" w:cs="Times New Roman"/>
                <w:sz w:val="24"/>
                <w:szCs w:val="24"/>
                <w:u w:color="2E74B5" w:themeColor="accent1" w:themeShade="BF"/>
              </w:rPr>
              <w:t>Akademik Personel</w:t>
            </w:r>
          </w:p>
        </w:tc>
        <w:tc>
          <w:tcPr>
            <w:tcW w:w="4531" w:type="dxa"/>
          </w:tcPr>
          <w:p w:rsidR="008B1E50" w:rsidRDefault="009B51C1" w:rsidP="009B51C1">
            <w:pPr>
              <w:spacing w:line="480" w:lineRule="auto"/>
              <w:jc w:val="center"/>
              <w:rPr>
                <w:rFonts w:ascii="Times New Roman" w:hAnsi="Times New Roman" w:cs="Times New Roman"/>
                <w:b/>
                <w:sz w:val="24"/>
                <w:szCs w:val="24"/>
                <w:u w:color="2E74B5" w:themeColor="accent1" w:themeShade="BF"/>
              </w:rPr>
            </w:pPr>
            <w:r>
              <w:rPr>
                <w:rFonts w:ascii="Times New Roman" w:hAnsi="Times New Roman" w:cs="Times New Roman"/>
                <w:b/>
                <w:sz w:val="24"/>
                <w:szCs w:val="24"/>
                <w:u w:color="2E74B5" w:themeColor="accent1" w:themeShade="BF"/>
              </w:rPr>
              <w:t>24</w:t>
            </w:r>
          </w:p>
        </w:tc>
      </w:tr>
      <w:tr w:rsidR="008B1E50" w:rsidTr="008B1E50">
        <w:tc>
          <w:tcPr>
            <w:tcW w:w="4531" w:type="dxa"/>
          </w:tcPr>
          <w:p w:rsidR="008B1E50" w:rsidRPr="000B70BE" w:rsidRDefault="000B70BE" w:rsidP="008B1E50">
            <w:pPr>
              <w:spacing w:line="480" w:lineRule="auto"/>
              <w:jc w:val="both"/>
              <w:rPr>
                <w:rFonts w:ascii="Times New Roman" w:hAnsi="Times New Roman" w:cs="Times New Roman"/>
                <w:sz w:val="24"/>
                <w:szCs w:val="24"/>
                <w:u w:color="2E74B5" w:themeColor="accent1" w:themeShade="BF"/>
              </w:rPr>
            </w:pPr>
            <w:r w:rsidRPr="000B70BE">
              <w:rPr>
                <w:rFonts w:ascii="Times New Roman" w:hAnsi="Times New Roman" w:cs="Times New Roman"/>
                <w:sz w:val="24"/>
                <w:szCs w:val="24"/>
                <w:u w:color="2E74B5" w:themeColor="accent1" w:themeShade="BF"/>
              </w:rPr>
              <w:t>İdari Personel</w:t>
            </w:r>
          </w:p>
        </w:tc>
        <w:tc>
          <w:tcPr>
            <w:tcW w:w="4531" w:type="dxa"/>
          </w:tcPr>
          <w:p w:rsidR="008B1E50" w:rsidRDefault="009B51C1" w:rsidP="009B51C1">
            <w:pPr>
              <w:spacing w:line="480" w:lineRule="auto"/>
              <w:jc w:val="center"/>
              <w:rPr>
                <w:rFonts w:ascii="Times New Roman" w:hAnsi="Times New Roman" w:cs="Times New Roman"/>
                <w:b/>
                <w:sz w:val="24"/>
                <w:szCs w:val="24"/>
                <w:u w:color="2E74B5" w:themeColor="accent1" w:themeShade="BF"/>
              </w:rPr>
            </w:pPr>
            <w:r>
              <w:rPr>
                <w:rFonts w:ascii="Times New Roman" w:hAnsi="Times New Roman" w:cs="Times New Roman"/>
                <w:b/>
                <w:sz w:val="24"/>
                <w:szCs w:val="24"/>
                <w:u w:color="2E74B5" w:themeColor="accent1" w:themeShade="BF"/>
              </w:rPr>
              <w:t>10</w:t>
            </w:r>
          </w:p>
        </w:tc>
      </w:tr>
      <w:tr w:rsidR="008B1E50" w:rsidTr="008B1E50">
        <w:tc>
          <w:tcPr>
            <w:tcW w:w="4531" w:type="dxa"/>
          </w:tcPr>
          <w:p w:rsidR="008B1E50" w:rsidRPr="000B70BE" w:rsidRDefault="000B70BE" w:rsidP="008B1E50">
            <w:pPr>
              <w:spacing w:line="480" w:lineRule="auto"/>
              <w:jc w:val="both"/>
              <w:rPr>
                <w:rFonts w:ascii="Times New Roman" w:hAnsi="Times New Roman" w:cs="Times New Roman"/>
                <w:sz w:val="24"/>
                <w:szCs w:val="24"/>
                <w:u w:color="2E74B5" w:themeColor="accent1" w:themeShade="BF"/>
              </w:rPr>
            </w:pPr>
            <w:r w:rsidRPr="000B70BE">
              <w:rPr>
                <w:rFonts w:ascii="Times New Roman" w:hAnsi="Times New Roman" w:cs="Times New Roman"/>
                <w:sz w:val="24"/>
                <w:szCs w:val="24"/>
                <w:u w:color="2E74B5" w:themeColor="accent1" w:themeShade="BF"/>
              </w:rPr>
              <w:t>Diğer Konulu</w:t>
            </w:r>
          </w:p>
        </w:tc>
        <w:tc>
          <w:tcPr>
            <w:tcW w:w="4531" w:type="dxa"/>
          </w:tcPr>
          <w:p w:rsidR="008B1E50" w:rsidRDefault="009B51C1" w:rsidP="009B51C1">
            <w:pPr>
              <w:spacing w:line="480" w:lineRule="auto"/>
              <w:jc w:val="center"/>
              <w:rPr>
                <w:rFonts w:ascii="Times New Roman" w:hAnsi="Times New Roman" w:cs="Times New Roman"/>
                <w:b/>
                <w:sz w:val="24"/>
                <w:szCs w:val="24"/>
                <w:u w:color="2E74B5" w:themeColor="accent1" w:themeShade="BF"/>
              </w:rPr>
            </w:pPr>
            <w:r>
              <w:rPr>
                <w:rFonts w:ascii="Times New Roman" w:hAnsi="Times New Roman" w:cs="Times New Roman"/>
                <w:b/>
                <w:sz w:val="24"/>
                <w:szCs w:val="24"/>
                <w:u w:color="2E74B5" w:themeColor="accent1" w:themeShade="BF"/>
              </w:rPr>
              <w:t>16</w:t>
            </w:r>
          </w:p>
        </w:tc>
      </w:tr>
      <w:tr w:rsidR="008B1E50" w:rsidTr="008B1E50">
        <w:tc>
          <w:tcPr>
            <w:tcW w:w="4531" w:type="dxa"/>
          </w:tcPr>
          <w:p w:rsidR="008B1E50" w:rsidRDefault="000B70BE" w:rsidP="000B70BE">
            <w:pPr>
              <w:spacing w:line="480" w:lineRule="auto"/>
              <w:jc w:val="center"/>
              <w:rPr>
                <w:rFonts w:ascii="Times New Roman" w:hAnsi="Times New Roman" w:cs="Times New Roman"/>
                <w:b/>
                <w:sz w:val="24"/>
                <w:szCs w:val="24"/>
                <w:u w:color="2E74B5" w:themeColor="accent1" w:themeShade="BF"/>
              </w:rPr>
            </w:pPr>
            <w:r>
              <w:rPr>
                <w:rFonts w:ascii="Times New Roman" w:hAnsi="Times New Roman" w:cs="Times New Roman"/>
                <w:b/>
                <w:sz w:val="24"/>
                <w:szCs w:val="24"/>
                <w:u w:color="2E74B5" w:themeColor="accent1" w:themeShade="BF"/>
              </w:rPr>
              <w:t>DEVAM EDEN DAVALAR</w:t>
            </w:r>
          </w:p>
        </w:tc>
        <w:tc>
          <w:tcPr>
            <w:tcW w:w="4531" w:type="dxa"/>
          </w:tcPr>
          <w:p w:rsidR="008B1E50" w:rsidRDefault="008B1E50" w:rsidP="009B51C1">
            <w:pPr>
              <w:spacing w:line="480" w:lineRule="auto"/>
              <w:jc w:val="center"/>
              <w:rPr>
                <w:rFonts w:ascii="Times New Roman" w:hAnsi="Times New Roman" w:cs="Times New Roman"/>
                <w:b/>
                <w:sz w:val="24"/>
                <w:szCs w:val="24"/>
                <w:u w:color="2E74B5" w:themeColor="accent1" w:themeShade="BF"/>
              </w:rPr>
            </w:pPr>
          </w:p>
        </w:tc>
      </w:tr>
      <w:tr w:rsidR="008B1E50" w:rsidTr="008B1E50">
        <w:tc>
          <w:tcPr>
            <w:tcW w:w="4531" w:type="dxa"/>
          </w:tcPr>
          <w:p w:rsidR="008B1E50" w:rsidRDefault="000B70BE" w:rsidP="008B1E50">
            <w:pPr>
              <w:spacing w:line="480" w:lineRule="auto"/>
              <w:jc w:val="both"/>
              <w:rPr>
                <w:rFonts w:ascii="Times New Roman" w:hAnsi="Times New Roman" w:cs="Times New Roman"/>
                <w:b/>
                <w:sz w:val="24"/>
                <w:szCs w:val="24"/>
                <w:u w:color="2E74B5" w:themeColor="accent1" w:themeShade="BF"/>
              </w:rPr>
            </w:pPr>
            <w:r w:rsidRPr="000B70BE">
              <w:rPr>
                <w:rFonts w:ascii="Times New Roman" w:hAnsi="Times New Roman" w:cs="Times New Roman"/>
                <w:sz w:val="24"/>
                <w:szCs w:val="24"/>
                <w:u w:color="2E74B5" w:themeColor="accent1" w:themeShade="BF"/>
              </w:rPr>
              <w:t>Öğrenci Konulu</w:t>
            </w:r>
          </w:p>
        </w:tc>
        <w:tc>
          <w:tcPr>
            <w:tcW w:w="4531" w:type="dxa"/>
          </w:tcPr>
          <w:p w:rsidR="008B1E50" w:rsidRDefault="009B51C1" w:rsidP="009B51C1">
            <w:pPr>
              <w:spacing w:line="480" w:lineRule="auto"/>
              <w:jc w:val="center"/>
              <w:rPr>
                <w:rFonts w:ascii="Times New Roman" w:hAnsi="Times New Roman" w:cs="Times New Roman"/>
                <w:b/>
                <w:sz w:val="24"/>
                <w:szCs w:val="24"/>
                <w:u w:color="2E74B5" w:themeColor="accent1" w:themeShade="BF"/>
              </w:rPr>
            </w:pPr>
            <w:r>
              <w:rPr>
                <w:rFonts w:ascii="Times New Roman" w:hAnsi="Times New Roman" w:cs="Times New Roman"/>
                <w:b/>
                <w:sz w:val="24"/>
                <w:szCs w:val="24"/>
                <w:u w:color="2E74B5" w:themeColor="accent1" w:themeShade="BF"/>
              </w:rPr>
              <w:t>3</w:t>
            </w:r>
          </w:p>
        </w:tc>
      </w:tr>
      <w:tr w:rsidR="008B1E50" w:rsidTr="008B1E50">
        <w:tc>
          <w:tcPr>
            <w:tcW w:w="4531" w:type="dxa"/>
          </w:tcPr>
          <w:p w:rsidR="008B1E50" w:rsidRDefault="000B70BE" w:rsidP="008B1E50">
            <w:pPr>
              <w:spacing w:line="480" w:lineRule="auto"/>
              <w:jc w:val="both"/>
              <w:rPr>
                <w:rFonts w:ascii="Times New Roman" w:hAnsi="Times New Roman" w:cs="Times New Roman"/>
                <w:b/>
                <w:sz w:val="24"/>
                <w:szCs w:val="24"/>
                <w:u w:color="2E74B5" w:themeColor="accent1" w:themeShade="BF"/>
              </w:rPr>
            </w:pPr>
            <w:r w:rsidRPr="000B70BE">
              <w:rPr>
                <w:rFonts w:ascii="Times New Roman" w:hAnsi="Times New Roman" w:cs="Times New Roman"/>
                <w:sz w:val="24"/>
                <w:szCs w:val="24"/>
                <w:u w:color="2E74B5" w:themeColor="accent1" w:themeShade="BF"/>
              </w:rPr>
              <w:t>Akademik Personel</w:t>
            </w:r>
          </w:p>
        </w:tc>
        <w:tc>
          <w:tcPr>
            <w:tcW w:w="4531" w:type="dxa"/>
          </w:tcPr>
          <w:p w:rsidR="008B1E50" w:rsidRDefault="009B51C1" w:rsidP="009B51C1">
            <w:pPr>
              <w:spacing w:line="480" w:lineRule="auto"/>
              <w:jc w:val="center"/>
              <w:rPr>
                <w:rFonts w:ascii="Times New Roman" w:hAnsi="Times New Roman" w:cs="Times New Roman"/>
                <w:b/>
                <w:sz w:val="24"/>
                <w:szCs w:val="24"/>
                <w:u w:color="2E74B5" w:themeColor="accent1" w:themeShade="BF"/>
              </w:rPr>
            </w:pPr>
            <w:r>
              <w:rPr>
                <w:rFonts w:ascii="Times New Roman" w:hAnsi="Times New Roman" w:cs="Times New Roman"/>
                <w:b/>
                <w:sz w:val="24"/>
                <w:szCs w:val="24"/>
                <w:u w:color="2E74B5" w:themeColor="accent1" w:themeShade="BF"/>
              </w:rPr>
              <w:t>8</w:t>
            </w:r>
          </w:p>
        </w:tc>
      </w:tr>
      <w:tr w:rsidR="008B1E50" w:rsidTr="008B1E50">
        <w:tc>
          <w:tcPr>
            <w:tcW w:w="4531" w:type="dxa"/>
          </w:tcPr>
          <w:p w:rsidR="008B1E50" w:rsidRDefault="000B70BE" w:rsidP="008B1E50">
            <w:pPr>
              <w:spacing w:line="480" w:lineRule="auto"/>
              <w:jc w:val="both"/>
              <w:rPr>
                <w:rFonts w:ascii="Times New Roman" w:hAnsi="Times New Roman" w:cs="Times New Roman"/>
                <w:b/>
                <w:sz w:val="24"/>
                <w:szCs w:val="24"/>
                <w:u w:color="2E74B5" w:themeColor="accent1" w:themeShade="BF"/>
              </w:rPr>
            </w:pPr>
            <w:r w:rsidRPr="000B70BE">
              <w:rPr>
                <w:rFonts w:ascii="Times New Roman" w:hAnsi="Times New Roman" w:cs="Times New Roman"/>
                <w:sz w:val="24"/>
                <w:szCs w:val="24"/>
                <w:u w:color="2E74B5" w:themeColor="accent1" w:themeShade="BF"/>
              </w:rPr>
              <w:t>İdari Personel</w:t>
            </w:r>
          </w:p>
        </w:tc>
        <w:tc>
          <w:tcPr>
            <w:tcW w:w="4531" w:type="dxa"/>
          </w:tcPr>
          <w:p w:rsidR="008B1E50" w:rsidRDefault="009B51C1" w:rsidP="009B51C1">
            <w:pPr>
              <w:spacing w:line="480" w:lineRule="auto"/>
              <w:jc w:val="center"/>
              <w:rPr>
                <w:rFonts w:ascii="Times New Roman" w:hAnsi="Times New Roman" w:cs="Times New Roman"/>
                <w:b/>
                <w:sz w:val="24"/>
                <w:szCs w:val="24"/>
                <w:u w:color="2E74B5" w:themeColor="accent1" w:themeShade="BF"/>
              </w:rPr>
            </w:pPr>
            <w:r>
              <w:rPr>
                <w:rFonts w:ascii="Times New Roman" w:hAnsi="Times New Roman" w:cs="Times New Roman"/>
                <w:b/>
                <w:sz w:val="24"/>
                <w:szCs w:val="24"/>
                <w:u w:color="2E74B5" w:themeColor="accent1" w:themeShade="BF"/>
              </w:rPr>
              <w:t>1</w:t>
            </w:r>
          </w:p>
        </w:tc>
      </w:tr>
      <w:tr w:rsidR="008B1E50" w:rsidTr="008B1E50">
        <w:tc>
          <w:tcPr>
            <w:tcW w:w="4531" w:type="dxa"/>
          </w:tcPr>
          <w:p w:rsidR="008B1E50" w:rsidRDefault="000B70BE" w:rsidP="008B1E50">
            <w:pPr>
              <w:spacing w:line="480" w:lineRule="auto"/>
              <w:jc w:val="both"/>
              <w:rPr>
                <w:rFonts w:ascii="Times New Roman" w:hAnsi="Times New Roman" w:cs="Times New Roman"/>
                <w:b/>
                <w:sz w:val="24"/>
                <w:szCs w:val="24"/>
                <w:u w:color="2E74B5" w:themeColor="accent1" w:themeShade="BF"/>
              </w:rPr>
            </w:pPr>
            <w:r w:rsidRPr="000B70BE">
              <w:rPr>
                <w:rFonts w:ascii="Times New Roman" w:hAnsi="Times New Roman" w:cs="Times New Roman"/>
                <w:sz w:val="24"/>
                <w:szCs w:val="24"/>
                <w:u w:color="2E74B5" w:themeColor="accent1" w:themeShade="BF"/>
              </w:rPr>
              <w:t>Diğer Konulu</w:t>
            </w:r>
          </w:p>
        </w:tc>
        <w:tc>
          <w:tcPr>
            <w:tcW w:w="4531" w:type="dxa"/>
          </w:tcPr>
          <w:p w:rsidR="008B1E50" w:rsidRDefault="009B51C1" w:rsidP="009B51C1">
            <w:pPr>
              <w:spacing w:line="480" w:lineRule="auto"/>
              <w:jc w:val="center"/>
              <w:rPr>
                <w:rFonts w:ascii="Times New Roman" w:hAnsi="Times New Roman" w:cs="Times New Roman"/>
                <w:b/>
                <w:sz w:val="24"/>
                <w:szCs w:val="24"/>
                <w:u w:color="2E74B5" w:themeColor="accent1" w:themeShade="BF"/>
              </w:rPr>
            </w:pPr>
            <w:r>
              <w:rPr>
                <w:rFonts w:ascii="Times New Roman" w:hAnsi="Times New Roman" w:cs="Times New Roman"/>
                <w:b/>
                <w:sz w:val="24"/>
                <w:szCs w:val="24"/>
                <w:u w:color="2E74B5" w:themeColor="accent1" w:themeShade="BF"/>
              </w:rPr>
              <w:t>6</w:t>
            </w:r>
          </w:p>
        </w:tc>
      </w:tr>
      <w:tr w:rsidR="008B1E50" w:rsidTr="008B1E50">
        <w:tc>
          <w:tcPr>
            <w:tcW w:w="4531" w:type="dxa"/>
          </w:tcPr>
          <w:p w:rsidR="008B1E50" w:rsidRDefault="000B70BE" w:rsidP="000B70BE">
            <w:pPr>
              <w:spacing w:line="480" w:lineRule="auto"/>
              <w:jc w:val="center"/>
              <w:rPr>
                <w:rFonts w:ascii="Times New Roman" w:hAnsi="Times New Roman" w:cs="Times New Roman"/>
                <w:b/>
                <w:sz w:val="24"/>
                <w:szCs w:val="24"/>
                <w:u w:color="2E74B5" w:themeColor="accent1" w:themeShade="BF"/>
              </w:rPr>
            </w:pPr>
            <w:r>
              <w:rPr>
                <w:rFonts w:ascii="Times New Roman" w:hAnsi="Times New Roman" w:cs="Times New Roman"/>
                <w:b/>
                <w:sz w:val="24"/>
                <w:szCs w:val="24"/>
                <w:u w:color="2E74B5" w:themeColor="accent1" w:themeShade="BF"/>
              </w:rPr>
              <w:t>SONA EREN DAVALAR</w:t>
            </w:r>
          </w:p>
        </w:tc>
        <w:tc>
          <w:tcPr>
            <w:tcW w:w="4531" w:type="dxa"/>
          </w:tcPr>
          <w:p w:rsidR="008B1E50" w:rsidRDefault="008B1E50" w:rsidP="000B70BE">
            <w:pPr>
              <w:spacing w:line="480" w:lineRule="auto"/>
              <w:jc w:val="center"/>
              <w:rPr>
                <w:rFonts w:ascii="Times New Roman" w:hAnsi="Times New Roman" w:cs="Times New Roman"/>
                <w:b/>
                <w:sz w:val="24"/>
                <w:szCs w:val="24"/>
                <w:u w:color="2E74B5" w:themeColor="accent1" w:themeShade="BF"/>
              </w:rPr>
            </w:pPr>
          </w:p>
        </w:tc>
      </w:tr>
      <w:tr w:rsidR="008B1E50" w:rsidTr="008B1E50">
        <w:tc>
          <w:tcPr>
            <w:tcW w:w="4531" w:type="dxa"/>
          </w:tcPr>
          <w:p w:rsidR="008B1E50" w:rsidRDefault="000B70BE" w:rsidP="008B1E50">
            <w:pPr>
              <w:spacing w:line="480" w:lineRule="auto"/>
              <w:jc w:val="both"/>
              <w:rPr>
                <w:rFonts w:ascii="Times New Roman" w:hAnsi="Times New Roman" w:cs="Times New Roman"/>
                <w:b/>
                <w:sz w:val="24"/>
                <w:szCs w:val="24"/>
                <w:u w:color="2E74B5" w:themeColor="accent1" w:themeShade="BF"/>
              </w:rPr>
            </w:pPr>
            <w:r w:rsidRPr="000B70BE">
              <w:rPr>
                <w:rFonts w:ascii="Times New Roman" w:hAnsi="Times New Roman" w:cs="Times New Roman"/>
                <w:sz w:val="24"/>
                <w:szCs w:val="24"/>
                <w:u w:color="2E74B5" w:themeColor="accent1" w:themeShade="BF"/>
              </w:rPr>
              <w:t>Öğrenci Konulu</w:t>
            </w:r>
          </w:p>
        </w:tc>
        <w:tc>
          <w:tcPr>
            <w:tcW w:w="4531" w:type="dxa"/>
          </w:tcPr>
          <w:p w:rsidR="008B1E50" w:rsidRPr="009B51C1" w:rsidRDefault="009B51C1" w:rsidP="000B70BE">
            <w:pPr>
              <w:spacing w:line="480" w:lineRule="auto"/>
              <w:jc w:val="center"/>
              <w:rPr>
                <w:rFonts w:ascii="Times New Roman" w:hAnsi="Times New Roman" w:cs="Times New Roman"/>
                <w:b/>
                <w:sz w:val="24"/>
                <w:szCs w:val="24"/>
                <w:u w:color="2E74B5" w:themeColor="accent1" w:themeShade="BF"/>
              </w:rPr>
            </w:pPr>
            <w:r w:rsidRPr="009B51C1">
              <w:rPr>
                <w:rFonts w:ascii="Times New Roman" w:hAnsi="Times New Roman" w:cs="Times New Roman"/>
                <w:b/>
                <w:sz w:val="24"/>
                <w:szCs w:val="24"/>
                <w:u w:color="2E74B5" w:themeColor="accent1" w:themeShade="BF"/>
              </w:rPr>
              <w:t>0</w:t>
            </w:r>
          </w:p>
        </w:tc>
      </w:tr>
      <w:tr w:rsidR="008B1E50" w:rsidTr="008B1E50">
        <w:tc>
          <w:tcPr>
            <w:tcW w:w="4531" w:type="dxa"/>
          </w:tcPr>
          <w:p w:rsidR="008B1E50" w:rsidRDefault="000B70BE" w:rsidP="008B1E50">
            <w:pPr>
              <w:spacing w:line="480" w:lineRule="auto"/>
              <w:jc w:val="both"/>
              <w:rPr>
                <w:rFonts w:ascii="Times New Roman" w:hAnsi="Times New Roman" w:cs="Times New Roman"/>
                <w:b/>
                <w:sz w:val="24"/>
                <w:szCs w:val="24"/>
                <w:u w:color="2E74B5" w:themeColor="accent1" w:themeShade="BF"/>
              </w:rPr>
            </w:pPr>
            <w:r w:rsidRPr="000B70BE">
              <w:rPr>
                <w:rFonts w:ascii="Times New Roman" w:hAnsi="Times New Roman" w:cs="Times New Roman"/>
                <w:sz w:val="24"/>
                <w:szCs w:val="24"/>
                <w:u w:color="2E74B5" w:themeColor="accent1" w:themeShade="BF"/>
              </w:rPr>
              <w:t>Akademik Personel</w:t>
            </w:r>
          </w:p>
        </w:tc>
        <w:tc>
          <w:tcPr>
            <w:tcW w:w="4531" w:type="dxa"/>
          </w:tcPr>
          <w:p w:rsidR="008B1E50" w:rsidRPr="009B51C1" w:rsidRDefault="009B51C1" w:rsidP="000B70BE">
            <w:pPr>
              <w:spacing w:line="480" w:lineRule="auto"/>
              <w:jc w:val="center"/>
              <w:rPr>
                <w:rFonts w:ascii="Times New Roman" w:hAnsi="Times New Roman" w:cs="Times New Roman"/>
                <w:b/>
                <w:sz w:val="24"/>
                <w:szCs w:val="24"/>
                <w:u w:color="2E74B5" w:themeColor="accent1" w:themeShade="BF"/>
              </w:rPr>
            </w:pPr>
            <w:r w:rsidRPr="009B51C1">
              <w:rPr>
                <w:rFonts w:ascii="Times New Roman" w:hAnsi="Times New Roman" w:cs="Times New Roman"/>
                <w:b/>
                <w:sz w:val="24"/>
                <w:szCs w:val="24"/>
                <w:u w:color="2E74B5" w:themeColor="accent1" w:themeShade="BF"/>
              </w:rPr>
              <w:t>16</w:t>
            </w:r>
          </w:p>
        </w:tc>
      </w:tr>
      <w:tr w:rsidR="008B1E50" w:rsidTr="008B1E50">
        <w:tc>
          <w:tcPr>
            <w:tcW w:w="4531" w:type="dxa"/>
          </w:tcPr>
          <w:p w:rsidR="008B1E50" w:rsidRDefault="000B70BE" w:rsidP="008B1E50">
            <w:pPr>
              <w:spacing w:line="480" w:lineRule="auto"/>
              <w:jc w:val="both"/>
              <w:rPr>
                <w:rFonts w:ascii="Times New Roman" w:hAnsi="Times New Roman" w:cs="Times New Roman"/>
                <w:b/>
                <w:sz w:val="24"/>
                <w:szCs w:val="24"/>
                <w:u w:color="2E74B5" w:themeColor="accent1" w:themeShade="BF"/>
              </w:rPr>
            </w:pPr>
            <w:r w:rsidRPr="000B70BE">
              <w:rPr>
                <w:rFonts w:ascii="Times New Roman" w:hAnsi="Times New Roman" w:cs="Times New Roman"/>
                <w:sz w:val="24"/>
                <w:szCs w:val="24"/>
                <w:u w:color="2E74B5" w:themeColor="accent1" w:themeShade="BF"/>
              </w:rPr>
              <w:t>İdari Personel</w:t>
            </w:r>
          </w:p>
        </w:tc>
        <w:tc>
          <w:tcPr>
            <w:tcW w:w="4531" w:type="dxa"/>
          </w:tcPr>
          <w:p w:rsidR="008B1E50" w:rsidRPr="009B51C1" w:rsidRDefault="009B51C1" w:rsidP="000B70BE">
            <w:pPr>
              <w:spacing w:line="480" w:lineRule="auto"/>
              <w:jc w:val="center"/>
              <w:rPr>
                <w:rFonts w:ascii="Times New Roman" w:hAnsi="Times New Roman" w:cs="Times New Roman"/>
                <w:b/>
                <w:sz w:val="24"/>
                <w:szCs w:val="24"/>
                <w:u w:color="2E74B5" w:themeColor="accent1" w:themeShade="BF"/>
              </w:rPr>
            </w:pPr>
            <w:r w:rsidRPr="009B51C1">
              <w:rPr>
                <w:rFonts w:ascii="Times New Roman" w:hAnsi="Times New Roman" w:cs="Times New Roman"/>
                <w:b/>
                <w:sz w:val="24"/>
                <w:szCs w:val="24"/>
                <w:u w:color="2E74B5" w:themeColor="accent1" w:themeShade="BF"/>
              </w:rPr>
              <w:t>9</w:t>
            </w:r>
          </w:p>
        </w:tc>
      </w:tr>
      <w:tr w:rsidR="008B1E50" w:rsidTr="008B1E50">
        <w:tc>
          <w:tcPr>
            <w:tcW w:w="4531" w:type="dxa"/>
          </w:tcPr>
          <w:p w:rsidR="008B1E50" w:rsidRDefault="000B70BE" w:rsidP="008B1E50">
            <w:pPr>
              <w:spacing w:line="480" w:lineRule="auto"/>
              <w:jc w:val="both"/>
              <w:rPr>
                <w:rFonts w:ascii="Times New Roman" w:hAnsi="Times New Roman" w:cs="Times New Roman"/>
                <w:b/>
                <w:sz w:val="24"/>
                <w:szCs w:val="24"/>
                <w:u w:color="2E74B5" w:themeColor="accent1" w:themeShade="BF"/>
              </w:rPr>
            </w:pPr>
            <w:r w:rsidRPr="000B70BE">
              <w:rPr>
                <w:rFonts w:ascii="Times New Roman" w:hAnsi="Times New Roman" w:cs="Times New Roman"/>
                <w:sz w:val="24"/>
                <w:szCs w:val="24"/>
                <w:u w:color="2E74B5" w:themeColor="accent1" w:themeShade="BF"/>
              </w:rPr>
              <w:t>Diğer Konulu</w:t>
            </w:r>
          </w:p>
        </w:tc>
        <w:tc>
          <w:tcPr>
            <w:tcW w:w="4531" w:type="dxa"/>
          </w:tcPr>
          <w:p w:rsidR="008B1E50" w:rsidRPr="009B51C1" w:rsidRDefault="009B51C1" w:rsidP="000B70BE">
            <w:pPr>
              <w:spacing w:line="480" w:lineRule="auto"/>
              <w:jc w:val="center"/>
              <w:rPr>
                <w:rFonts w:ascii="Times New Roman" w:hAnsi="Times New Roman" w:cs="Times New Roman"/>
                <w:b/>
                <w:sz w:val="24"/>
                <w:szCs w:val="24"/>
                <w:u w:color="2E74B5" w:themeColor="accent1" w:themeShade="BF"/>
              </w:rPr>
            </w:pPr>
            <w:r w:rsidRPr="009B51C1">
              <w:rPr>
                <w:rFonts w:ascii="Times New Roman" w:hAnsi="Times New Roman" w:cs="Times New Roman"/>
                <w:b/>
                <w:sz w:val="24"/>
                <w:szCs w:val="24"/>
                <w:u w:color="2E74B5" w:themeColor="accent1" w:themeShade="BF"/>
              </w:rPr>
              <w:t>10</w:t>
            </w:r>
          </w:p>
        </w:tc>
      </w:tr>
      <w:tr w:rsidR="008B1E50" w:rsidTr="008B1E50">
        <w:tc>
          <w:tcPr>
            <w:tcW w:w="4531" w:type="dxa"/>
          </w:tcPr>
          <w:p w:rsidR="000B70BE" w:rsidRDefault="000B70BE" w:rsidP="000B70BE">
            <w:pPr>
              <w:spacing w:line="276" w:lineRule="auto"/>
              <w:jc w:val="both"/>
              <w:rPr>
                <w:rFonts w:ascii="Times New Roman" w:hAnsi="Times New Roman" w:cs="Times New Roman"/>
                <w:b/>
                <w:sz w:val="24"/>
                <w:szCs w:val="24"/>
                <w:u w:color="2E74B5" w:themeColor="accent1" w:themeShade="BF"/>
              </w:rPr>
            </w:pPr>
            <w:r>
              <w:rPr>
                <w:rFonts w:ascii="Times New Roman" w:hAnsi="Times New Roman" w:cs="Times New Roman"/>
                <w:b/>
                <w:sz w:val="24"/>
                <w:szCs w:val="24"/>
                <w:u w:color="2E74B5" w:themeColor="accent1" w:themeShade="BF"/>
              </w:rPr>
              <w:t xml:space="preserve">TOPLAM DEVAM EDEN DAVA </w:t>
            </w:r>
          </w:p>
          <w:p w:rsidR="008B1E50" w:rsidRDefault="000B70BE" w:rsidP="000B70BE">
            <w:pPr>
              <w:spacing w:line="276" w:lineRule="auto"/>
              <w:jc w:val="both"/>
              <w:rPr>
                <w:rFonts w:ascii="Times New Roman" w:hAnsi="Times New Roman" w:cs="Times New Roman"/>
                <w:b/>
                <w:sz w:val="24"/>
                <w:szCs w:val="24"/>
                <w:u w:color="2E74B5" w:themeColor="accent1" w:themeShade="BF"/>
              </w:rPr>
            </w:pPr>
            <w:r>
              <w:rPr>
                <w:rFonts w:ascii="Times New Roman" w:hAnsi="Times New Roman" w:cs="Times New Roman"/>
                <w:b/>
                <w:sz w:val="24"/>
                <w:szCs w:val="24"/>
                <w:u w:color="2E74B5" w:themeColor="accent1" w:themeShade="BF"/>
              </w:rPr>
              <w:t>VE İCRA TAKİPLERİ</w:t>
            </w:r>
          </w:p>
        </w:tc>
        <w:tc>
          <w:tcPr>
            <w:tcW w:w="4531" w:type="dxa"/>
          </w:tcPr>
          <w:p w:rsidR="008B1E50" w:rsidRPr="009B51C1" w:rsidRDefault="009B51C1" w:rsidP="009B51C1">
            <w:pPr>
              <w:spacing w:line="480" w:lineRule="auto"/>
              <w:jc w:val="center"/>
              <w:rPr>
                <w:rFonts w:ascii="Times New Roman" w:hAnsi="Times New Roman" w:cs="Times New Roman"/>
                <w:b/>
                <w:sz w:val="24"/>
                <w:szCs w:val="24"/>
                <w:u w:color="2E74B5" w:themeColor="accent1" w:themeShade="BF"/>
              </w:rPr>
            </w:pPr>
            <w:bookmarkStart w:id="0" w:name="_GoBack"/>
            <w:r>
              <w:rPr>
                <w:rFonts w:ascii="Times New Roman" w:hAnsi="Times New Roman" w:cs="Times New Roman"/>
                <w:b/>
                <w:sz w:val="24"/>
                <w:szCs w:val="24"/>
                <w:u w:color="2E74B5" w:themeColor="accent1" w:themeShade="BF"/>
              </w:rPr>
              <w:t>18</w:t>
            </w:r>
            <w:bookmarkEnd w:id="0"/>
          </w:p>
        </w:tc>
      </w:tr>
    </w:tbl>
    <w:p w:rsidR="008B1E50" w:rsidRPr="008B1E50" w:rsidRDefault="008B1E50" w:rsidP="008B1E50">
      <w:pPr>
        <w:spacing w:line="480" w:lineRule="auto"/>
        <w:jc w:val="both"/>
        <w:rPr>
          <w:rFonts w:ascii="Times New Roman" w:hAnsi="Times New Roman" w:cs="Times New Roman"/>
          <w:b/>
          <w:sz w:val="24"/>
          <w:szCs w:val="24"/>
          <w:u w:color="2E74B5" w:themeColor="accent1" w:themeShade="BF"/>
        </w:rPr>
      </w:pPr>
    </w:p>
    <w:sectPr w:rsidR="008B1E50" w:rsidRPr="008B1E50" w:rsidSect="009109DE">
      <w:footerReference w:type="default" r:id="rId9"/>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155" w:rsidRDefault="00C81155" w:rsidP="009109DE">
      <w:pPr>
        <w:spacing w:after="0" w:line="240" w:lineRule="auto"/>
      </w:pPr>
      <w:r>
        <w:separator/>
      </w:r>
    </w:p>
  </w:endnote>
  <w:endnote w:type="continuationSeparator" w:id="0">
    <w:p w:rsidR="00C81155" w:rsidRDefault="00C81155" w:rsidP="00910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8130999"/>
      <w:docPartObj>
        <w:docPartGallery w:val="Page Numbers (Bottom of Page)"/>
        <w:docPartUnique/>
      </w:docPartObj>
    </w:sdtPr>
    <w:sdtEndPr/>
    <w:sdtContent>
      <w:p w:rsidR="009109DE" w:rsidRDefault="009109DE">
        <w:pPr>
          <w:pStyle w:val="AltBilgi"/>
          <w:jc w:val="center"/>
        </w:pPr>
        <w:r>
          <w:fldChar w:fldCharType="begin"/>
        </w:r>
        <w:r>
          <w:instrText>PAGE   \* MERGEFORMAT</w:instrText>
        </w:r>
        <w:r>
          <w:fldChar w:fldCharType="separate"/>
        </w:r>
        <w:r w:rsidR="009B51C1">
          <w:rPr>
            <w:noProof/>
          </w:rPr>
          <w:t>10</w:t>
        </w:r>
        <w:r>
          <w:fldChar w:fldCharType="end"/>
        </w:r>
      </w:p>
    </w:sdtContent>
  </w:sdt>
  <w:p w:rsidR="009109DE" w:rsidRDefault="009109DE">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155" w:rsidRDefault="00C81155" w:rsidP="009109DE">
      <w:pPr>
        <w:spacing w:after="0" w:line="240" w:lineRule="auto"/>
      </w:pPr>
      <w:r>
        <w:separator/>
      </w:r>
    </w:p>
  </w:footnote>
  <w:footnote w:type="continuationSeparator" w:id="0">
    <w:p w:rsidR="00C81155" w:rsidRDefault="00C81155" w:rsidP="009109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E7B4F"/>
    <w:multiLevelType w:val="hybridMultilevel"/>
    <w:tmpl w:val="C2AA9F90"/>
    <w:lvl w:ilvl="0" w:tplc="52DC320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9DB12F0"/>
    <w:multiLevelType w:val="hybridMultilevel"/>
    <w:tmpl w:val="4D3677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FEF5656"/>
    <w:multiLevelType w:val="hybridMultilevel"/>
    <w:tmpl w:val="B0AADA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1852B40"/>
    <w:multiLevelType w:val="multilevel"/>
    <w:tmpl w:val="BDEEC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3A4961"/>
    <w:multiLevelType w:val="hybridMultilevel"/>
    <w:tmpl w:val="86F4B91C"/>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437265E"/>
    <w:multiLevelType w:val="hybridMultilevel"/>
    <w:tmpl w:val="03B48E2E"/>
    <w:lvl w:ilvl="0" w:tplc="2B966558">
      <w:start w:val="1"/>
      <w:numFmt w:val="upperLetter"/>
      <w:lvlText w:val="%1-"/>
      <w:lvlJc w:val="left"/>
      <w:pPr>
        <w:ind w:left="720" w:hanging="360"/>
      </w:pPr>
      <w:rPr>
        <w:rFonts w:hint="default"/>
        <w:sz w:val="28"/>
        <w:szCs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A224103"/>
    <w:multiLevelType w:val="hybridMultilevel"/>
    <w:tmpl w:val="7D92CF26"/>
    <w:lvl w:ilvl="0" w:tplc="2B966558">
      <w:start w:val="1"/>
      <w:numFmt w:val="upperLetter"/>
      <w:lvlText w:val="%1-"/>
      <w:lvlJc w:val="left"/>
      <w:pPr>
        <w:ind w:left="720" w:hanging="360"/>
      </w:pPr>
      <w:rPr>
        <w:rFonts w:hint="default"/>
        <w:sz w:val="28"/>
        <w:szCs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5DC13C0"/>
    <w:multiLevelType w:val="hybridMultilevel"/>
    <w:tmpl w:val="02E45D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64D5D1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D4C4CCF"/>
    <w:multiLevelType w:val="hybridMultilevel"/>
    <w:tmpl w:val="BD0AA6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72D405D2"/>
    <w:multiLevelType w:val="hybridMultilevel"/>
    <w:tmpl w:val="86B449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E280BEE"/>
    <w:multiLevelType w:val="hybridMultilevel"/>
    <w:tmpl w:val="9680543E"/>
    <w:lvl w:ilvl="0" w:tplc="2B966558">
      <w:start w:val="1"/>
      <w:numFmt w:val="upperLetter"/>
      <w:lvlText w:val="%1-"/>
      <w:lvlJc w:val="left"/>
      <w:pPr>
        <w:ind w:left="720" w:hanging="360"/>
      </w:pPr>
      <w:rPr>
        <w:rFonts w:hint="default"/>
        <w:sz w:val="28"/>
        <w:szCs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0"/>
  </w:num>
  <w:num w:numId="3">
    <w:abstractNumId w:val="11"/>
  </w:num>
  <w:num w:numId="4">
    <w:abstractNumId w:val="8"/>
  </w:num>
  <w:num w:numId="5">
    <w:abstractNumId w:val="6"/>
  </w:num>
  <w:num w:numId="6">
    <w:abstractNumId w:val="5"/>
  </w:num>
  <w:num w:numId="7">
    <w:abstractNumId w:val="7"/>
  </w:num>
  <w:num w:numId="8">
    <w:abstractNumId w:val="3"/>
  </w:num>
  <w:num w:numId="9">
    <w:abstractNumId w:val="10"/>
  </w:num>
  <w:num w:numId="10">
    <w:abstractNumId w:val="2"/>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1EE"/>
    <w:rsid w:val="00014068"/>
    <w:rsid w:val="000B70BE"/>
    <w:rsid w:val="0011537E"/>
    <w:rsid w:val="0018577F"/>
    <w:rsid w:val="00197210"/>
    <w:rsid w:val="001B5CB6"/>
    <w:rsid w:val="001C0941"/>
    <w:rsid w:val="002433D5"/>
    <w:rsid w:val="00255A8F"/>
    <w:rsid w:val="002D5D9F"/>
    <w:rsid w:val="00391DF5"/>
    <w:rsid w:val="00433BDF"/>
    <w:rsid w:val="004D5287"/>
    <w:rsid w:val="00572073"/>
    <w:rsid w:val="00704D20"/>
    <w:rsid w:val="0079741A"/>
    <w:rsid w:val="007A36D1"/>
    <w:rsid w:val="008730D6"/>
    <w:rsid w:val="008777AE"/>
    <w:rsid w:val="008833C4"/>
    <w:rsid w:val="008B1E50"/>
    <w:rsid w:val="009109DE"/>
    <w:rsid w:val="009440D0"/>
    <w:rsid w:val="00951009"/>
    <w:rsid w:val="009B51C1"/>
    <w:rsid w:val="009E1801"/>
    <w:rsid w:val="009E31EE"/>
    <w:rsid w:val="00A1394C"/>
    <w:rsid w:val="00A2311E"/>
    <w:rsid w:val="00AA21AB"/>
    <w:rsid w:val="00AE02D4"/>
    <w:rsid w:val="00B6526F"/>
    <w:rsid w:val="00BB2458"/>
    <w:rsid w:val="00BF1F0A"/>
    <w:rsid w:val="00C81155"/>
    <w:rsid w:val="00CB45C3"/>
    <w:rsid w:val="00CE501A"/>
    <w:rsid w:val="00D47F33"/>
    <w:rsid w:val="00D57B75"/>
    <w:rsid w:val="00DE5F04"/>
    <w:rsid w:val="00E2242F"/>
    <w:rsid w:val="00F079A7"/>
    <w:rsid w:val="00F61DB7"/>
    <w:rsid w:val="00FC04C6"/>
    <w:rsid w:val="00FD3F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954DA"/>
  <w15:chartTrackingRefBased/>
  <w15:docId w15:val="{2B0A6907-C37A-4FBB-9168-226CFA863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D3FFC"/>
    <w:pPr>
      <w:ind w:left="720"/>
      <w:contextualSpacing/>
    </w:pPr>
  </w:style>
  <w:style w:type="character" w:styleId="Gl">
    <w:name w:val="Strong"/>
    <w:basedOn w:val="VarsaylanParagrafYazTipi"/>
    <w:uiPriority w:val="22"/>
    <w:qFormat/>
    <w:rsid w:val="00F61DB7"/>
    <w:rPr>
      <w:b/>
      <w:bCs/>
    </w:rPr>
  </w:style>
  <w:style w:type="paragraph" w:styleId="NormalWeb">
    <w:name w:val="Normal (Web)"/>
    <w:basedOn w:val="Normal"/>
    <w:uiPriority w:val="99"/>
    <w:semiHidden/>
    <w:unhideWhenUsed/>
    <w:rsid w:val="00DE5F0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HTMLAdresi">
    <w:name w:val="HTML Address"/>
    <w:basedOn w:val="Normal"/>
    <w:link w:val="HTMLAdresiChar"/>
    <w:rsid w:val="009E1801"/>
    <w:pPr>
      <w:spacing w:after="0" w:line="240" w:lineRule="auto"/>
    </w:pPr>
    <w:rPr>
      <w:rFonts w:ascii="Times New Roman" w:eastAsia="Times New Roman" w:hAnsi="Times New Roman" w:cs="Times New Roman"/>
      <w:i/>
      <w:iCs/>
      <w:sz w:val="24"/>
      <w:szCs w:val="24"/>
      <w:lang w:eastAsia="tr-TR"/>
    </w:rPr>
  </w:style>
  <w:style w:type="character" w:customStyle="1" w:styleId="HTMLAdresiChar">
    <w:name w:val="HTML Adresi Char"/>
    <w:basedOn w:val="VarsaylanParagrafYazTipi"/>
    <w:link w:val="HTMLAdresi"/>
    <w:rsid w:val="009E1801"/>
    <w:rPr>
      <w:rFonts w:ascii="Times New Roman" w:eastAsia="Times New Roman" w:hAnsi="Times New Roman" w:cs="Times New Roman"/>
      <w:i/>
      <w:iCs/>
      <w:sz w:val="24"/>
      <w:szCs w:val="24"/>
      <w:lang w:eastAsia="tr-TR"/>
    </w:rPr>
  </w:style>
  <w:style w:type="table" w:styleId="TabloKlavuzu">
    <w:name w:val="Table Grid"/>
    <w:basedOn w:val="NormalTablo"/>
    <w:uiPriority w:val="39"/>
    <w:rsid w:val="009E18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trNumaras">
    <w:name w:val="line number"/>
    <w:basedOn w:val="VarsaylanParagrafYazTipi"/>
    <w:uiPriority w:val="99"/>
    <w:semiHidden/>
    <w:unhideWhenUsed/>
    <w:rsid w:val="009109DE"/>
  </w:style>
  <w:style w:type="paragraph" w:styleId="stBilgi">
    <w:name w:val="header"/>
    <w:basedOn w:val="Normal"/>
    <w:link w:val="stBilgiChar"/>
    <w:uiPriority w:val="99"/>
    <w:unhideWhenUsed/>
    <w:rsid w:val="009109D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109DE"/>
  </w:style>
  <w:style w:type="paragraph" w:styleId="AltBilgi">
    <w:name w:val="footer"/>
    <w:basedOn w:val="Normal"/>
    <w:link w:val="AltBilgiChar"/>
    <w:uiPriority w:val="99"/>
    <w:unhideWhenUsed/>
    <w:rsid w:val="009109D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109DE"/>
  </w:style>
  <w:style w:type="paragraph" w:styleId="AralkYok">
    <w:name w:val="No Spacing"/>
    <w:link w:val="AralkYokChar"/>
    <w:uiPriority w:val="1"/>
    <w:qFormat/>
    <w:rsid w:val="009109DE"/>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9109DE"/>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77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12</Pages>
  <Words>1810</Words>
  <Characters>10319</Characters>
  <Application>Microsoft Office Word</Application>
  <DocSecurity>0</DocSecurity>
  <Lines>85</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2024-06-25T07:56:00Z</dcterms:created>
  <dcterms:modified xsi:type="dcterms:W3CDTF">2024-11-19T14:10:00Z</dcterms:modified>
</cp:coreProperties>
</file>