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2C55" w14:textId="77777777" w:rsidR="001C3323" w:rsidRPr="000C1862" w:rsidRDefault="001C3323" w:rsidP="001C3323">
      <w:pPr>
        <w:spacing w:after="160" w:line="256" w:lineRule="auto"/>
        <w:ind w:right="54"/>
        <w:jc w:val="both"/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Üniversitemizin eğitim-öğretim,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araştırma-geliştirme ve sosyal</w:t>
      </w:r>
      <w:r w:rsidR="00B44047"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sorumluluk çalışmalarının sürekli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iyileştirilebilmesi adına lütfen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aşağıdaki anket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sorularına uygun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0C1862">
        <w:rPr>
          <w:rFonts w:eastAsiaTheme="minorHAnsi"/>
          <w:bCs w:val="0"/>
          <w:color w:val="000000" w:themeColor="text1"/>
          <w:sz w:val="20"/>
          <w:szCs w:val="20"/>
          <w:lang w:eastAsia="en-US"/>
        </w:rPr>
        <w:t>gördüğünüz cevapları işaretleyiniz.</w:t>
      </w:r>
      <w:r w:rsidRPr="000C1862"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</w:p>
    <w:p w14:paraId="263686BB" w14:textId="77777777" w:rsidR="001C3323" w:rsidRPr="000C1862" w:rsidRDefault="001C3323" w:rsidP="001C3323">
      <w:pPr>
        <w:spacing w:after="160" w:line="256" w:lineRule="auto"/>
        <w:ind w:right="1134" w:firstLine="708"/>
        <w:jc w:val="both"/>
        <w:rPr>
          <w:rFonts w:eastAsiaTheme="minorHAnsi"/>
          <w:bCs w:val="0"/>
          <w:color w:val="000000" w:themeColor="text1"/>
          <w:sz w:val="20"/>
          <w:szCs w:val="20"/>
          <w:shd w:val="clear" w:color="auto" w:fill="FFFFFF"/>
          <w:lang w:eastAsia="en-US"/>
        </w:rPr>
      </w:pPr>
    </w:p>
    <w:tbl>
      <w:tblPr>
        <w:tblStyle w:val="TabloKlavuzu2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962"/>
        <w:gridCol w:w="6724"/>
        <w:gridCol w:w="592"/>
        <w:gridCol w:w="487"/>
        <w:gridCol w:w="490"/>
        <w:gridCol w:w="487"/>
        <w:gridCol w:w="459"/>
      </w:tblGrid>
      <w:tr w:rsidR="00B44047" w:rsidRPr="000C1862" w14:paraId="1210C17F" w14:textId="77777777" w:rsidTr="001C3323">
        <w:trPr>
          <w:cantSplit/>
          <w:trHeight w:val="2534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B8336" w14:textId="77777777" w:rsidR="001C3323" w:rsidRPr="000C1862" w:rsidRDefault="001C3323" w:rsidP="001C3323">
            <w:pPr>
              <w:ind w:left="113" w:right="113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Değişkenler</w:t>
            </w:r>
          </w:p>
        </w:tc>
        <w:tc>
          <w:tcPr>
            <w:tcW w:w="6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568D6" w14:textId="77777777" w:rsidR="001C3323" w:rsidRPr="000C1862" w:rsidRDefault="001C3323" w:rsidP="001C3323">
            <w:pPr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Maddeler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D3B8C1" w14:textId="77777777" w:rsidR="001C3323" w:rsidRPr="000C1862" w:rsidRDefault="001C3323" w:rsidP="001C332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Kesinlikle Katılmıyorum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383E1" w14:textId="77777777" w:rsidR="001C3323" w:rsidRPr="000C1862" w:rsidRDefault="001C3323" w:rsidP="001C332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Katılmıyorum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C71852" w14:textId="77777777" w:rsidR="001C3323" w:rsidRPr="000C1862" w:rsidRDefault="001C3323" w:rsidP="001C332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Kararsızım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CC381" w14:textId="77777777" w:rsidR="001C3323" w:rsidRPr="000C1862" w:rsidRDefault="001C3323" w:rsidP="001C332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Katılıyorum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4EACE" w14:textId="77777777" w:rsidR="001C3323" w:rsidRPr="000C1862" w:rsidRDefault="001C3323" w:rsidP="001C332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Kesinlikle Katılıyorum</w:t>
            </w:r>
          </w:p>
        </w:tc>
      </w:tr>
      <w:tr w:rsidR="00B44047" w:rsidRPr="000C1862" w14:paraId="6A3CD2D3" w14:textId="77777777" w:rsidTr="001C3323">
        <w:trPr>
          <w:cantSplit/>
          <w:trHeight w:val="391"/>
          <w:jc w:val="center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BE4C1" w14:textId="77777777" w:rsidR="001C3323" w:rsidRPr="000C1862" w:rsidRDefault="001C3323" w:rsidP="001C3323">
            <w:pPr>
              <w:ind w:left="113" w:right="113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BC2" w14:textId="77777777" w:rsidR="001C3323" w:rsidRPr="000C1862" w:rsidRDefault="001C3323" w:rsidP="001C3323">
            <w:pPr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14:paraId="670F8B6E" w14:textId="77777777" w:rsidR="001C3323" w:rsidRPr="000C1862" w:rsidRDefault="001C3323" w:rsidP="001C3323">
            <w:pPr>
              <w:spacing w:before="240" w:after="240" w:line="25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" w:type="dxa"/>
          </w:tcPr>
          <w:p w14:paraId="5A64DF83" w14:textId="77777777" w:rsidR="001C3323" w:rsidRPr="000C1862" w:rsidRDefault="001C3323" w:rsidP="001C3323">
            <w:pPr>
              <w:spacing w:before="240" w:after="240" w:line="25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1" w:type="dxa"/>
          </w:tcPr>
          <w:p w14:paraId="6ADF9BA6" w14:textId="77777777" w:rsidR="001C3323" w:rsidRPr="000C1862" w:rsidRDefault="001C3323" w:rsidP="001C3323">
            <w:pPr>
              <w:spacing w:before="240" w:after="240" w:line="25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8" w:type="dxa"/>
          </w:tcPr>
          <w:p w14:paraId="1F632133" w14:textId="77777777" w:rsidR="001C3323" w:rsidRPr="000C1862" w:rsidRDefault="001C3323" w:rsidP="001C3323">
            <w:pPr>
              <w:spacing w:before="240" w:after="240" w:line="25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" w:type="dxa"/>
          </w:tcPr>
          <w:p w14:paraId="38FD589A" w14:textId="77777777" w:rsidR="001C3323" w:rsidRPr="000C1862" w:rsidRDefault="001C3323" w:rsidP="001C3323">
            <w:pPr>
              <w:spacing w:before="240" w:after="240" w:line="25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44047" w:rsidRPr="000C1862" w14:paraId="3D76AB6A" w14:textId="77777777" w:rsidTr="001C3323">
        <w:trPr>
          <w:trHeight w:val="4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0E269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Kurumsal Tanınırlık ve İmaj</w:t>
            </w:r>
          </w:p>
          <w:p w14:paraId="17AAB65B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D3B" w14:textId="77777777" w:rsidR="001C3323" w:rsidRPr="000C1862" w:rsidRDefault="001C3323" w:rsidP="001C3323">
            <w:pPr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1- Bayburt Üniversitesi girişimci, yenilikçi ve yaratıcı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E71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CC2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1CB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859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50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4C85C3EE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C89E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756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2- Bayburt Üniversitesi prestijli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21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9A5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F1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BCA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D52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61DEC2B1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65F1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849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3- Bayburt Üniversitesi paydaşlarla </w:t>
            </w:r>
            <w:proofErr w:type="gramStart"/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işbirliğine</w:t>
            </w:r>
            <w:proofErr w:type="gramEnd"/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önem verir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1C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8E5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9F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414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892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5A820B3F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F58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426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4- Bayburt Üniversitesi toplumsal sorunlara karşı duyarlıdır.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632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7A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783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F01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14A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1DC0DE72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6825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1BD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5- Bayburt Üniversitesi yapmış olduğu bilimsel çalışmalarıyla tanınır.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18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E8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55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A37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A1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357ED21E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8453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D83" w14:textId="77777777" w:rsidR="001C3323" w:rsidRPr="000C1862" w:rsidRDefault="001C3323" w:rsidP="001C3323">
            <w:pPr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6- Bayburt Üniversitesi sürekli iyileştirmeye önem verir.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E9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00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E5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D54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8B1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54AE0ED4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9BFE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9F8" w14:textId="77777777" w:rsidR="001C3323" w:rsidRPr="000C1862" w:rsidRDefault="001C3323" w:rsidP="001C33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7- Bayburt Üniversitesi geleceğe yönelik amaçlarını toplumla paylaşır.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21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F0B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EC9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465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EC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5A342D72" w14:textId="77777777" w:rsidTr="001C3323">
        <w:trPr>
          <w:trHeight w:val="4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BCB7C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Sosyal Sorumluluk ve Topluma Sunulan Hizmetler</w:t>
            </w:r>
          </w:p>
          <w:p w14:paraId="0C3A202D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CF126CE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A6A791D" w14:textId="77777777" w:rsidR="001C3323" w:rsidRPr="000C1862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3E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1- Bayburt Üniversitesi, toplumla ilişkilerinde şeffaflığa sahip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57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04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725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13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2E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6B0316DE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5F8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F9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2- Bayburt Üniversitesi, bilimsel projeleri ile topluma katkı sağlamaktadır.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6E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1FA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75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8E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CC0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6DAD45F2" w14:textId="7777777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9AC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266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3- Bayburt Üniversitesi, sosyal sorumluluk projeleri ile topluma katkı sağlamaktadır.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B8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F7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6C8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7E9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5DB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3DB299CA" w14:textId="7777777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AA1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3C0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4- Bayburt Üniversitesi, başarıları ve çalışmalarıyla ulusal/uluslararası medyada yer almaktadır.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E9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2B0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6B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A3E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57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B44047" w:rsidRPr="000C1862" w14:paraId="787BC140" w14:textId="7777777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9D86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790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5- Bayburt Üniversitesinin çalışmaları nedeniyle medyada yer almaktadır.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DC2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B4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76D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91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317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C3323" w:rsidRPr="000C1862" w14:paraId="113A5E49" w14:textId="7777777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A16C" w14:textId="77777777" w:rsidR="001C3323" w:rsidRPr="000C1862" w:rsidRDefault="001C3323" w:rsidP="001C332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71F" w14:textId="77777777" w:rsidR="001C3323" w:rsidRPr="000C1862" w:rsidRDefault="001C3323" w:rsidP="001C3323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>6- Bayburt Üniversitesinin toplumsal gelişme sağlayan mesleki eğitim, kurs ve sertifika faaliyetleri yeterlidir.</w:t>
            </w:r>
          </w:p>
          <w:p w14:paraId="406E96C4" w14:textId="77777777" w:rsidR="001C3323" w:rsidRPr="000C1862" w:rsidRDefault="001C3323" w:rsidP="001C3323">
            <w:pPr>
              <w:spacing w:line="25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9AA342" w14:textId="77777777" w:rsidR="001C3323" w:rsidRPr="000C1862" w:rsidRDefault="001C3323" w:rsidP="001C3323">
            <w:pPr>
              <w:tabs>
                <w:tab w:val="left" w:pos="2640"/>
              </w:tabs>
              <w:spacing w:line="25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C1862">
              <w:rPr>
                <w:rFonts w:eastAsiaTheme="minorEastAsi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4CF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087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106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E60B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F4C" w14:textId="77777777" w:rsidR="001C3323" w:rsidRPr="000C1862" w:rsidRDefault="001C3323" w:rsidP="001C3323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73FC86D" w14:textId="77777777" w:rsidR="001C3323" w:rsidRPr="000C1862" w:rsidRDefault="001C3323" w:rsidP="001C3323">
      <w:pPr>
        <w:spacing w:after="160" w:line="256" w:lineRule="auto"/>
        <w:rPr>
          <w:rFonts w:eastAsiaTheme="minorHAnsi"/>
          <w:bCs w:val="0"/>
          <w:color w:val="000000" w:themeColor="text1"/>
          <w:sz w:val="20"/>
          <w:szCs w:val="20"/>
          <w:lang w:eastAsia="en-US"/>
        </w:rPr>
      </w:pPr>
    </w:p>
    <w:p w14:paraId="34F8B007" w14:textId="77777777" w:rsidR="000C0AEB" w:rsidRPr="000C1862" w:rsidRDefault="000C0AEB" w:rsidP="000C0AEB">
      <w:pPr>
        <w:spacing w:after="200" w:line="276" w:lineRule="auto"/>
        <w:rPr>
          <w:rFonts w:eastAsia="Arial Unicode MS"/>
          <w:sz w:val="20"/>
          <w:szCs w:val="20"/>
        </w:rPr>
      </w:pPr>
    </w:p>
    <w:p w14:paraId="4385B963" w14:textId="77777777" w:rsidR="000C0AEB" w:rsidRPr="0003726A" w:rsidRDefault="000C0AEB" w:rsidP="000C0AEB">
      <w:pPr>
        <w:rPr>
          <w:rFonts w:ascii="Times New Roman" w:hAnsi="Times New Roman" w:cs="Times New Roman"/>
          <w:sz w:val="20"/>
          <w:szCs w:val="20"/>
        </w:rPr>
      </w:pPr>
    </w:p>
    <w:sectPr w:rsidR="000C0AEB" w:rsidRPr="0003726A" w:rsidSect="00DA03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58F1" w14:textId="77777777" w:rsidR="00341C03" w:rsidRDefault="00341C03">
      <w:r>
        <w:separator/>
      </w:r>
    </w:p>
  </w:endnote>
  <w:endnote w:type="continuationSeparator" w:id="0">
    <w:p w14:paraId="773581E7" w14:textId="77777777" w:rsidR="00341C03" w:rsidRDefault="0034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5D1E" w14:textId="77777777" w:rsidR="00237074" w:rsidRDefault="00237074" w:rsidP="00237074">
    <w:pPr>
      <w:rPr>
        <w:color w:val="262626"/>
        <w:sz w:val="18"/>
        <w:szCs w:val="18"/>
        <w:lang w:val="en-US"/>
      </w:rPr>
    </w:pPr>
  </w:p>
  <w:p w14:paraId="54C248B3" w14:textId="0B2F2524" w:rsidR="00237074" w:rsidRPr="00237074" w:rsidRDefault="001C3323" w:rsidP="00237074">
    <w:pPr>
      <w:rPr>
        <w:sz w:val="18"/>
        <w:szCs w:val="18"/>
        <w:lang w:val="en-US"/>
      </w:rPr>
    </w:pPr>
    <w:proofErr w:type="spellStart"/>
    <w:r>
      <w:rPr>
        <w:color w:val="262626"/>
        <w:sz w:val="18"/>
        <w:szCs w:val="18"/>
        <w:lang w:val="en-US"/>
      </w:rPr>
      <w:t>Anket</w:t>
    </w:r>
    <w:proofErr w:type="spellEnd"/>
    <w:r>
      <w:rPr>
        <w:color w:val="262626"/>
        <w:sz w:val="18"/>
        <w:szCs w:val="18"/>
        <w:lang w:val="en-US"/>
      </w:rPr>
      <w:t xml:space="preserve"> </w:t>
    </w:r>
    <w:proofErr w:type="gramStart"/>
    <w:r>
      <w:rPr>
        <w:color w:val="262626"/>
        <w:sz w:val="18"/>
        <w:szCs w:val="18"/>
        <w:lang w:val="en-US"/>
      </w:rPr>
      <w:t>No:A</w:t>
    </w:r>
    <w:proofErr w:type="gramEnd"/>
    <w:r>
      <w:rPr>
        <w:color w:val="262626"/>
        <w:sz w:val="18"/>
        <w:szCs w:val="18"/>
        <w:lang w:val="en-US"/>
      </w:rPr>
      <w:t>07</w:t>
    </w:r>
    <w:r w:rsidR="00A45A13">
      <w:rPr>
        <w:color w:val="262626"/>
        <w:sz w:val="18"/>
        <w:szCs w:val="18"/>
        <w:lang w:val="en-US"/>
      </w:rPr>
      <w:t>/</w:t>
    </w:r>
    <w:r w:rsidR="009025A8">
      <w:rPr>
        <w:color w:val="262626"/>
        <w:sz w:val="18"/>
        <w:szCs w:val="18"/>
        <w:lang w:val="en-US"/>
      </w:rPr>
      <w:t>/</w:t>
    </w:r>
    <w:r w:rsidR="009025A8">
      <w:rPr>
        <w:color w:val="262626"/>
        <w:sz w:val="18"/>
        <w:szCs w:val="18"/>
      </w:rPr>
      <w:t>BAYÜ/</w:t>
    </w:r>
    <w:r w:rsidR="00BA1FAB">
      <w:rPr>
        <w:color w:val="262626"/>
        <w:sz w:val="18"/>
        <w:szCs w:val="18"/>
      </w:rPr>
      <w:t>00</w:t>
    </w:r>
  </w:p>
  <w:p w14:paraId="3C6BDE28" w14:textId="77777777" w:rsidR="00684F0D" w:rsidRPr="004A5224" w:rsidRDefault="009E5467" w:rsidP="001F1A58">
    <w:pPr>
      <w:rPr>
        <w:sz w:val="18"/>
        <w:szCs w:val="18"/>
      </w:rPr>
    </w:pPr>
    <w:r w:rsidRPr="00F730D3">
      <w:rPr>
        <w:color w:val="808080"/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5224">
      <w:rPr>
        <w:sz w:val="18"/>
        <w:szCs w:val="18"/>
      </w:rPr>
      <w:tab/>
    </w:r>
    <w:r w:rsidRPr="004A522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BB18" w14:textId="77777777" w:rsidR="00341C03" w:rsidRDefault="00341C03">
      <w:r>
        <w:separator/>
      </w:r>
    </w:p>
  </w:footnote>
  <w:footnote w:type="continuationSeparator" w:id="0">
    <w:p w14:paraId="3B07E864" w14:textId="77777777" w:rsidR="00341C03" w:rsidRDefault="0034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76B9" w14:textId="77777777" w:rsidR="004863DC" w:rsidRDefault="00341C03">
    <w:pPr>
      <w:pStyle w:val="stBilgi"/>
    </w:pPr>
    <w:r>
      <w:rPr>
        <w:noProof/>
      </w:rPr>
      <w:pict w14:anchorId="6E10E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7" o:spid="_x0000_s2059" type="#_x0000_t75" style="position:absolute;margin-left:0;margin-top:0;width:756.15pt;height:738.15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557"/>
    </w:tblGrid>
    <w:tr w:rsidR="00684F0D" w:rsidRPr="003A0C17" w14:paraId="3685DBB0" w14:textId="77777777" w:rsidTr="005278C1">
      <w:trPr>
        <w:cantSplit/>
        <w:trHeight w:val="1600"/>
        <w:jc w:val="center"/>
      </w:trPr>
      <w:tc>
        <w:tcPr>
          <w:tcW w:w="1676" w:type="dxa"/>
        </w:tcPr>
        <w:p w14:paraId="40932346" w14:textId="77777777" w:rsidR="00684F0D" w:rsidRDefault="009E5467" w:rsidP="00710C58">
          <w:pPr>
            <w:jc w:val="center"/>
          </w:pPr>
          <w:r w:rsidRPr="00143FA3">
            <w:rPr>
              <w:noProof/>
            </w:rPr>
            <w:drawing>
              <wp:inline distT="0" distB="0" distL="0" distR="0" wp14:anchorId="19A442FA" wp14:editId="4DAA2019">
                <wp:extent cx="967740" cy="914400"/>
                <wp:effectExtent l="0" t="0" r="3810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BCFCBC" w14:textId="77777777" w:rsidR="00684F0D" w:rsidRPr="000C1862" w:rsidRDefault="00E77CA4" w:rsidP="00E77CA4">
          <w:pPr>
            <w:tabs>
              <w:tab w:val="center" w:pos="754"/>
            </w:tabs>
            <w:rPr>
              <w:b/>
              <w:sz w:val="28"/>
              <w:szCs w:val="28"/>
            </w:rPr>
          </w:pPr>
          <w:r w:rsidRPr="000C1862">
            <w:rPr>
              <w:b/>
              <w:sz w:val="28"/>
              <w:szCs w:val="28"/>
            </w:rPr>
            <w:tab/>
            <w:t>BAYÜ</w:t>
          </w:r>
        </w:p>
      </w:tc>
      <w:tc>
        <w:tcPr>
          <w:tcW w:w="8711" w:type="dxa"/>
          <w:vAlign w:val="center"/>
        </w:tcPr>
        <w:p w14:paraId="58389D00" w14:textId="77777777" w:rsidR="00E77CA4" w:rsidRPr="000C1862" w:rsidRDefault="00E77CA4" w:rsidP="00E77CA4">
          <w:pPr>
            <w:jc w:val="center"/>
            <w:rPr>
              <w:b/>
              <w:noProof/>
              <w:sz w:val="28"/>
              <w:szCs w:val="28"/>
              <w:lang w:eastAsia="en-US"/>
            </w:rPr>
          </w:pPr>
          <w:r w:rsidRPr="000C1862">
            <w:rPr>
              <w:b/>
              <w:noProof/>
              <w:sz w:val="28"/>
              <w:szCs w:val="28"/>
              <w:lang w:eastAsia="en-US"/>
            </w:rPr>
            <w:t>T.C.</w:t>
          </w:r>
        </w:p>
        <w:p w14:paraId="0EEBE7A3" w14:textId="77777777" w:rsidR="00E77CA4" w:rsidRPr="000C1862" w:rsidRDefault="00E77CA4" w:rsidP="00E77CA4">
          <w:pPr>
            <w:jc w:val="center"/>
            <w:rPr>
              <w:b/>
              <w:noProof/>
              <w:sz w:val="28"/>
              <w:szCs w:val="28"/>
              <w:lang w:eastAsia="en-US"/>
            </w:rPr>
          </w:pPr>
          <w:r w:rsidRPr="000C1862">
            <w:rPr>
              <w:b/>
              <w:noProof/>
              <w:sz w:val="28"/>
              <w:szCs w:val="28"/>
              <w:lang w:eastAsia="en-US"/>
            </w:rPr>
            <w:t>BAYBURT ÜNİVERSİTESİ</w:t>
          </w:r>
        </w:p>
        <w:p w14:paraId="0B221B81" w14:textId="77777777" w:rsidR="00684F0D" w:rsidRPr="00F90230" w:rsidRDefault="001C3323" w:rsidP="00E77CA4">
          <w:pPr>
            <w:jc w:val="center"/>
            <w:rPr>
              <w:rFonts w:ascii="Times New Roman" w:hAnsi="Times New Roman" w:cs="Times New Roman"/>
              <w:b/>
              <w:szCs w:val="18"/>
              <w:lang w:val="de-DE"/>
            </w:rPr>
          </w:pPr>
          <w:r w:rsidRPr="000C1862">
            <w:rPr>
              <w:b/>
              <w:noProof/>
              <w:sz w:val="28"/>
              <w:szCs w:val="28"/>
              <w:lang w:eastAsia="en-US"/>
            </w:rPr>
            <w:t>DIŞ PAYDAŞLAR MEMNUNİYET ANKET FORMU</w:t>
          </w:r>
        </w:p>
      </w:tc>
    </w:tr>
  </w:tbl>
  <w:p w14:paraId="4849AEC7" w14:textId="77777777" w:rsidR="00684F0D" w:rsidRPr="003A0C17" w:rsidRDefault="00341C03">
    <w:pPr>
      <w:rPr>
        <w:sz w:val="16"/>
        <w:szCs w:val="16"/>
        <w:lang w:val="de-DE"/>
      </w:rPr>
    </w:pPr>
    <w:r>
      <w:rPr>
        <w:noProof/>
        <w:sz w:val="16"/>
        <w:szCs w:val="16"/>
      </w:rPr>
      <w:pict w14:anchorId="129E5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8" o:spid="_x0000_s2060" type="#_x0000_t75" style="position:absolute;margin-left:0;margin-top:0;width:756.15pt;height:738.15pt;z-index:-251656192;mso-position-horizontal:center;mso-position-horizontal-relative:margin;mso-position-vertical:center;mso-position-vertical-relative:margin" o:allowincell="f">
          <v:imagedata r:id="rId2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DF9E" w14:textId="77777777" w:rsidR="004863DC" w:rsidRDefault="00341C03">
    <w:pPr>
      <w:pStyle w:val="stBilgi"/>
    </w:pPr>
    <w:r>
      <w:rPr>
        <w:noProof/>
      </w:rPr>
      <w:pict w14:anchorId="5E83F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6" o:spid="_x0000_s2058" type="#_x0000_t75" style="position:absolute;margin-left:0;margin-top:0;width:756.15pt;height:738.15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1B2"/>
    <w:multiLevelType w:val="hybridMultilevel"/>
    <w:tmpl w:val="7A1CEBA6"/>
    <w:lvl w:ilvl="0" w:tplc="043243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4BB"/>
    <w:multiLevelType w:val="hybridMultilevel"/>
    <w:tmpl w:val="D536F084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FF3"/>
    <w:multiLevelType w:val="hybridMultilevel"/>
    <w:tmpl w:val="803A8E3A"/>
    <w:lvl w:ilvl="0" w:tplc="F06C00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C86"/>
    <w:multiLevelType w:val="hybridMultilevel"/>
    <w:tmpl w:val="11DA1858"/>
    <w:lvl w:ilvl="0" w:tplc="B0869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A51"/>
    <w:multiLevelType w:val="hybridMultilevel"/>
    <w:tmpl w:val="2A36CF5A"/>
    <w:lvl w:ilvl="0" w:tplc="3AF895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B4"/>
    <w:rsid w:val="000C0AEB"/>
    <w:rsid w:val="000C1862"/>
    <w:rsid w:val="001C3323"/>
    <w:rsid w:val="00237074"/>
    <w:rsid w:val="00341C03"/>
    <w:rsid w:val="004863DC"/>
    <w:rsid w:val="006C013E"/>
    <w:rsid w:val="006E2DB4"/>
    <w:rsid w:val="0070011E"/>
    <w:rsid w:val="007F4A4C"/>
    <w:rsid w:val="00803D95"/>
    <w:rsid w:val="00863C17"/>
    <w:rsid w:val="0087400B"/>
    <w:rsid w:val="008B2D33"/>
    <w:rsid w:val="009025A8"/>
    <w:rsid w:val="0096330E"/>
    <w:rsid w:val="009B29DF"/>
    <w:rsid w:val="009E5467"/>
    <w:rsid w:val="00A1663B"/>
    <w:rsid w:val="00A45A13"/>
    <w:rsid w:val="00A512B4"/>
    <w:rsid w:val="00B44047"/>
    <w:rsid w:val="00B87F7B"/>
    <w:rsid w:val="00BA1FAB"/>
    <w:rsid w:val="00BB7636"/>
    <w:rsid w:val="00C01E61"/>
    <w:rsid w:val="00CD7CB8"/>
    <w:rsid w:val="00D3222D"/>
    <w:rsid w:val="00E321F1"/>
    <w:rsid w:val="00E77CA4"/>
    <w:rsid w:val="00E837E9"/>
    <w:rsid w:val="00F9023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9276814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B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C0A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C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C332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DBF9-C138-42B4-9CBE-E709017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ENES DEMİR</cp:lastModifiedBy>
  <cp:revision>13</cp:revision>
  <dcterms:created xsi:type="dcterms:W3CDTF">2022-09-07T10:52:00Z</dcterms:created>
  <dcterms:modified xsi:type="dcterms:W3CDTF">2023-03-07T05:21:00Z</dcterms:modified>
</cp:coreProperties>
</file>